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67A" w:rsidRPr="00146C9E" w:rsidRDefault="002C7CF2" w:rsidP="0071267A">
      <w:pPr>
        <w:spacing w:after="0" w:line="240" w:lineRule="auto"/>
        <w:jc w:val="center"/>
        <w:rPr>
          <w:rFonts w:ascii="Times New Roman" w:hAnsi="Times New Roman" w:cs="Times New Roman"/>
          <w:b/>
          <w:sz w:val="28"/>
        </w:rPr>
      </w:pPr>
      <w:r w:rsidRPr="00146C9E">
        <w:rPr>
          <w:rFonts w:ascii="Times New Roman" w:hAnsi="Times New Roman" w:cs="Times New Roman"/>
          <w:b/>
          <w:sz w:val="28"/>
        </w:rPr>
        <w:t xml:space="preserve">Перелік запитань </w:t>
      </w:r>
      <w:r w:rsidRPr="00146C9E">
        <w:rPr>
          <w:rFonts w:ascii="Times New Roman" w:hAnsi="Times New Roman" w:cs="Times New Roman"/>
          <w:b/>
          <w:sz w:val="28"/>
        </w:rPr>
        <w:br/>
        <w:t xml:space="preserve">на знання спеціального законодавства </w:t>
      </w:r>
    </w:p>
    <w:p w:rsidR="00181C8A" w:rsidRPr="00146C9E" w:rsidRDefault="002C7CF2" w:rsidP="0071267A">
      <w:pPr>
        <w:spacing w:after="0" w:line="240" w:lineRule="auto"/>
        <w:jc w:val="center"/>
        <w:rPr>
          <w:rFonts w:ascii="Times New Roman" w:hAnsi="Times New Roman" w:cs="Times New Roman"/>
          <w:b/>
          <w:sz w:val="28"/>
        </w:rPr>
      </w:pPr>
      <w:r w:rsidRPr="00146C9E">
        <w:rPr>
          <w:rFonts w:ascii="Times New Roman" w:hAnsi="Times New Roman" w:cs="Times New Roman"/>
          <w:b/>
          <w:sz w:val="28"/>
        </w:rPr>
        <w:t>до Директорату стратегічного планування та європейської інтеграції</w:t>
      </w:r>
    </w:p>
    <w:p w:rsidR="0071267A" w:rsidRPr="00146C9E" w:rsidRDefault="0071267A" w:rsidP="0071267A">
      <w:pPr>
        <w:spacing w:after="0" w:line="240" w:lineRule="auto"/>
        <w:jc w:val="center"/>
        <w:rPr>
          <w:rFonts w:ascii="Times New Roman" w:hAnsi="Times New Roman" w:cs="Times New Roman"/>
          <w:b/>
          <w:sz w:val="28"/>
        </w:rPr>
      </w:pPr>
    </w:p>
    <w:p w:rsidR="002D4088" w:rsidRPr="00146C9E" w:rsidRDefault="00BE422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w:t>
      </w:r>
      <w:r w:rsidR="002572B6" w:rsidRPr="00146C9E">
        <w:rPr>
          <w:rFonts w:ascii="Times New Roman" w:eastAsia="Times New Roman" w:hAnsi="Times New Roman" w:cs="Times New Roman"/>
          <w:b/>
          <w:color w:val="000000"/>
          <w:sz w:val="26"/>
          <w:szCs w:val="26"/>
          <w:lang w:eastAsia="uk-UA"/>
        </w:rPr>
        <w:t>.  </w:t>
      </w:r>
      <w:r w:rsidR="002D4088" w:rsidRPr="00146C9E">
        <w:rPr>
          <w:rFonts w:ascii="Times New Roman" w:eastAsia="Times New Roman" w:hAnsi="Times New Roman" w:cs="Times New Roman"/>
          <w:b/>
          <w:color w:val="000000"/>
          <w:sz w:val="26"/>
          <w:szCs w:val="26"/>
          <w:lang w:eastAsia="uk-UA"/>
        </w:rPr>
        <w:t>Що не є показником результату досягнення цілей щодо дотримання загальної бюджетно-податкової дисципліни у середньостроковій перспективі, відповідно до Стратегії реформування системи управління державними фінансами ?</w:t>
      </w:r>
    </w:p>
    <w:p w:rsidR="002D4088" w:rsidRPr="00146C9E" w:rsidRDefault="002D4088" w:rsidP="00AD1822">
      <w:pPr>
        <w:pStyle w:val="a5"/>
        <w:numPr>
          <w:ilvl w:val="0"/>
          <w:numId w:val="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підвищення місця у рейтингу Doing</w:t>
      </w:r>
      <w:r w:rsidRPr="00146C9E">
        <w:rPr>
          <w:rFonts w:ascii="Times New Roman" w:eastAsia="Times New Roman" w:hAnsi="Times New Roman" w:cs="Times New Roman"/>
          <w:sz w:val="26"/>
          <w:szCs w:val="26"/>
          <w:lang w:val="ru-RU" w:eastAsia="uk-UA"/>
        </w:rPr>
        <w:t xml:space="preserve"> </w:t>
      </w:r>
      <w:r w:rsidRPr="00146C9E">
        <w:rPr>
          <w:rFonts w:ascii="Times New Roman" w:eastAsia="Times New Roman" w:hAnsi="Times New Roman" w:cs="Times New Roman"/>
          <w:sz w:val="26"/>
          <w:szCs w:val="26"/>
          <w:lang w:eastAsia="uk-UA"/>
        </w:rPr>
        <w:t>Business за показником “Оподаткування”</w:t>
      </w:r>
    </w:p>
    <w:p w:rsidR="002D4088" w:rsidRPr="00146C9E" w:rsidRDefault="002D4088" w:rsidP="00AD1822">
      <w:pPr>
        <w:pStyle w:val="a5"/>
        <w:numPr>
          <w:ilvl w:val="0"/>
          <w:numId w:val="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підвищення податкового навантаження, відсотків</w:t>
      </w:r>
    </w:p>
    <w:p w:rsidR="002D4088" w:rsidRPr="00146C9E" w:rsidRDefault="002D4088" w:rsidP="00AD1822">
      <w:pPr>
        <w:pStyle w:val="a5"/>
        <w:numPr>
          <w:ilvl w:val="0"/>
          <w:numId w:val="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підвищення рівня добровільного подання податкових декларацій, відсотків</w:t>
      </w:r>
    </w:p>
    <w:p w:rsidR="002D4088" w:rsidRPr="00146C9E" w:rsidRDefault="002D4088" w:rsidP="00AD1822">
      <w:pPr>
        <w:pStyle w:val="a5"/>
        <w:numPr>
          <w:ilvl w:val="0"/>
          <w:numId w:val="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підвищення рівня задоволеності платників податків послугами ДФС за результатами періодичних опитувань, відсотків</w:t>
      </w:r>
    </w:p>
    <w:p w:rsidR="00890D71" w:rsidRPr="00146C9E" w:rsidRDefault="00890D71"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2.  Центральний орган виконавчої влади, який здійснює формування державної політики щодо організації та контролю за виготовленням цінних паперів?</w:t>
      </w:r>
    </w:p>
    <w:p w:rsidR="00890D71" w:rsidRPr="00146C9E" w:rsidRDefault="00890D71" w:rsidP="00AD1822">
      <w:pPr>
        <w:pStyle w:val="a5"/>
        <w:numPr>
          <w:ilvl w:val="0"/>
          <w:numId w:val="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 Міністрів України</w:t>
      </w:r>
    </w:p>
    <w:p w:rsidR="00890D71" w:rsidRPr="00146C9E" w:rsidRDefault="00890D71" w:rsidP="00AD1822">
      <w:pPr>
        <w:pStyle w:val="a5"/>
        <w:numPr>
          <w:ilvl w:val="0"/>
          <w:numId w:val="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фінансів України</w:t>
      </w:r>
    </w:p>
    <w:p w:rsidR="00890D71" w:rsidRPr="00146C9E" w:rsidRDefault="00890D71" w:rsidP="00AD1822">
      <w:pPr>
        <w:pStyle w:val="a5"/>
        <w:numPr>
          <w:ilvl w:val="0"/>
          <w:numId w:val="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Національна комісія з цінних паперів та фондового ринку</w:t>
      </w:r>
    </w:p>
    <w:p w:rsidR="00890D71" w:rsidRPr="00146C9E" w:rsidRDefault="00890D71" w:rsidP="00AD1822">
      <w:pPr>
        <w:pStyle w:val="a5"/>
        <w:numPr>
          <w:ilvl w:val="0"/>
          <w:numId w:val="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Національна комісія, що здійснює державне регулювання у сфері ринків фінансових послуг</w:t>
      </w:r>
    </w:p>
    <w:p w:rsidR="00890D71" w:rsidRPr="00146C9E" w:rsidRDefault="00890D71"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  Яким документом затверджується Державний бюджет України?</w:t>
      </w:r>
    </w:p>
    <w:p w:rsidR="00890D71" w:rsidRPr="00146C9E" w:rsidRDefault="00890D71" w:rsidP="00AD1822">
      <w:pPr>
        <w:pStyle w:val="a5"/>
        <w:numPr>
          <w:ilvl w:val="0"/>
          <w:numId w:val="2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Бюджетним кодексом України</w:t>
      </w:r>
    </w:p>
    <w:p w:rsidR="00890D71" w:rsidRPr="00146C9E" w:rsidRDefault="00890D71" w:rsidP="00AD1822">
      <w:pPr>
        <w:pStyle w:val="a5"/>
        <w:numPr>
          <w:ilvl w:val="0"/>
          <w:numId w:val="2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Законом України про Державний бюджет України на відповідний рік</w:t>
      </w:r>
    </w:p>
    <w:p w:rsidR="00890D71" w:rsidRPr="00146C9E" w:rsidRDefault="00890D71" w:rsidP="00AD1822">
      <w:pPr>
        <w:pStyle w:val="a5"/>
        <w:numPr>
          <w:ilvl w:val="0"/>
          <w:numId w:val="2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наказом Міністерства фінансів України</w:t>
      </w:r>
    </w:p>
    <w:p w:rsidR="00890D71" w:rsidRPr="00146C9E" w:rsidRDefault="00890D71" w:rsidP="00AD1822">
      <w:pPr>
        <w:pStyle w:val="a5"/>
        <w:numPr>
          <w:ilvl w:val="0"/>
          <w:numId w:val="2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постановою Кабінету Міністрів України</w:t>
      </w:r>
    </w:p>
    <w:p w:rsidR="002D4088" w:rsidRPr="00146C9E" w:rsidRDefault="00890D71"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4</w:t>
      </w:r>
      <w:r w:rsidR="002572B6" w:rsidRPr="00146C9E">
        <w:rPr>
          <w:rFonts w:ascii="Times New Roman" w:eastAsia="Times New Roman" w:hAnsi="Times New Roman" w:cs="Times New Roman"/>
          <w:b/>
          <w:color w:val="000000"/>
          <w:sz w:val="26"/>
          <w:szCs w:val="26"/>
          <w:lang w:eastAsia="uk-UA"/>
        </w:rPr>
        <w:t>.  </w:t>
      </w:r>
      <w:r w:rsidR="002D4088" w:rsidRPr="00146C9E">
        <w:rPr>
          <w:rFonts w:ascii="Times New Roman" w:eastAsia="Times New Roman" w:hAnsi="Times New Roman" w:cs="Times New Roman"/>
          <w:b/>
          <w:color w:val="000000"/>
          <w:sz w:val="26"/>
          <w:szCs w:val="26"/>
          <w:lang w:eastAsia="uk-UA"/>
        </w:rPr>
        <w:t>Центральний орган виконавчої влади, який здійснює координацію дій з реалізації Стратегії реформування системи управління державними фінансами?</w:t>
      </w:r>
    </w:p>
    <w:p w:rsidR="002D4088" w:rsidRPr="00146C9E" w:rsidRDefault="002D4088" w:rsidP="00AD1822">
      <w:pPr>
        <w:pStyle w:val="a5"/>
        <w:numPr>
          <w:ilvl w:val="0"/>
          <w:numId w:val="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Верховна Рада України</w:t>
      </w:r>
    </w:p>
    <w:p w:rsidR="002D4088" w:rsidRPr="00146C9E" w:rsidRDefault="002D4088" w:rsidP="00AD1822">
      <w:pPr>
        <w:pStyle w:val="a5"/>
        <w:numPr>
          <w:ilvl w:val="0"/>
          <w:numId w:val="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 Міністрів України</w:t>
      </w:r>
    </w:p>
    <w:p w:rsidR="002D4088" w:rsidRPr="00146C9E" w:rsidRDefault="002D4088" w:rsidP="00AD1822">
      <w:pPr>
        <w:pStyle w:val="a5"/>
        <w:numPr>
          <w:ilvl w:val="0"/>
          <w:numId w:val="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фінансів України</w:t>
      </w:r>
    </w:p>
    <w:p w:rsidR="002D4088" w:rsidRPr="00146C9E" w:rsidRDefault="002D4088" w:rsidP="00AD1822">
      <w:pPr>
        <w:pStyle w:val="a5"/>
        <w:numPr>
          <w:ilvl w:val="0"/>
          <w:numId w:val="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Президент України</w:t>
      </w:r>
    </w:p>
    <w:p w:rsidR="0001788E" w:rsidRPr="00146C9E" w:rsidRDefault="0001788E"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  З яких бюджетів складається бюджетна система України?</w:t>
      </w:r>
    </w:p>
    <w:p w:rsidR="0001788E" w:rsidRPr="00146C9E" w:rsidRDefault="0001788E" w:rsidP="00AD1822">
      <w:pPr>
        <w:pStyle w:val="a5"/>
        <w:numPr>
          <w:ilvl w:val="0"/>
          <w:numId w:val="2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державний та місцеві бюджети</w:t>
      </w:r>
    </w:p>
    <w:p w:rsidR="0001788E" w:rsidRPr="00146C9E" w:rsidRDefault="0001788E" w:rsidP="00AD1822">
      <w:pPr>
        <w:pStyle w:val="a5"/>
        <w:numPr>
          <w:ilvl w:val="0"/>
          <w:numId w:val="2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загальний та локальні бюджети</w:t>
      </w:r>
    </w:p>
    <w:p w:rsidR="0001788E" w:rsidRPr="00146C9E" w:rsidRDefault="0001788E" w:rsidP="00AD1822">
      <w:pPr>
        <w:pStyle w:val="a5"/>
        <w:numPr>
          <w:ilvl w:val="0"/>
          <w:numId w:val="2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загальний та місцеві бюджети</w:t>
      </w:r>
    </w:p>
    <w:p w:rsidR="0001788E" w:rsidRPr="00146C9E" w:rsidRDefault="0001788E" w:rsidP="00AD1822">
      <w:pPr>
        <w:pStyle w:val="a5"/>
        <w:numPr>
          <w:ilvl w:val="0"/>
          <w:numId w:val="2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загальний та спеціальний бюджети</w:t>
      </w:r>
    </w:p>
    <w:p w:rsidR="00481784" w:rsidRPr="00146C9E" w:rsidRDefault="00F46E9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6</w:t>
      </w:r>
      <w:r w:rsidR="002572B6" w:rsidRPr="00146C9E">
        <w:rPr>
          <w:rFonts w:ascii="Times New Roman" w:eastAsia="Times New Roman" w:hAnsi="Times New Roman" w:cs="Times New Roman"/>
          <w:b/>
          <w:color w:val="000000"/>
          <w:sz w:val="26"/>
          <w:szCs w:val="26"/>
          <w:lang w:eastAsia="uk-UA"/>
        </w:rPr>
        <w:t>.  </w:t>
      </w:r>
      <w:r w:rsidR="00481784" w:rsidRPr="00146C9E">
        <w:rPr>
          <w:rFonts w:ascii="Times New Roman" w:eastAsia="Times New Roman" w:hAnsi="Times New Roman" w:cs="Times New Roman"/>
          <w:b/>
          <w:color w:val="000000"/>
          <w:sz w:val="26"/>
          <w:szCs w:val="26"/>
          <w:lang w:eastAsia="uk-UA"/>
        </w:rPr>
        <w:t>Яким критерієм вимірюється рівень досягнення цілі щодо підвищення Прозорості бюджету та участі громадян у бюджетному процесі відповідно до Стратегії реформування системи управління державними фінансами?</w:t>
      </w:r>
    </w:p>
    <w:p w:rsidR="00481784" w:rsidRPr="00146C9E" w:rsidRDefault="00481784" w:rsidP="00AD1822">
      <w:pPr>
        <w:pStyle w:val="a5"/>
        <w:numPr>
          <w:ilvl w:val="0"/>
          <w:numId w:val="1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індекс відкритості бюджету</w:t>
      </w:r>
    </w:p>
    <w:p w:rsidR="00481784" w:rsidRPr="00146C9E" w:rsidRDefault="00481784" w:rsidP="00AD1822">
      <w:pPr>
        <w:pStyle w:val="a5"/>
        <w:numPr>
          <w:ilvl w:val="0"/>
          <w:numId w:val="1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індекс прозорості бюджету</w:t>
      </w:r>
    </w:p>
    <w:p w:rsidR="00481784" w:rsidRPr="00146C9E" w:rsidRDefault="00481784" w:rsidP="00AD1822">
      <w:pPr>
        <w:pStyle w:val="a5"/>
        <w:numPr>
          <w:ilvl w:val="0"/>
          <w:numId w:val="1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індекс репрезентативності бюджету</w:t>
      </w:r>
    </w:p>
    <w:p w:rsidR="00481784" w:rsidRPr="00146C9E" w:rsidRDefault="00481784" w:rsidP="00AD1822">
      <w:pPr>
        <w:pStyle w:val="a5"/>
        <w:numPr>
          <w:ilvl w:val="0"/>
          <w:numId w:val="1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індекс участі громадян у бюджетному процесі</w:t>
      </w:r>
    </w:p>
    <w:p w:rsidR="00E165C7" w:rsidRPr="00146C9E" w:rsidRDefault="00E165C7"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lastRenderedPageBreak/>
        <w:t>7.  Як називається документ, підготовлений головним розпорядником бюджетних коштів, що містить пропозиції з відповідним обґрунтуванням щодо обсягу бюджетних коштів, необхідних для його діяльності на наступні бюджетні періоди?</w:t>
      </w:r>
    </w:p>
    <w:p w:rsidR="00E165C7" w:rsidRPr="00146C9E" w:rsidRDefault="00E165C7" w:rsidP="00AD1822">
      <w:pPr>
        <w:pStyle w:val="a5"/>
        <w:numPr>
          <w:ilvl w:val="0"/>
          <w:numId w:val="2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боргове зобов’язання</w:t>
      </w:r>
    </w:p>
    <w:p w:rsidR="00E165C7" w:rsidRPr="00146C9E" w:rsidRDefault="00E165C7" w:rsidP="00AD1822">
      <w:pPr>
        <w:pStyle w:val="a5"/>
        <w:numPr>
          <w:ilvl w:val="0"/>
          <w:numId w:val="2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бюджетне асигнування</w:t>
      </w:r>
    </w:p>
    <w:p w:rsidR="00E165C7" w:rsidRPr="00146C9E" w:rsidRDefault="00E165C7" w:rsidP="00AD1822">
      <w:pPr>
        <w:pStyle w:val="a5"/>
        <w:numPr>
          <w:ilvl w:val="0"/>
          <w:numId w:val="2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бюджетне зобов’язання</w:t>
      </w:r>
    </w:p>
    <w:p w:rsidR="00E165C7" w:rsidRPr="00146C9E" w:rsidRDefault="00E165C7" w:rsidP="00AD1822">
      <w:pPr>
        <w:pStyle w:val="a5"/>
        <w:numPr>
          <w:ilvl w:val="0"/>
          <w:numId w:val="2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бюджетний запит</w:t>
      </w:r>
    </w:p>
    <w:p w:rsidR="00143B82" w:rsidRPr="00146C9E" w:rsidRDefault="00E165C7"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w:t>
      </w:r>
      <w:r w:rsidR="002572B6" w:rsidRPr="00146C9E">
        <w:rPr>
          <w:rFonts w:ascii="Times New Roman" w:eastAsia="Times New Roman" w:hAnsi="Times New Roman" w:cs="Times New Roman"/>
          <w:b/>
          <w:color w:val="000000"/>
          <w:sz w:val="26"/>
          <w:szCs w:val="26"/>
          <w:lang w:eastAsia="uk-UA"/>
        </w:rPr>
        <w:t>.  </w:t>
      </w:r>
      <w:r w:rsidR="00143B82" w:rsidRPr="00146C9E">
        <w:rPr>
          <w:rFonts w:ascii="Times New Roman" w:eastAsia="Times New Roman" w:hAnsi="Times New Roman" w:cs="Times New Roman"/>
          <w:b/>
          <w:color w:val="000000"/>
          <w:sz w:val="26"/>
          <w:szCs w:val="26"/>
          <w:lang w:eastAsia="uk-UA"/>
        </w:rPr>
        <w:t>Які документи довгострокового циклу мають стати ключовими елементами системи стратегічного планування, відповідно до Стратегії реформування системи управління державними фінансами?</w:t>
      </w:r>
    </w:p>
    <w:p w:rsidR="00143B82" w:rsidRPr="00146C9E" w:rsidRDefault="00143B82" w:rsidP="00AD1822">
      <w:pPr>
        <w:pStyle w:val="a5"/>
        <w:numPr>
          <w:ilvl w:val="0"/>
          <w:numId w:val="1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План дій щодо виконання Програми діяльності Кабінету Міністрів України</w:t>
      </w:r>
    </w:p>
    <w:p w:rsidR="00143B82" w:rsidRPr="00146C9E" w:rsidRDefault="00143B82" w:rsidP="00AD1822">
      <w:pPr>
        <w:pStyle w:val="a5"/>
        <w:numPr>
          <w:ilvl w:val="0"/>
          <w:numId w:val="1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Програма діяльності Кабінету Міністрів України</w:t>
      </w:r>
    </w:p>
    <w:p w:rsidR="00143B82" w:rsidRPr="00146C9E" w:rsidRDefault="00143B82" w:rsidP="00AD1822">
      <w:pPr>
        <w:pStyle w:val="a5"/>
        <w:numPr>
          <w:ilvl w:val="0"/>
          <w:numId w:val="1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Стратегічний план Міністерства фінансів України</w:t>
      </w:r>
    </w:p>
    <w:p w:rsidR="00143B82" w:rsidRPr="00146C9E" w:rsidRDefault="00143B82" w:rsidP="00AD1822">
      <w:pPr>
        <w:pStyle w:val="a5"/>
        <w:numPr>
          <w:ilvl w:val="0"/>
          <w:numId w:val="1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Стратегія розвитку України</w:t>
      </w:r>
    </w:p>
    <w:p w:rsidR="00472A8A" w:rsidRPr="00146C9E" w:rsidRDefault="00472A8A"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9.  Що не належить до видатків бюджету?</w:t>
      </w:r>
    </w:p>
    <w:p w:rsidR="00472A8A" w:rsidRPr="00146C9E" w:rsidRDefault="00472A8A" w:rsidP="00AD1822">
      <w:pPr>
        <w:pStyle w:val="a5"/>
        <w:numPr>
          <w:ilvl w:val="0"/>
          <w:numId w:val="2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кошти державного бюджету, спрямовані на закупівлю медикаментів</w:t>
      </w:r>
    </w:p>
    <w:p w:rsidR="00472A8A" w:rsidRPr="00146C9E" w:rsidRDefault="00472A8A" w:rsidP="00AD1822">
      <w:pPr>
        <w:pStyle w:val="a5"/>
        <w:numPr>
          <w:ilvl w:val="0"/>
          <w:numId w:val="2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кошти державного бюджету, спрямовані на оплату заробітної плати державним службовцям</w:t>
      </w:r>
    </w:p>
    <w:p w:rsidR="00472A8A" w:rsidRPr="00146C9E" w:rsidRDefault="00472A8A" w:rsidP="00AD1822">
      <w:pPr>
        <w:pStyle w:val="a5"/>
        <w:numPr>
          <w:ilvl w:val="0"/>
          <w:numId w:val="2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погашення державного боргу</w:t>
      </w:r>
    </w:p>
    <w:p w:rsidR="00472A8A" w:rsidRPr="00146C9E" w:rsidRDefault="00472A8A" w:rsidP="00AD1822">
      <w:pPr>
        <w:pStyle w:val="a5"/>
        <w:numPr>
          <w:ilvl w:val="0"/>
          <w:numId w:val="2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сплата процентів для обслуговування державного боргу</w:t>
      </w:r>
    </w:p>
    <w:p w:rsidR="00672CA8" w:rsidRPr="00146C9E" w:rsidRDefault="00785961"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10</w:t>
      </w:r>
      <w:r w:rsidR="00672CA8" w:rsidRPr="00146C9E">
        <w:rPr>
          <w:rFonts w:ascii="Times New Roman" w:eastAsia="Times New Roman" w:hAnsi="Times New Roman" w:cs="Times New Roman"/>
          <w:b/>
          <w:color w:val="000000"/>
          <w:sz w:val="26"/>
          <w:szCs w:val="26"/>
          <w:lang w:eastAsia="uk-UA"/>
        </w:rPr>
        <w:t>.  Яким чином передбачено удосконалення системи оподаткування прибутку підприємств Стратегією реформування системи управління державними фінансами?</w:t>
      </w:r>
    </w:p>
    <w:p w:rsidR="00672CA8" w:rsidRPr="00146C9E" w:rsidRDefault="00672CA8" w:rsidP="00AD1822">
      <w:pPr>
        <w:pStyle w:val="a5"/>
        <w:numPr>
          <w:ilvl w:val="0"/>
          <w:numId w:val="1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заміна податку на прибуток податком на виведений капітал</w:t>
      </w:r>
    </w:p>
    <w:p w:rsidR="00672CA8" w:rsidRPr="00146C9E" w:rsidRDefault="00672CA8" w:rsidP="00AD1822">
      <w:pPr>
        <w:pStyle w:val="a5"/>
        <w:numPr>
          <w:ilvl w:val="0"/>
          <w:numId w:val="1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заміна податку на прибуток податком на дохід</w:t>
      </w:r>
    </w:p>
    <w:p w:rsidR="00672CA8" w:rsidRPr="00146C9E" w:rsidRDefault="00672CA8" w:rsidP="00AD1822">
      <w:pPr>
        <w:pStyle w:val="a5"/>
        <w:numPr>
          <w:ilvl w:val="0"/>
          <w:numId w:val="1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зменшення ставок податку на прибуток</w:t>
      </w:r>
    </w:p>
    <w:p w:rsidR="00672CA8" w:rsidRPr="00146C9E" w:rsidRDefault="00672CA8" w:rsidP="00AD1822">
      <w:pPr>
        <w:pStyle w:val="a5"/>
        <w:numPr>
          <w:ilvl w:val="0"/>
          <w:numId w:val="1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 Стратегії не передбачено вдосконалення системи оподаткування прибутку підприємств</w:t>
      </w:r>
    </w:p>
    <w:p w:rsidR="0080128D" w:rsidRPr="00146C9E" w:rsidRDefault="0080128D"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11.  Який центральний орган виконавчої влади забезпечує формування та реалізацію державної фінансової і бюджетної політики?</w:t>
      </w:r>
    </w:p>
    <w:p w:rsidR="0080128D" w:rsidRPr="00146C9E" w:rsidRDefault="0080128D" w:rsidP="00AD1822">
      <w:pPr>
        <w:pStyle w:val="a5"/>
        <w:numPr>
          <w:ilvl w:val="0"/>
          <w:numId w:val="2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 Міністрів України</w:t>
      </w:r>
    </w:p>
    <w:p w:rsidR="0080128D" w:rsidRPr="00146C9E" w:rsidRDefault="0080128D" w:rsidP="00AD1822">
      <w:pPr>
        <w:pStyle w:val="a5"/>
        <w:numPr>
          <w:ilvl w:val="0"/>
          <w:numId w:val="2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економічного розвитку і торгівлі України</w:t>
      </w:r>
    </w:p>
    <w:p w:rsidR="0080128D" w:rsidRPr="00146C9E" w:rsidRDefault="0080128D" w:rsidP="00AD1822">
      <w:pPr>
        <w:pStyle w:val="a5"/>
        <w:numPr>
          <w:ilvl w:val="0"/>
          <w:numId w:val="2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фінансів України</w:t>
      </w:r>
    </w:p>
    <w:p w:rsidR="0080128D" w:rsidRPr="00146C9E" w:rsidRDefault="0080128D" w:rsidP="00AD1822">
      <w:pPr>
        <w:pStyle w:val="a5"/>
        <w:numPr>
          <w:ilvl w:val="0"/>
          <w:numId w:val="2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юстиції України</w:t>
      </w:r>
    </w:p>
    <w:p w:rsidR="00672CA8" w:rsidRPr="00146C9E" w:rsidRDefault="008B354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12</w:t>
      </w:r>
      <w:r w:rsidR="00672CA8" w:rsidRPr="00146C9E">
        <w:rPr>
          <w:rFonts w:ascii="Times New Roman" w:eastAsia="Times New Roman" w:hAnsi="Times New Roman" w:cs="Times New Roman"/>
          <w:b/>
          <w:color w:val="000000"/>
          <w:sz w:val="26"/>
          <w:szCs w:val="26"/>
          <w:lang w:eastAsia="uk-UA"/>
        </w:rPr>
        <w:t>.  Строк, на який передбачено прийняття бюджетних декларацій в рамках впровадження середньострокового бюджетного планування, відповідно до Стратегії реформування системи управління державними фінансами?</w:t>
      </w:r>
    </w:p>
    <w:p w:rsidR="00672CA8" w:rsidRPr="00146C9E" w:rsidRDefault="00672CA8" w:rsidP="00AD1822">
      <w:pPr>
        <w:pStyle w:val="a5"/>
        <w:numPr>
          <w:ilvl w:val="0"/>
          <w:numId w:val="1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1 плановий рік</w:t>
      </w:r>
    </w:p>
    <w:p w:rsidR="00672CA8" w:rsidRPr="00146C9E" w:rsidRDefault="00672CA8" w:rsidP="00AD1822">
      <w:pPr>
        <w:pStyle w:val="a5"/>
        <w:numPr>
          <w:ilvl w:val="0"/>
          <w:numId w:val="1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3 планових роки</w:t>
      </w:r>
    </w:p>
    <w:p w:rsidR="00672CA8" w:rsidRPr="00146C9E" w:rsidRDefault="00672CA8" w:rsidP="00AD1822">
      <w:pPr>
        <w:pStyle w:val="a5"/>
        <w:numPr>
          <w:ilvl w:val="0"/>
          <w:numId w:val="1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5 планових років</w:t>
      </w:r>
    </w:p>
    <w:p w:rsidR="00672CA8" w:rsidRPr="00146C9E" w:rsidRDefault="00672CA8" w:rsidP="00AD1822">
      <w:pPr>
        <w:pStyle w:val="a5"/>
        <w:numPr>
          <w:ilvl w:val="0"/>
          <w:numId w:val="1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7 планових років</w:t>
      </w:r>
    </w:p>
    <w:p w:rsidR="00224FB1" w:rsidRDefault="00224FB1"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p>
    <w:p w:rsidR="0020133F" w:rsidRPr="00146C9E" w:rsidRDefault="0020133F"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lastRenderedPageBreak/>
        <w:t>13.  Як називаються кошти, які безоплатно та безповоротно передаються з одного бюджету до іншого?</w:t>
      </w:r>
    </w:p>
    <w:p w:rsidR="0020133F" w:rsidRPr="00146C9E" w:rsidRDefault="0020133F" w:rsidP="00AD1822">
      <w:pPr>
        <w:pStyle w:val="a5"/>
        <w:numPr>
          <w:ilvl w:val="0"/>
          <w:numId w:val="2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міжбюджетні асигнування</w:t>
      </w:r>
    </w:p>
    <w:p w:rsidR="0020133F" w:rsidRPr="00146C9E" w:rsidRDefault="0020133F" w:rsidP="00AD1822">
      <w:pPr>
        <w:pStyle w:val="a5"/>
        <w:numPr>
          <w:ilvl w:val="0"/>
          <w:numId w:val="2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міжбюджетні трансферти</w:t>
      </w:r>
    </w:p>
    <w:p w:rsidR="0020133F" w:rsidRPr="00146C9E" w:rsidRDefault="0020133F" w:rsidP="00AD1822">
      <w:pPr>
        <w:pStyle w:val="a5"/>
        <w:numPr>
          <w:ilvl w:val="0"/>
          <w:numId w:val="2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місцеве запозичення</w:t>
      </w:r>
    </w:p>
    <w:p w:rsidR="0020133F" w:rsidRPr="00146C9E" w:rsidRDefault="0020133F" w:rsidP="00AD1822">
      <w:pPr>
        <w:pStyle w:val="a5"/>
        <w:numPr>
          <w:ilvl w:val="0"/>
          <w:numId w:val="2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місцеві асигнування</w:t>
      </w:r>
    </w:p>
    <w:p w:rsidR="00672CA8" w:rsidRPr="00146C9E" w:rsidRDefault="0020133F"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14</w:t>
      </w:r>
      <w:r w:rsidR="00672CA8" w:rsidRPr="00146C9E">
        <w:rPr>
          <w:rFonts w:ascii="Times New Roman" w:eastAsia="Times New Roman" w:hAnsi="Times New Roman" w:cs="Times New Roman"/>
          <w:b/>
          <w:color w:val="000000"/>
          <w:sz w:val="26"/>
          <w:szCs w:val="26"/>
          <w:lang w:eastAsia="uk-UA"/>
        </w:rPr>
        <w:t>.  Який елемент дотримання загальної бюджетно-податкової дисципліни відсутній у Стратегії реформування системи управління державними фінансами?</w:t>
      </w:r>
    </w:p>
    <w:p w:rsidR="00672CA8" w:rsidRPr="00146C9E" w:rsidRDefault="00672CA8" w:rsidP="00AD1822">
      <w:pPr>
        <w:pStyle w:val="a5"/>
        <w:numPr>
          <w:ilvl w:val="0"/>
          <w:numId w:val="1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податкова система, доходи</w:t>
      </w:r>
    </w:p>
    <w:p w:rsidR="00672CA8" w:rsidRPr="00146C9E" w:rsidRDefault="00672CA8" w:rsidP="00AD1822">
      <w:pPr>
        <w:pStyle w:val="a5"/>
        <w:numPr>
          <w:ilvl w:val="0"/>
          <w:numId w:val="1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середньострокове бюджетне планування</w:t>
      </w:r>
    </w:p>
    <w:p w:rsidR="00672CA8" w:rsidRPr="00146C9E" w:rsidRDefault="00672CA8" w:rsidP="00AD1822">
      <w:pPr>
        <w:pStyle w:val="a5"/>
        <w:numPr>
          <w:ilvl w:val="0"/>
          <w:numId w:val="1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управління ліквідністю</w:t>
      </w:r>
    </w:p>
    <w:p w:rsidR="00672CA8" w:rsidRPr="00146C9E" w:rsidRDefault="00672CA8" w:rsidP="00AD1822">
      <w:pPr>
        <w:pStyle w:val="a5"/>
        <w:numPr>
          <w:ilvl w:val="0"/>
          <w:numId w:val="1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управління митними ризиками</w:t>
      </w:r>
    </w:p>
    <w:p w:rsidR="0020133F" w:rsidRPr="00146C9E" w:rsidRDefault="0020133F"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15.  Коли відбувається уточнення основних прогнозних макропоказників економічного і соціального розвитку України на наступний та два подальші роки, відповідно до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проекту державного бюджету"?</w:t>
      </w:r>
    </w:p>
    <w:p w:rsidR="0020133F" w:rsidRPr="00146C9E" w:rsidRDefault="0020133F" w:rsidP="00AD1822">
      <w:pPr>
        <w:pStyle w:val="a5"/>
        <w:numPr>
          <w:ilvl w:val="0"/>
          <w:numId w:val="3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1 червня</w:t>
      </w:r>
    </w:p>
    <w:p w:rsidR="0020133F" w:rsidRPr="00146C9E" w:rsidRDefault="0020133F" w:rsidP="00AD1822">
      <w:pPr>
        <w:pStyle w:val="a5"/>
        <w:numPr>
          <w:ilvl w:val="0"/>
          <w:numId w:val="3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перед прийняттям Основних напрямків бюджетної політики</w:t>
      </w:r>
    </w:p>
    <w:p w:rsidR="0020133F" w:rsidRPr="00146C9E" w:rsidRDefault="0020133F" w:rsidP="00AD1822">
      <w:pPr>
        <w:pStyle w:val="a5"/>
        <w:numPr>
          <w:ilvl w:val="0"/>
          <w:numId w:val="3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протягом 45-ти днів після отримання звітної інформації за попередній рік</w:t>
      </w:r>
    </w:p>
    <w:p w:rsidR="0020133F" w:rsidRPr="00146C9E" w:rsidRDefault="0020133F" w:rsidP="00AD1822">
      <w:pPr>
        <w:pStyle w:val="a5"/>
        <w:numPr>
          <w:ilvl w:val="0"/>
          <w:numId w:val="3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 період розгляду закону про Державний бюджет України на відповідний бюджетний період</w:t>
      </w:r>
    </w:p>
    <w:p w:rsidR="00672CA8" w:rsidRPr="00146C9E" w:rsidRDefault="00EE5E0D"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16</w:t>
      </w:r>
      <w:r w:rsidR="00672CA8" w:rsidRPr="00146C9E">
        <w:rPr>
          <w:rFonts w:ascii="Times New Roman" w:eastAsia="Times New Roman" w:hAnsi="Times New Roman" w:cs="Times New Roman"/>
          <w:b/>
          <w:color w:val="000000"/>
          <w:sz w:val="26"/>
          <w:szCs w:val="26"/>
          <w:lang w:eastAsia="uk-UA"/>
        </w:rPr>
        <w:t>.  Яким чином передбачається створення умов для зниження частки державного боргу, номінованого в іноземній валюті, відповідно до Стратегії реформування системи управління державними фінансами?</w:t>
      </w:r>
    </w:p>
    <w:p w:rsidR="00672CA8" w:rsidRPr="00146C9E" w:rsidRDefault="00672CA8" w:rsidP="00AD1822">
      <w:pPr>
        <w:pStyle w:val="a5"/>
        <w:numPr>
          <w:ilvl w:val="0"/>
          <w:numId w:val="1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буде удосконалено середньострокову стратегію управління державним боргом</w:t>
      </w:r>
    </w:p>
    <w:p w:rsidR="00672CA8" w:rsidRPr="00146C9E" w:rsidRDefault="00672CA8" w:rsidP="00AD1822">
      <w:pPr>
        <w:pStyle w:val="a5"/>
        <w:numPr>
          <w:ilvl w:val="0"/>
          <w:numId w:val="1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буде забезпечено узгодження планів випуску короткострокових боргових інструментів з прогнозами руху коштів на єдиному казначейському рахунку та валютних рахунках уряду</w:t>
      </w:r>
    </w:p>
    <w:p w:rsidR="00672CA8" w:rsidRPr="00146C9E" w:rsidRDefault="00672CA8" w:rsidP="00AD1822">
      <w:pPr>
        <w:pStyle w:val="a5"/>
        <w:numPr>
          <w:ilvl w:val="0"/>
          <w:numId w:val="1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буде розроблено план заходів щодо розвитку первинного ринку державних цінних паперів</w:t>
      </w:r>
    </w:p>
    <w:p w:rsidR="00672CA8" w:rsidRPr="00146C9E" w:rsidRDefault="00672CA8" w:rsidP="00AD1822">
      <w:pPr>
        <w:pStyle w:val="a5"/>
        <w:numPr>
          <w:ilvl w:val="0"/>
          <w:numId w:val="1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будуть здійснені заходи з метою усунення бюрократичних та інших перешкод для інвестування в облігації внутрішньої державної позики нерезидентами</w:t>
      </w:r>
    </w:p>
    <w:p w:rsidR="00392412" w:rsidRPr="00146C9E" w:rsidRDefault="00392412"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17.  Який бюджетний період встановлюється відповідно до Бюджетного кодексу України?</w:t>
      </w:r>
    </w:p>
    <w:p w:rsidR="00392412" w:rsidRPr="00146C9E" w:rsidRDefault="00392412" w:rsidP="00AD1822">
      <w:pPr>
        <w:pStyle w:val="a5"/>
        <w:numPr>
          <w:ilvl w:val="0"/>
          <w:numId w:val="2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 xml:space="preserve">наступний плановий рік з 1 січня до 31 грудня та два наступні за плановим прогнозні періоди </w:t>
      </w:r>
    </w:p>
    <w:p w:rsidR="00392412" w:rsidRPr="00146C9E" w:rsidRDefault="00392412" w:rsidP="00AD1822">
      <w:pPr>
        <w:pStyle w:val="a5"/>
        <w:numPr>
          <w:ilvl w:val="0"/>
          <w:numId w:val="2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один календарний рік – з 1 січня до 31 грудня</w:t>
      </w:r>
    </w:p>
    <w:p w:rsidR="00392412" w:rsidRPr="00146C9E" w:rsidRDefault="00392412" w:rsidP="00AD1822">
      <w:pPr>
        <w:pStyle w:val="a5"/>
        <w:numPr>
          <w:ilvl w:val="0"/>
          <w:numId w:val="2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один фінансовий рік – з 1 жовтня до 30 вересня</w:t>
      </w:r>
    </w:p>
    <w:p w:rsidR="00392412" w:rsidRPr="00146C9E" w:rsidRDefault="00392412" w:rsidP="00AD1822">
      <w:pPr>
        <w:pStyle w:val="a5"/>
        <w:numPr>
          <w:ilvl w:val="0"/>
          <w:numId w:val="2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три планові роки</w:t>
      </w:r>
    </w:p>
    <w:p w:rsidR="00672CA8" w:rsidRPr="00146C9E" w:rsidRDefault="00392412"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18</w:t>
      </w:r>
      <w:r w:rsidR="00672CA8" w:rsidRPr="00146C9E">
        <w:rPr>
          <w:rFonts w:ascii="Times New Roman" w:eastAsia="Times New Roman" w:hAnsi="Times New Roman" w:cs="Times New Roman"/>
          <w:b/>
          <w:color w:val="000000"/>
          <w:sz w:val="26"/>
          <w:szCs w:val="26"/>
          <w:lang w:eastAsia="uk-UA"/>
        </w:rPr>
        <w:t xml:space="preserve">.  Яким чином має бути забезпечено досягнення завдання щодо посилення координації між розробленням макроекономічного та бюджетними </w:t>
      </w:r>
      <w:r w:rsidR="00672CA8" w:rsidRPr="00146C9E">
        <w:rPr>
          <w:rFonts w:ascii="Times New Roman" w:eastAsia="Times New Roman" w:hAnsi="Times New Roman" w:cs="Times New Roman"/>
          <w:b/>
          <w:color w:val="000000"/>
          <w:sz w:val="26"/>
          <w:szCs w:val="26"/>
          <w:lang w:eastAsia="uk-UA"/>
        </w:rPr>
        <w:lastRenderedPageBreak/>
        <w:t>прогнозами, передбачене Стратегією реформування системи управління державними фінансами?</w:t>
      </w:r>
    </w:p>
    <w:p w:rsidR="00672CA8" w:rsidRPr="00146C9E" w:rsidRDefault="00672CA8" w:rsidP="00AD1822">
      <w:pPr>
        <w:pStyle w:val="a5"/>
        <w:numPr>
          <w:ilvl w:val="0"/>
          <w:numId w:val="1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 рахунок створення єдиного макробюджетного прогнозу</w:t>
      </w:r>
    </w:p>
    <w:p w:rsidR="00672CA8" w:rsidRPr="00146C9E" w:rsidRDefault="00672CA8" w:rsidP="00AD1822">
      <w:pPr>
        <w:pStyle w:val="a5"/>
        <w:numPr>
          <w:ilvl w:val="0"/>
          <w:numId w:val="1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через розподіл відповідальності між Мінфіном та Мінекономрозвитку в процесі макроекономічного та бюджетного прогнозування та за рахунок тісного співробітництва фахівців цих міністерств</w:t>
      </w:r>
    </w:p>
    <w:p w:rsidR="00672CA8" w:rsidRPr="00146C9E" w:rsidRDefault="00672CA8" w:rsidP="00AD1822">
      <w:pPr>
        <w:pStyle w:val="a5"/>
        <w:numPr>
          <w:ilvl w:val="0"/>
          <w:numId w:val="1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шляхом передачі відповідальності за розробку макроекономічного та бюджетного прогнозів Національному банку України</w:t>
      </w:r>
    </w:p>
    <w:p w:rsidR="00672CA8" w:rsidRPr="00146C9E" w:rsidRDefault="00672CA8" w:rsidP="00AD1822">
      <w:pPr>
        <w:pStyle w:val="a5"/>
        <w:numPr>
          <w:ilvl w:val="0"/>
          <w:numId w:val="1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шляхом створення програмного забезпечення для розробки макроекономічного та бюджетного прогнозів на базі визначеного переліку вхідної інформації</w:t>
      </w:r>
    </w:p>
    <w:p w:rsidR="00392412" w:rsidRPr="00146C9E" w:rsidRDefault="00392412"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19.  Документ, який є правовою основою бюджетної системи України?</w:t>
      </w:r>
    </w:p>
    <w:p w:rsidR="00392412" w:rsidRPr="00146C9E" w:rsidRDefault="00392412" w:rsidP="00AD1822">
      <w:pPr>
        <w:pStyle w:val="a5"/>
        <w:numPr>
          <w:ilvl w:val="0"/>
          <w:numId w:val="3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Бюджетний кодекс України</w:t>
      </w:r>
    </w:p>
    <w:p w:rsidR="00392412" w:rsidRPr="00146C9E" w:rsidRDefault="00392412" w:rsidP="00AD1822">
      <w:pPr>
        <w:pStyle w:val="a5"/>
        <w:numPr>
          <w:ilvl w:val="0"/>
          <w:numId w:val="3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Закон про Державний бюджет України на відповідний рік</w:t>
      </w:r>
    </w:p>
    <w:p w:rsidR="00392412" w:rsidRPr="00146C9E" w:rsidRDefault="00392412" w:rsidP="00AD1822">
      <w:pPr>
        <w:pStyle w:val="a5"/>
        <w:numPr>
          <w:ilvl w:val="0"/>
          <w:numId w:val="3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Конституція України</w:t>
      </w:r>
    </w:p>
    <w:p w:rsidR="00392412" w:rsidRPr="00146C9E" w:rsidRDefault="00392412" w:rsidP="00AD1822">
      <w:pPr>
        <w:pStyle w:val="a5"/>
        <w:numPr>
          <w:ilvl w:val="0"/>
          <w:numId w:val="3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Конституція України та Бюджетний кодекс України</w:t>
      </w:r>
    </w:p>
    <w:p w:rsidR="00672CA8" w:rsidRPr="00146C9E" w:rsidRDefault="004E569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2</w:t>
      </w:r>
      <w:r w:rsidR="00672CA8" w:rsidRPr="00146C9E">
        <w:rPr>
          <w:rFonts w:ascii="Times New Roman" w:eastAsia="Times New Roman" w:hAnsi="Times New Roman" w:cs="Times New Roman"/>
          <w:b/>
          <w:color w:val="000000"/>
          <w:sz w:val="26"/>
          <w:szCs w:val="26"/>
          <w:lang w:eastAsia="uk-UA"/>
        </w:rPr>
        <w:t>0.  Спільно з яким центральним органом виконавчої влади Міністерство фінансів України має забезпечити імплементацію міжнародних стандартів у сфері запобігання та протидії відмиванню коштів та фінансуванню тероризму, зокрема стандартів Групи з розробки фінансових заходів боротьби з відмиванням грошей та фінансуванням тероризму (FATF)?</w:t>
      </w:r>
    </w:p>
    <w:p w:rsidR="00672CA8" w:rsidRPr="00146C9E" w:rsidRDefault="00672CA8" w:rsidP="00AD1822">
      <w:pPr>
        <w:pStyle w:val="a5"/>
        <w:numPr>
          <w:ilvl w:val="0"/>
          <w:numId w:val="1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Державною казначейською службою України</w:t>
      </w:r>
    </w:p>
    <w:p w:rsidR="00672CA8" w:rsidRPr="00146C9E" w:rsidRDefault="00672CA8" w:rsidP="00AD1822">
      <w:pPr>
        <w:pStyle w:val="a5"/>
        <w:numPr>
          <w:ilvl w:val="0"/>
          <w:numId w:val="1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Державною службою фінансового моніторингу України</w:t>
      </w:r>
    </w:p>
    <w:p w:rsidR="00672CA8" w:rsidRPr="00146C9E" w:rsidRDefault="00672CA8" w:rsidP="00AD1822">
      <w:pPr>
        <w:pStyle w:val="a5"/>
        <w:numPr>
          <w:ilvl w:val="0"/>
          <w:numId w:val="1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Державною фіскальною службою України</w:t>
      </w:r>
    </w:p>
    <w:p w:rsidR="00672CA8" w:rsidRPr="00146C9E" w:rsidRDefault="00672CA8" w:rsidP="00AD1822">
      <w:pPr>
        <w:pStyle w:val="a5"/>
        <w:numPr>
          <w:ilvl w:val="0"/>
          <w:numId w:val="1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Національною комісією з цінних паперів та фондового ринку</w:t>
      </w:r>
    </w:p>
    <w:p w:rsidR="0088113C" w:rsidRPr="00146C9E" w:rsidRDefault="0088113C"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21.  Документ, яким реалізовуються рішення колегії Міністерства</w:t>
      </w:r>
      <w:r w:rsidRPr="00146C9E">
        <w:rPr>
          <w:rFonts w:ascii="Times New Roman" w:eastAsia="Times New Roman" w:hAnsi="Times New Roman" w:cs="Times New Roman"/>
          <w:b/>
          <w:color w:val="000000"/>
          <w:sz w:val="26"/>
          <w:szCs w:val="26"/>
          <w:lang w:val="en-US" w:eastAsia="uk-UA"/>
        </w:rPr>
        <w:t xml:space="preserve"> </w:t>
      </w:r>
      <w:r w:rsidRPr="00146C9E">
        <w:rPr>
          <w:rFonts w:ascii="Times New Roman" w:eastAsia="Times New Roman" w:hAnsi="Times New Roman" w:cs="Times New Roman"/>
          <w:b/>
          <w:color w:val="000000"/>
          <w:sz w:val="26"/>
          <w:szCs w:val="26"/>
          <w:lang w:eastAsia="uk-UA"/>
        </w:rPr>
        <w:t>фінансів України?</w:t>
      </w:r>
    </w:p>
    <w:p w:rsidR="0088113C" w:rsidRPr="00146C9E" w:rsidRDefault="0088113C" w:rsidP="00AD1822">
      <w:pPr>
        <w:pStyle w:val="a5"/>
        <w:numPr>
          <w:ilvl w:val="0"/>
          <w:numId w:val="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доручення</w:t>
      </w:r>
    </w:p>
    <w:p w:rsidR="0088113C" w:rsidRPr="00146C9E" w:rsidRDefault="0088113C" w:rsidP="00AD1822">
      <w:pPr>
        <w:pStyle w:val="a5"/>
        <w:numPr>
          <w:ilvl w:val="0"/>
          <w:numId w:val="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закон</w:t>
      </w:r>
    </w:p>
    <w:p w:rsidR="0088113C" w:rsidRPr="00146C9E" w:rsidRDefault="0088113C" w:rsidP="00AD1822">
      <w:pPr>
        <w:pStyle w:val="a5"/>
        <w:numPr>
          <w:ilvl w:val="0"/>
          <w:numId w:val="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наказ</w:t>
      </w:r>
    </w:p>
    <w:p w:rsidR="0088113C" w:rsidRPr="00146C9E" w:rsidRDefault="0088113C" w:rsidP="00AD1822">
      <w:pPr>
        <w:pStyle w:val="a5"/>
        <w:numPr>
          <w:ilvl w:val="0"/>
          <w:numId w:val="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постанова</w:t>
      </w:r>
    </w:p>
    <w:p w:rsidR="0088113C" w:rsidRPr="00146C9E" w:rsidRDefault="0088113C"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22.  Яким чином планується покращити координацію між процесами управління ліквідністю та управління боргом, відповідно до Стратегії реформування системи управління державними фінансами?</w:t>
      </w:r>
    </w:p>
    <w:p w:rsidR="0088113C" w:rsidRPr="00146C9E" w:rsidRDefault="0088113C" w:rsidP="00AD1822">
      <w:pPr>
        <w:pStyle w:val="a5"/>
        <w:numPr>
          <w:ilvl w:val="0"/>
          <w:numId w:val="1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посилення використання операцій репо в ході управління державним боргом</w:t>
      </w:r>
    </w:p>
    <w:p w:rsidR="0088113C" w:rsidRPr="00146C9E" w:rsidRDefault="0088113C" w:rsidP="00AD1822">
      <w:pPr>
        <w:pStyle w:val="a5"/>
        <w:numPr>
          <w:ilvl w:val="0"/>
          <w:numId w:val="1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через інвестування вільних залишків коштів в державні боргові інструменти</w:t>
      </w:r>
    </w:p>
    <w:p w:rsidR="0088113C" w:rsidRPr="00146C9E" w:rsidRDefault="0088113C" w:rsidP="00AD1822">
      <w:pPr>
        <w:pStyle w:val="a5"/>
        <w:numPr>
          <w:ilvl w:val="0"/>
          <w:numId w:val="1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через узгодження планів випуску короткострокових боргових інструментів з прогнозами руху коштів на єдиному казначейському рахунку та валютних рахунках уряду</w:t>
      </w:r>
    </w:p>
    <w:p w:rsidR="0088113C" w:rsidRPr="00146C9E" w:rsidRDefault="0088113C" w:rsidP="00AD1822">
      <w:pPr>
        <w:pStyle w:val="a5"/>
        <w:numPr>
          <w:ilvl w:val="0"/>
          <w:numId w:val="1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через узгодження планів щодо залучення зовнішнього фінансування з прогнозами руху коштів на єдиному казначейському рахунку та валютних рахунках уряду</w:t>
      </w:r>
    </w:p>
    <w:p w:rsidR="0088113C" w:rsidRPr="00146C9E" w:rsidRDefault="0088113C"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lastRenderedPageBreak/>
        <w:t>23. Орган виконавчої влади, який затверджує граничну чисельність державних службовців та працівників Міністерства фінансів України?</w:t>
      </w:r>
    </w:p>
    <w:p w:rsidR="0088113C" w:rsidRPr="00146C9E" w:rsidRDefault="0088113C" w:rsidP="00AD1822">
      <w:pPr>
        <w:pStyle w:val="a5"/>
        <w:numPr>
          <w:ilvl w:val="0"/>
          <w:numId w:val="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Верховна Рада України</w:t>
      </w:r>
    </w:p>
    <w:p w:rsidR="0088113C" w:rsidRPr="00146C9E" w:rsidRDefault="0088113C" w:rsidP="00AD1822">
      <w:pPr>
        <w:pStyle w:val="a5"/>
        <w:numPr>
          <w:ilvl w:val="0"/>
          <w:numId w:val="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 Міністрів України</w:t>
      </w:r>
    </w:p>
    <w:p w:rsidR="0088113C" w:rsidRPr="00146C9E" w:rsidRDefault="0088113C" w:rsidP="00AD1822">
      <w:pPr>
        <w:pStyle w:val="a5"/>
        <w:numPr>
          <w:ilvl w:val="0"/>
          <w:numId w:val="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Комісія з питань вищого корпусу державної служби</w:t>
      </w:r>
    </w:p>
    <w:p w:rsidR="0088113C" w:rsidRPr="00146C9E" w:rsidRDefault="0088113C" w:rsidP="00AD1822">
      <w:pPr>
        <w:pStyle w:val="a5"/>
        <w:numPr>
          <w:ilvl w:val="0"/>
          <w:numId w:val="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фінансів України</w:t>
      </w:r>
    </w:p>
    <w:p w:rsidR="001102D6" w:rsidRPr="00146C9E" w:rsidRDefault="001102D6"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24.  Який з перелічених результатів не планується досягти внаслідок реалізації заходів щодо реформування системи публічних закупівель відповідно до Стратегії реформування системи управління державними фінансами?</w:t>
      </w:r>
    </w:p>
    <w:p w:rsidR="001102D6" w:rsidRPr="00146C9E" w:rsidRDefault="001102D6" w:rsidP="00AD1822">
      <w:pPr>
        <w:pStyle w:val="a5"/>
        <w:numPr>
          <w:ilvl w:val="0"/>
          <w:numId w:val="1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забезпечення функціонування системи електронного оскарження</w:t>
      </w:r>
    </w:p>
    <w:p w:rsidR="001102D6" w:rsidRPr="00146C9E" w:rsidRDefault="001102D6" w:rsidP="00AD1822">
      <w:pPr>
        <w:pStyle w:val="a5"/>
        <w:numPr>
          <w:ilvl w:val="0"/>
          <w:numId w:val="1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прийняття кодексу поведінки у сфері публічних закупівель</w:t>
      </w:r>
    </w:p>
    <w:p w:rsidR="001102D6" w:rsidRPr="00146C9E" w:rsidRDefault="001102D6" w:rsidP="00AD1822">
      <w:pPr>
        <w:pStyle w:val="a5"/>
        <w:numPr>
          <w:ilvl w:val="0"/>
          <w:numId w:val="1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створення в кожному центральному органі виконавчої влади відділу закупівель</w:t>
      </w:r>
    </w:p>
    <w:p w:rsidR="001102D6" w:rsidRPr="00146C9E" w:rsidRDefault="001102D6" w:rsidP="00AD1822">
      <w:pPr>
        <w:pStyle w:val="a5"/>
        <w:numPr>
          <w:ilvl w:val="0"/>
          <w:numId w:val="1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створення централізованих закупівельних організацій</w:t>
      </w:r>
    </w:p>
    <w:p w:rsidR="009D6E45" w:rsidRPr="00146C9E" w:rsidRDefault="009D6E45"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25.  Термін, яким визначається перевищення доходів бюджету над його видатками, є:</w:t>
      </w:r>
    </w:p>
    <w:p w:rsidR="009D6E45" w:rsidRPr="00146C9E" w:rsidRDefault="009D6E45" w:rsidP="00AD1822">
      <w:pPr>
        <w:pStyle w:val="a5"/>
        <w:numPr>
          <w:ilvl w:val="0"/>
          <w:numId w:val="2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дефіцит бюджету</w:t>
      </w:r>
    </w:p>
    <w:p w:rsidR="009D6E45" w:rsidRPr="00146C9E" w:rsidRDefault="009D6E45" w:rsidP="00AD1822">
      <w:pPr>
        <w:pStyle w:val="a5"/>
        <w:numPr>
          <w:ilvl w:val="0"/>
          <w:numId w:val="2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збалансованість бюджету</w:t>
      </w:r>
    </w:p>
    <w:p w:rsidR="009D6E45" w:rsidRPr="00146C9E" w:rsidRDefault="009D6E45" w:rsidP="00AD1822">
      <w:pPr>
        <w:pStyle w:val="a5"/>
        <w:numPr>
          <w:ilvl w:val="0"/>
          <w:numId w:val="2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прибуток бюджету</w:t>
      </w:r>
    </w:p>
    <w:p w:rsidR="009D6E45" w:rsidRPr="00146C9E" w:rsidRDefault="009D6E45" w:rsidP="00AD1822">
      <w:pPr>
        <w:pStyle w:val="a5"/>
        <w:numPr>
          <w:ilvl w:val="0"/>
          <w:numId w:val="2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профіцит бюджету</w:t>
      </w:r>
    </w:p>
    <w:p w:rsidR="007C580B" w:rsidRPr="00146C9E" w:rsidRDefault="007C580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26.  Що не входить до пріоритетних напрямів досягнення мети Стратегії реформування системи управління державними фінансами?</w:t>
      </w:r>
    </w:p>
    <w:p w:rsidR="007C580B" w:rsidRPr="00146C9E" w:rsidRDefault="007C580B" w:rsidP="00AD1822">
      <w:pPr>
        <w:pStyle w:val="a5"/>
        <w:numPr>
          <w:ilvl w:val="0"/>
          <w:numId w:val="2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забезпечення ефективного виконання державного бюджету</w:t>
      </w:r>
    </w:p>
    <w:p w:rsidR="007C580B" w:rsidRPr="00146C9E" w:rsidRDefault="007C580B" w:rsidP="00AD1822">
      <w:pPr>
        <w:pStyle w:val="a5"/>
        <w:numPr>
          <w:ilvl w:val="0"/>
          <w:numId w:val="2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підвищення ефективності розподілу ресурсів на рівні формування державної політики</w:t>
      </w:r>
    </w:p>
    <w:p w:rsidR="007C580B" w:rsidRPr="00146C9E" w:rsidRDefault="007C580B" w:rsidP="00AD1822">
      <w:pPr>
        <w:pStyle w:val="a5"/>
        <w:numPr>
          <w:ilvl w:val="0"/>
          <w:numId w:val="2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підвищення рівня прозорості та підзвітності в управлінні державними фінансами</w:t>
      </w:r>
    </w:p>
    <w:p w:rsidR="007C580B" w:rsidRPr="00146C9E" w:rsidRDefault="007C580B" w:rsidP="00AD1822">
      <w:pPr>
        <w:pStyle w:val="a5"/>
        <w:numPr>
          <w:ilvl w:val="0"/>
          <w:numId w:val="2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розробка стратегії управління місцевим боргом</w:t>
      </w:r>
    </w:p>
    <w:p w:rsidR="008A34DB" w:rsidRPr="00146C9E" w:rsidRDefault="008A3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27.  Хто представляє Міністерство фінансів України у цивільно-правових відносинах?</w:t>
      </w:r>
    </w:p>
    <w:p w:rsidR="008A34DB" w:rsidRPr="00146C9E" w:rsidRDefault="008A34DB" w:rsidP="00AD1822">
      <w:pPr>
        <w:pStyle w:val="a5"/>
        <w:numPr>
          <w:ilvl w:val="0"/>
          <w:numId w:val="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Державний секретар Міністерства фінансів України</w:t>
      </w:r>
    </w:p>
    <w:p w:rsidR="008A34DB" w:rsidRPr="00146C9E" w:rsidRDefault="008A34DB" w:rsidP="00AD1822">
      <w:pPr>
        <w:pStyle w:val="a5"/>
        <w:numPr>
          <w:ilvl w:val="0"/>
          <w:numId w:val="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Міністр фінансів України</w:t>
      </w:r>
    </w:p>
    <w:p w:rsidR="008A34DB" w:rsidRPr="00146C9E" w:rsidRDefault="008A34DB" w:rsidP="00AD1822">
      <w:pPr>
        <w:pStyle w:val="a5"/>
        <w:numPr>
          <w:ilvl w:val="0"/>
          <w:numId w:val="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Президент України</w:t>
      </w:r>
    </w:p>
    <w:p w:rsidR="008A34DB" w:rsidRPr="00146C9E" w:rsidRDefault="008A34DB" w:rsidP="00AD1822">
      <w:pPr>
        <w:pStyle w:val="a5"/>
        <w:numPr>
          <w:ilvl w:val="0"/>
          <w:numId w:val="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Прем’єр-міністр України</w:t>
      </w:r>
    </w:p>
    <w:p w:rsidR="008A34DB" w:rsidRPr="00146C9E" w:rsidRDefault="008A3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28.  Боротьба з корупцією є однією з пріоритетних цілей уряду відповідно до Середньострокового плану дій Уряду до 2020 року. Яке місце у світовому рейтингу «індекс сприйняття корупції» (Transparency International) має отримати Україна у 2020 році для виконання цієї цілі?</w:t>
      </w:r>
    </w:p>
    <w:p w:rsidR="008A34DB" w:rsidRPr="00146C9E" w:rsidRDefault="008A34DB" w:rsidP="00AD1822">
      <w:pPr>
        <w:pStyle w:val="a5"/>
        <w:numPr>
          <w:ilvl w:val="0"/>
          <w:numId w:val="2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входження до 10 кращих країн</w:t>
      </w:r>
    </w:p>
    <w:p w:rsidR="008A34DB" w:rsidRPr="00146C9E" w:rsidRDefault="008A34DB" w:rsidP="00AD1822">
      <w:pPr>
        <w:pStyle w:val="a5"/>
        <w:numPr>
          <w:ilvl w:val="0"/>
          <w:numId w:val="2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входження до 100 кращих країн</w:t>
      </w:r>
    </w:p>
    <w:p w:rsidR="008A34DB" w:rsidRPr="00146C9E" w:rsidRDefault="008A34DB" w:rsidP="00AD1822">
      <w:pPr>
        <w:pStyle w:val="a5"/>
        <w:numPr>
          <w:ilvl w:val="0"/>
          <w:numId w:val="2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входження до 20 кращих країн</w:t>
      </w:r>
    </w:p>
    <w:p w:rsidR="008A34DB" w:rsidRPr="00146C9E" w:rsidRDefault="008A34DB" w:rsidP="00AD1822">
      <w:pPr>
        <w:pStyle w:val="a5"/>
        <w:numPr>
          <w:ilvl w:val="0"/>
          <w:numId w:val="2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входження до 50 кращих країн</w:t>
      </w:r>
    </w:p>
    <w:p w:rsidR="00C967E3" w:rsidRPr="00146C9E" w:rsidRDefault="00C967E3"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29.  Чим визначається перелік прогнозних макроекономічних показників?</w:t>
      </w:r>
    </w:p>
    <w:p w:rsidR="00C967E3" w:rsidRPr="00146C9E" w:rsidRDefault="00C967E3" w:rsidP="00AD1822">
      <w:pPr>
        <w:pStyle w:val="a5"/>
        <w:numPr>
          <w:ilvl w:val="0"/>
          <w:numId w:val="3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Бюджетним кодексом України</w:t>
      </w:r>
    </w:p>
    <w:p w:rsidR="00C967E3" w:rsidRPr="00146C9E" w:rsidRDefault="00C967E3" w:rsidP="00AD1822">
      <w:pPr>
        <w:pStyle w:val="a5"/>
        <w:numPr>
          <w:ilvl w:val="0"/>
          <w:numId w:val="3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lastRenderedPageBreak/>
        <w:t>головним виконавцем та координатором розроблення прогнозу за погодженням із співвиконавцями</w:t>
      </w:r>
    </w:p>
    <w:p w:rsidR="00C967E3" w:rsidRPr="00146C9E" w:rsidRDefault="00C967E3" w:rsidP="00AD1822">
      <w:pPr>
        <w:pStyle w:val="a5"/>
        <w:numPr>
          <w:ilvl w:val="0"/>
          <w:numId w:val="3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Законом України "Про державне прогнозування та розроблення програм економічного і соціального розвитку України"</w:t>
      </w:r>
    </w:p>
    <w:p w:rsidR="00C967E3" w:rsidRPr="00146C9E" w:rsidRDefault="00C967E3" w:rsidP="00AD1822">
      <w:pPr>
        <w:pStyle w:val="a5"/>
        <w:numPr>
          <w:ilvl w:val="0"/>
          <w:numId w:val="3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Постановою Кабінету Міністрів України від 26.04.2003 № 621 "Про розроблення прогнозних і програмних документів економічного і соціального розвитку та складання проекту державного бюджету"</w:t>
      </w:r>
    </w:p>
    <w:p w:rsidR="00C967E3" w:rsidRPr="00146C9E" w:rsidRDefault="00C967E3"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30.  Відповідно до Стратегії реформування системи управління державними фінансами мета розбудови спроможної, ефективної, прозорої та підзвітної системи управління місцевими фінансами пов'язана з підвищенням фінансової спроможності:</w:t>
      </w:r>
    </w:p>
    <w:p w:rsidR="00C967E3" w:rsidRPr="00146C9E" w:rsidRDefault="00C967E3" w:rsidP="00AD1822">
      <w:pPr>
        <w:pStyle w:val="a5"/>
        <w:numPr>
          <w:ilvl w:val="0"/>
          <w:numId w:val="9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обласних рад</w:t>
      </w:r>
    </w:p>
    <w:p w:rsidR="00C967E3" w:rsidRPr="00146C9E" w:rsidRDefault="00C967E3" w:rsidP="00AD1822">
      <w:pPr>
        <w:pStyle w:val="a5"/>
        <w:numPr>
          <w:ilvl w:val="0"/>
          <w:numId w:val="9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районних рад</w:t>
      </w:r>
    </w:p>
    <w:p w:rsidR="00C967E3" w:rsidRPr="00146C9E" w:rsidRDefault="00C967E3" w:rsidP="00AD1822">
      <w:pPr>
        <w:pStyle w:val="a5"/>
        <w:numPr>
          <w:ilvl w:val="0"/>
          <w:numId w:val="9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сільських рад</w:t>
      </w:r>
    </w:p>
    <w:p w:rsidR="00C967E3" w:rsidRPr="00146C9E" w:rsidRDefault="00C967E3" w:rsidP="00AD1822">
      <w:pPr>
        <w:pStyle w:val="a5"/>
        <w:numPr>
          <w:ilvl w:val="0"/>
          <w:numId w:val="9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територіальних громад</w:t>
      </w:r>
    </w:p>
    <w:p w:rsidR="000C7A2E" w:rsidRPr="00146C9E" w:rsidRDefault="000C7A2E"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31.  Хто складає прогноз Державного бюджету України на наступні за плановим два бюджетні періоди?</w:t>
      </w:r>
    </w:p>
    <w:p w:rsidR="000C7A2E" w:rsidRPr="00146C9E" w:rsidRDefault="000C7A2E" w:rsidP="00AD1822">
      <w:pPr>
        <w:pStyle w:val="a5"/>
        <w:numPr>
          <w:ilvl w:val="0"/>
          <w:numId w:val="7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головні розпорядники бюджетних коштів</w:t>
      </w:r>
    </w:p>
    <w:p w:rsidR="000C7A2E" w:rsidRPr="00146C9E" w:rsidRDefault="000C7A2E" w:rsidP="00AD1822">
      <w:pPr>
        <w:pStyle w:val="a5"/>
        <w:numPr>
          <w:ilvl w:val="0"/>
          <w:numId w:val="7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 Міністрів України</w:t>
      </w:r>
    </w:p>
    <w:p w:rsidR="000C7A2E" w:rsidRPr="00146C9E" w:rsidRDefault="000C7A2E" w:rsidP="00AD1822">
      <w:pPr>
        <w:pStyle w:val="a5"/>
        <w:numPr>
          <w:ilvl w:val="0"/>
          <w:numId w:val="7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економічного розвитку і торгівлі України</w:t>
      </w:r>
    </w:p>
    <w:p w:rsidR="000C7A2E" w:rsidRPr="00146C9E" w:rsidRDefault="000C7A2E" w:rsidP="00AD1822">
      <w:pPr>
        <w:pStyle w:val="a5"/>
        <w:numPr>
          <w:ilvl w:val="0"/>
          <w:numId w:val="7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фінансів України</w:t>
      </w:r>
    </w:p>
    <w:p w:rsidR="006A2B2B" w:rsidRPr="00146C9E" w:rsidRDefault="00FB3EFB" w:rsidP="00AD1822">
      <w:pPr>
        <w:tabs>
          <w:tab w:val="left" w:pos="1276"/>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32</w:t>
      </w:r>
      <w:r w:rsidR="0087087C" w:rsidRPr="00146C9E">
        <w:rPr>
          <w:rFonts w:ascii="Times New Roman" w:eastAsia="Times New Roman" w:hAnsi="Times New Roman" w:cs="Times New Roman"/>
          <w:b/>
          <w:color w:val="000000"/>
          <w:sz w:val="26"/>
          <w:szCs w:val="26"/>
          <w:lang w:eastAsia="uk-UA"/>
        </w:rPr>
        <w:t>.  </w:t>
      </w:r>
      <w:r w:rsidR="006A2B2B" w:rsidRPr="00146C9E">
        <w:rPr>
          <w:rFonts w:ascii="Times New Roman" w:eastAsia="Times New Roman" w:hAnsi="Times New Roman" w:cs="Times New Roman"/>
          <w:b/>
          <w:color w:val="000000"/>
          <w:sz w:val="26"/>
          <w:szCs w:val="26"/>
          <w:lang w:eastAsia="uk-UA"/>
        </w:rPr>
        <w:t>Орган виконавчої влади, який є відповідальним за управління державними інвестиціями в межах забезпечення ефективного виконання бюджету відповідно до Стратегії реформування системи управління державними фінансами?</w:t>
      </w:r>
    </w:p>
    <w:p w:rsidR="006A2B2B" w:rsidRPr="00146C9E" w:rsidRDefault="006A2B2B" w:rsidP="00AD1822">
      <w:pPr>
        <w:pStyle w:val="a5"/>
        <w:numPr>
          <w:ilvl w:val="0"/>
          <w:numId w:val="10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Державне агентство з інвестицій та управління національними проектами України</w:t>
      </w:r>
    </w:p>
    <w:p w:rsidR="006A2B2B" w:rsidRPr="00146C9E" w:rsidRDefault="006A2B2B" w:rsidP="00AD1822">
      <w:pPr>
        <w:pStyle w:val="a5"/>
        <w:numPr>
          <w:ilvl w:val="0"/>
          <w:numId w:val="10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 Міністрів України</w:t>
      </w:r>
    </w:p>
    <w:p w:rsidR="006A2B2B" w:rsidRPr="00146C9E" w:rsidRDefault="006A2B2B" w:rsidP="00AD1822">
      <w:pPr>
        <w:pStyle w:val="a5"/>
        <w:numPr>
          <w:ilvl w:val="0"/>
          <w:numId w:val="10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економічного розвитку і торгівлі України</w:t>
      </w:r>
    </w:p>
    <w:p w:rsidR="006A2B2B" w:rsidRPr="00146C9E" w:rsidRDefault="006A2B2B" w:rsidP="00AD1822">
      <w:pPr>
        <w:pStyle w:val="a5"/>
        <w:numPr>
          <w:ilvl w:val="0"/>
          <w:numId w:val="10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фінансів України</w:t>
      </w:r>
    </w:p>
    <w:p w:rsidR="00F32A9F" w:rsidRPr="00146C9E" w:rsidRDefault="00F32A9F"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33.  Коли розробляється прогноз економічного і соціального розвитку України на середньостроковий період?</w:t>
      </w:r>
    </w:p>
    <w:p w:rsidR="00F32A9F" w:rsidRPr="00146C9E" w:rsidRDefault="00F32A9F" w:rsidP="00AD1822">
      <w:pPr>
        <w:pStyle w:val="a5"/>
        <w:numPr>
          <w:ilvl w:val="0"/>
          <w:numId w:val="4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кожні три роки</w:t>
      </w:r>
    </w:p>
    <w:p w:rsidR="00F32A9F" w:rsidRPr="00146C9E" w:rsidRDefault="00F32A9F" w:rsidP="00AD1822">
      <w:pPr>
        <w:pStyle w:val="a5"/>
        <w:numPr>
          <w:ilvl w:val="0"/>
          <w:numId w:val="4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 рік вступу в повноваження нового Уряду</w:t>
      </w:r>
    </w:p>
    <w:p w:rsidR="00F32A9F" w:rsidRPr="00146C9E" w:rsidRDefault="00F32A9F" w:rsidP="00AD1822">
      <w:pPr>
        <w:pStyle w:val="a5"/>
        <w:numPr>
          <w:ilvl w:val="0"/>
          <w:numId w:val="4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 рік проведення чергових виборів Президента України – раз на п'ять років</w:t>
      </w:r>
    </w:p>
    <w:p w:rsidR="00F32A9F" w:rsidRPr="00146C9E" w:rsidRDefault="00F32A9F" w:rsidP="00AD1822">
      <w:pPr>
        <w:pStyle w:val="a5"/>
        <w:numPr>
          <w:ilvl w:val="0"/>
          <w:numId w:val="4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щороку</w:t>
      </w:r>
    </w:p>
    <w:p w:rsidR="00F32A9F" w:rsidRPr="00146C9E" w:rsidRDefault="00F32A9F"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34.  З чого складається бюджетна система України?</w:t>
      </w:r>
    </w:p>
    <w:p w:rsidR="00F32A9F" w:rsidRPr="00146C9E" w:rsidRDefault="00F32A9F" w:rsidP="00AD1822">
      <w:pPr>
        <w:pStyle w:val="a5"/>
        <w:numPr>
          <w:ilvl w:val="0"/>
          <w:numId w:val="3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державний бюджет та бюджет Автономної Республіки Крим</w:t>
      </w:r>
    </w:p>
    <w:p w:rsidR="00F32A9F" w:rsidRPr="00146C9E" w:rsidRDefault="00F32A9F" w:rsidP="00AD1822">
      <w:pPr>
        <w:pStyle w:val="a5"/>
        <w:numPr>
          <w:ilvl w:val="0"/>
          <w:numId w:val="3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державний бюджет та бюджети місцевого самоврядування</w:t>
      </w:r>
    </w:p>
    <w:p w:rsidR="00F32A9F" w:rsidRPr="00146C9E" w:rsidRDefault="00F32A9F" w:rsidP="00AD1822">
      <w:pPr>
        <w:pStyle w:val="a5"/>
        <w:numPr>
          <w:ilvl w:val="0"/>
          <w:numId w:val="3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державний бюджет та місцеві бюджети</w:t>
      </w:r>
    </w:p>
    <w:p w:rsidR="00F32A9F" w:rsidRPr="00146C9E" w:rsidRDefault="00F32A9F" w:rsidP="00AD1822">
      <w:pPr>
        <w:pStyle w:val="a5"/>
        <w:numPr>
          <w:ilvl w:val="0"/>
          <w:numId w:val="3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загальний та спеціальний фонди</w:t>
      </w:r>
    </w:p>
    <w:p w:rsidR="00341FA6" w:rsidRPr="00146C9E" w:rsidRDefault="00341FA6"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35.  Кому належать повноваження щодо затвердження субвенції для зведеного бюджету району?</w:t>
      </w:r>
    </w:p>
    <w:p w:rsidR="00341FA6" w:rsidRPr="00146C9E" w:rsidRDefault="00341FA6" w:rsidP="00AD1822">
      <w:pPr>
        <w:pStyle w:val="a5"/>
        <w:numPr>
          <w:ilvl w:val="0"/>
          <w:numId w:val="5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Верховній Раді України</w:t>
      </w:r>
    </w:p>
    <w:p w:rsidR="00341FA6" w:rsidRPr="00146C9E" w:rsidRDefault="00341FA6" w:rsidP="00AD1822">
      <w:pPr>
        <w:pStyle w:val="a5"/>
        <w:numPr>
          <w:ilvl w:val="0"/>
          <w:numId w:val="5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lastRenderedPageBreak/>
        <w:t>Міністерству фінансів України</w:t>
      </w:r>
    </w:p>
    <w:p w:rsidR="00341FA6" w:rsidRPr="00146C9E" w:rsidRDefault="00341FA6" w:rsidP="00AD1822">
      <w:pPr>
        <w:pStyle w:val="a5"/>
        <w:numPr>
          <w:ilvl w:val="0"/>
          <w:numId w:val="5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обласній раді</w:t>
      </w:r>
    </w:p>
    <w:p w:rsidR="00341FA6" w:rsidRPr="00146C9E" w:rsidRDefault="00341FA6" w:rsidP="00AD1822">
      <w:pPr>
        <w:pStyle w:val="a5"/>
        <w:numPr>
          <w:ilvl w:val="0"/>
          <w:numId w:val="5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районній раді</w:t>
      </w:r>
    </w:p>
    <w:p w:rsidR="00011658" w:rsidRPr="00146C9E" w:rsidRDefault="0001165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36.  Яка форма організаційного підпорядкування між Міністром фінансів та Державним секретарем Міністерства фінансів України?</w:t>
      </w:r>
    </w:p>
    <w:p w:rsidR="00011658" w:rsidRPr="00146C9E" w:rsidRDefault="00011658" w:rsidP="00AD1822">
      <w:pPr>
        <w:pStyle w:val="a5"/>
        <w:numPr>
          <w:ilvl w:val="0"/>
          <w:numId w:val="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Державний секретар підзвітний та підконтрольний Міністру</w:t>
      </w:r>
    </w:p>
    <w:p w:rsidR="00011658" w:rsidRPr="00146C9E" w:rsidRDefault="00011658" w:rsidP="00AD1822">
      <w:pPr>
        <w:pStyle w:val="a5"/>
        <w:numPr>
          <w:ilvl w:val="0"/>
          <w:numId w:val="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Державний секретар та Міністр незалежні один від одного</w:t>
      </w:r>
    </w:p>
    <w:p w:rsidR="00011658" w:rsidRPr="00146C9E" w:rsidRDefault="00011658" w:rsidP="00AD1822">
      <w:pPr>
        <w:pStyle w:val="a5"/>
        <w:numPr>
          <w:ilvl w:val="0"/>
          <w:numId w:val="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Державний секретар та Міністр спільно звітують Прем’єр-міністру України як представники Міністерства фінансів України</w:t>
      </w:r>
    </w:p>
    <w:p w:rsidR="00011658" w:rsidRPr="00146C9E" w:rsidRDefault="00011658" w:rsidP="00AD1822">
      <w:pPr>
        <w:pStyle w:val="a5"/>
        <w:numPr>
          <w:ilvl w:val="0"/>
          <w:numId w:val="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Міністр підзвітний та підконтрольний Державному секретарю</w:t>
      </w:r>
    </w:p>
    <w:p w:rsidR="00532C56" w:rsidRPr="00146C9E" w:rsidRDefault="00532C56"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37.  Строк, до якого орган державної влади, що є головним виконавцем та координатором розроблення прогнозу економічного і соціального розвитку України на короткостроковий період (на 1 рік) та основних макропоказників економічного і соціального розвитку України (на два роки, що настають за прогнозним), повинен подати такий прогноз Кабінетові Міністрів України?</w:t>
      </w:r>
    </w:p>
    <w:p w:rsidR="00532C56" w:rsidRPr="00146C9E" w:rsidRDefault="00532C56" w:rsidP="00AD1822">
      <w:pPr>
        <w:pStyle w:val="a5"/>
        <w:numPr>
          <w:ilvl w:val="0"/>
          <w:numId w:val="5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1 червня</w:t>
      </w:r>
    </w:p>
    <w:p w:rsidR="00532C56" w:rsidRPr="00146C9E" w:rsidRDefault="00532C56" w:rsidP="00AD1822">
      <w:pPr>
        <w:pStyle w:val="a5"/>
        <w:numPr>
          <w:ilvl w:val="0"/>
          <w:numId w:val="5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20 березня</w:t>
      </w:r>
    </w:p>
    <w:p w:rsidR="00532C56" w:rsidRPr="00146C9E" w:rsidRDefault="00532C56" w:rsidP="00AD1822">
      <w:pPr>
        <w:pStyle w:val="a5"/>
        <w:numPr>
          <w:ilvl w:val="0"/>
          <w:numId w:val="5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31 грудня</w:t>
      </w:r>
    </w:p>
    <w:p w:rsidR="00532C56" w:rsidRPr="00146C9E" w:rsidRDefault="00532C56" w:rsidP="00AD1822">
      <w:pPr>
        <w:pStyle w:val="a5"/>
        <w:numPr>
          <w:ilvl w:val="0"/>
          <w:numId w:val="5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протягом тижня після прийняття Основних напрямків бюджетної політики</w:t>
      </w:r>
    </w:p>
    <w:p w:rsidR="009438F9" w:rsidRPr="00146C9E" w:rsidRDefault="009438F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38.  За якими розділами класифікують доходи бюджету?</w:t>
      </w:r>
    </w:p>
    <w:p w:rsidR="009438F9" w:rsidRPr="00146C9E" w:rsidRDefault="009438F9" w:rsidP="00AD1822">
      <w:pPr>
        <w:pStyle w:val="a5"/>
        <w:numPr>
          <w:ilvl w:val="0"/>
          <w:numId w:val="3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податкові, неподаткові надходження, асигнування, доходи від розміщення тимчасово вільних коштів</w:t>
      </w:r>
    </w:p>
    <w:p w:rsidR="009438F9" w:rsidRPr="00146C9E" w:rsidRDefault="009438F9" w:rsidP="00AD1822">
      <w:pPr>
        <w:pStyle w:val="a5"/>
        <w:numPr>
          <w:ilvl w:val="0"/>
          <w:numId w:val="3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податкові, неподаткові надходження, трансферти, доходи від операцій з капіталом</w:t>
      </w:r>
    </w:p>
    <w:p w:rsidR="009438F9" w:rsidRPr="00146C9E" w:rsidRDefault="009438F9" w:rsidP="00AD1822">
      <w:pPr>
        <w:pStyle w:val="a5"/>
        <w:numPr>
          <w:ilvl w:val="0"/>
          <w:numId w:val="3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податкові, неподаткові надходження, трансферти, доходи від розміщення тимчасово вільних коштів</w:t>
      </w:r>
    </w:p>
    <w:p w:rsidR="009438F9" w:rsidRPr="00146C9E" w:rsidRDefault="009438F9" w:rsidP="00AD1822">
      <w:pPr>
        <w:pStyle w:val="a5"/>
        <w:numPr>
          <w:ilvl w:val="0"/>
          <w:numId w:val="3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податкові, неподаткові надходження, трансферти, надходження від міжнародних фінансових організацій</w:t>
      </w:r>
    </w:p>
    <w:p w:rsidR="009438F9" w:rsidRPr="00146C9E" w:rsidRDefault="009438F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39.  Які доходи бюджету, відповідно до Бюджетного кодексу України, не входять до неподаткових надходжень?</w:t>
      </w:r>
    </w:p>
    <w:p w:rsidR="009438F9" w:rsidRPr="00146C9E" w:rsidRDefault="009438F9" w:rsidP="00AD1822">
      <w:pPr>
        <w:pStyle w:val="a5"/>
        <w:numPr>
          <w:ilvl w:val="0"/>
          <w:numId w:val="3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адміністративні збори та платежі</w:t>
      </w:r>
    </w:p>
    <w:p w:rsidR="009438F9" w:rsidRPr="00146C9E" w:rsidRDefault="009438F9" w:rsidP="00AD1822">
      <w:pPr>
        <w:pStyle w:val="a5"/>
        <w:numPr>
          <w:ilvl w:val="0"/>
          <w:numId w:val="3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доходи від власності та підприємницької діяльності</w:t>
      </w:r>
    </w:p>
    <w:p w:rsidR="009438F9" w:rsidRPr="00146C9E" w:rsidRDefault="009438F9" w:rsidP="00AD1822">
      <w:pPr>
        <w:pStyle w:val="a5"/>
        <w:numPr>
          <w:ilvl w:val="0"/>
          <w:numId w:val="3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доходи від некомерційної господарської діяльності</w:t>
      </w:r>
    </w:p>
    <w:p w:rsidR="009438F9" w:rsidRPr="00146C9E" w:rsidRDefault="009438F9" w:rsidP="00AD1822">
      <w:pPr>
        <w:pStyle w:val="a5"/>
        <w:numPr>
          <w:ilvl w:val="0"/>
          <w:numId w:val="3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доходи від розміщення тимчасово вільних залишків коштів на депозитних рахунках</w:t>
      </w:r>
    </w:p>
    <w:p w:rsidR="009438F9" w:rsidRPr="00146C9E" w:rsidRDefault="009438F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40.  Відповідно до Бюджетного кодексу України визначення терміну "бюджет" – це:</w:t>
      </w:r>
    </w:p>
    <w:p w:rsidR="009438F9" w:rsidRPr="00146C9E" w:rsidRDefault="009438F9" w:rsidP="00AD1822">
      <w:pPr>
        <w:pStyle w:val="a5"/>
        <w:numPr>
          <w:ilvl w:val="0"/>
          <w:numId w:val="3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план формування та використання фінансових ресурсів для забезпечення завдань і функцій, які здійснюються відповідно органами державної влади, органами влади Автономної Республіки Крим, органами місцевого самоврядування протягом бюджетного періоду</w:t>
      </w:r>
    </w:p>
    <w:p w:rsidR="009438F9" w:rsidRPr="00146C9E" w:rsidRDefault="009438F9" w:rsidP="00AD1822">
      <w:pPr>
        <w:pStyle w:val="a5"/>
        <w:numPr>
          <w:ilvl w:val="0"/>
          <w:numId w:val="3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план формування та використання фінансових ресурсів для забезпечення завдань і функцій, які здійснюються відповідно органами влади Автономної Республіки Крим протягом бюджетного періоду</w:t>
      </w:r>
    </w:p>
    <w:p w:rsidR="009438F9" w:rsidRPr="00146C9E" w:rsidRDefault="009438F9" w:rsidP="00AD1822">
      <w:pPr>
        <w:pStyle w:val="a5"/>
        <w:numPr>
          <w:ilvl w:val="0"/>
          <w:numId w:val="3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lastRenderedPageBreak/>
        <w:t>план формування та використання фінансових ресурсів для забезпечення завдань і функцій, які здійснюються відповідно органами місцевого самоврядування протягом бюджетного періоду</w:t>
      </w:r>
    </w:p>
    <w:p w:rsidR="009438F9" w:rsidRPr="00146C9E" w:rsidRDefault="009438F9" w:rsidP="00AD1822">
      <w:pPr>
        <w:pStyle w:val="a5"/>
        <w:numPr>
          <w:ilvl w:val="0"/>
          <w:numId w:val="3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план формування та використання фінансових ресурсів для забезпечення завдань і функцій, які здійснюються відповідно органами державної влади протягом бюджетного періоду</w:t>
      </w:r>
    </w:p>
    <w:p w:rsidR="009E4081" w:rsidRPr="00146C9E" w:rsidRDefault="009E4081"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41. Що не містить бюджетна декларація?</w:t>
      </w:r>
    </w:p>
    <w:p w:rsidR="009E4081" w:rsidRPr="00146C9E" w:rsidRDefault="009E4081" w:rsidP="00AD1822">
      <w:pPr>
        <w:pStyle w:val="a5"/>
        <w:numPr>
          <w:ilvl w:val="0"/>
          <w:numId w:val="4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захищених статей видатків бюджету</w:t>
      </w:r>
    </w:p>
    <w:p w:rsidR="009E4081" w:rsidRPr="00146C9E" w:rsidRDefault="009E4081" w:rsidP="00AD1822">
      <w:pPr>
        <w:pStyle w:val="a5"/>
        <w:numPr>
          <w:ilvl w:val="0"/>
          <w:numId w:val="4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основних завдань економічної та бюджетної політики</w:t>
      </w:r>
    </w:p>
    <w:p w:rsidR="009E4081" w:rsidRPr="00146C9E" w:rsidRDefault="009E4081" w:rsidP="00AD1822">
      <w:pPr>
        <w:pStyle w:val="a5"/>
        <w:numPr>
          <w:ilvl w:val="0"/>
          <w:numId w:val="4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реалізації пріоритетних державних (цільових) програм</w:t>
      </w:r>
    </w:p>
    <w:p w:rsidR="009E4081" w:rsidRPr="00146C9E" w:rsidRDefault="009E4081" w:rsidP="00AD1822">
      <w:pPr>
        <w:pStyle w:val="a5"/>
        <w:numPr>
          <w:ilvl w:val="0"/>
          <w:numId w:val="4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цільового рівня державного боргу</w:t>
      </w:r>
    </w:p>
    <w:p w:rsidR="009E4081" w:rsidRPr="00146C9E" w:rsidRDefault="009E4081"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42.  Які бюджети входять до складу місцевих бюджетів?</w:t>
      </w:r>
    </w:p>
    <w:p w:rsidR="009E4081" w:rsidRPr="00146C9E" w:rsidRDefault="009E4081" w:rsidP="00AD1822">
      <w:pPr>
        <w:pStyle w:val="a5"/>
        <w:numPr>
          <w:ilvl w:val="0"/>
          <w:numId w:val="3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 Автономної Республіки Крим та обласні бюджети</w:t>
      </w:r>
    </w:p>
    <w:p w:rsidR="009E4081" w:rsidRPr="00146C9E" w:rsidRDefault="009E4081" w:rsidP="00AD1822">
      <w:pPr>
        <w:pStyle w:val="a5"/>
        <w:numPr>
          <w:ilvl w:val="0"/>
          <w:numId w:val="3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 Автономної Республіки Крим, обласні, районні бюджети</w:t>
      </w:r>
    </w:p>
    <w:p w:rsidR="009E4081" w:rsidRPr="00146C9E" w:rsidRDefault="009E4081" w:rsidP="00AD1822">
      <w:pPr>
        <w:pStyle w:val="a5"/>
        <w:numPr>
          <w:ilvl w:val="0"/>
          <w:numId w:val="3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 Автономної Республіки Крим, обласні, районні бюджети та бюджети місцевого самоврядування</w:t>
      </w:r>
    </w:p>
    <w:p w:rsidR="009E4081" w:rsidRPr="00146C9E" w:rsidRDefault="009E4081" w:rsidP="00AD1822">
      <w:pPr>
        <w:pStyle w:val="a5"/>
        <w:numPr>
          <w:ilvl w:val="0"/>
          <w:numId w:val="3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 Автономної Республіки Крим, обласні, районні бюджети, бюджети районів у містах та бюджети місцевого самоврядування</w:t>
      </w:r>
    </w:p>
    <w:p w:rsidR="00B04834" w:rsidRPr="00146C9E" w:rsidRDefault="00B04834"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43.  Відповідно до Бюджетного кодексу України визначення терміну "бюджетна класифікація" – це:</w:t>
      </w:r>
    </w:p>
    <w:p w:rsidR="00B04834" w:rsidRPr="00146C9E" w:rsidRDefault="00B04834" w:rsidP="00AD1822">
      <w:pPr>
        <w:pStyle w:val="a5"/>
        <w:numPr>
          <w:ilvl w:val="0"/>
          <w:numId w:val="4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єдине систематизоване згрупування доходів та видатків, спрямованих на фінансування державних заходів у галузі економіки, соціальної сфери, національної оборони тощо</w:t>
      </w:r>
    </w:p>
    <w:p w:rsidR="00B04834" w:rsidRPr="00146C9E" w:rsidRDefault="00B04834" w:rsidP="00AD1822">
      <w:pPr>
        <w:pStyle w:val="a5"/>
        <w:numPr>
          <w:ilvl w:val="0"/>
          <w:numId w:val="4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єдине систематизоване згрупування доходів, видатків (в тому числі кредитування за вирахуванням погашення) та фінансування бюджету за ознаками економічної сутності, функціональної діяльності, організаційного устрою та іншими ознаками відповідно до законодавства України та міжнародних стандартів</w:t>
      </w:r>
    </w:p>
    <w:p w:rsidR="00B04834" w:rsidRPr="00146C9E" w:rsidRDefault="00B04834" w:rsidP="00AD1822">
      <w:pPr>
        <w:pStyle w:val="a5"/>
        <w:numPr>
          <w:ilvl w:val="0"/>
          <w:numId w:val="4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єдине систематизоване згрупування доходів, видатків, кредитування, фінансування бюджету, боргу відповідно до законодавства України та міжнародних стандартів</w:t>
      </w:r>
    </w:p>
    <w:p w:rsidR="00B04834" w:rsidRPr="00146C9E" w:rsidRDefault="00B04834" w:rsidP="00AD1822">
      <w:pPr>
        <w:pStyle w:val="a5"/>
        <w:numPr>
          <w:ilvl w:val="0"/>
          <w:numId w:val="4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єдине систематизоване згрупування доходів, видатків, фінансування боргу відповідно до законодавства України та міжнародних стандартів</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44.  </w:t>
      </w:r>
      <w:r w:rsidR="00181C8A" w:rsidRPr="00146C9E">
        <w:rPr>
          <w:rFonts w:ascii="Times New Roman" w:eastAsia="Times New Roman" w:hAnsi="Times New Roman" w:cs="Times New Roman"/>
          <w:b/>
          <w:color w:val="000000"/>
          <w:sz w:val="26"/>
          <w:szCs w:val="26"/>
          <w:lang w:eastAsia="uk-UA"/>
        </w:rPr>
        <w:t>Відповідно до Бюджетного кодексу України визначення терміну "бюджетна система України" – це:</w:t>
      </w:r>
    </w:p>
    <w:p w:rsidR="00181C8A" w:rsidRPr="00146C9E" w:rsidRDefault="00181C8A" w:rsidP="00AD1822">
      <w:pPr>
        <w:pStyle w:val="a5"/>
        <w:numPr>
          <w:ilvl w:val="0"/>
          <w:numId w:val="3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сукупність державного бюджету та бюджетів місцевого самоврядування, побудована з урахуванням економічних відносин, державного і адміністративно-територіальних устроїв і врегульована нормами права</w:t>
      </w:r>
    </w:p>
    <w:p w:rsidR="00181C8A" w:rsidRPr="00146C9E" w:rsidRDefault="00181C8A" w:rsidP="00AD1822">
      <w:pPr>
        <w:pStyle w:val="a5"/>
        <w:numPr>
          <w:ilvl w:val="0"/>
          <w:numId w:val="3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сукупність державного бюджету та бюджету Автономної Республіки Крим, побудована з урахуванням економічних відносин, державного і адміністративно-територіальних устроїв і врегульована нормами права</w:t>
      </w:r>
    </w:p>
    <w:p w:rsidR="00181C8A" w:rsidRPr="00146C9E" w:rsidRDefault="00181C8A" w:rsidP="00AD1822">
      <w:pPr>
        <w:pStyle w:val="a5"/>
        <w:numPr>
          <w:ilvl w:val="0"/>
          <w:numId w:val="3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сукупність державного бюджету та місцевих бюджетів, побудована з урахуванням економічних відносин, державного і адміністративно-територіальних устроїв і врегульована нормами права</w:t>
      </w:r>
    </w:p>
    <w:p w:rsidR="00181C8A" w:rsidRPr="00146C9E" w:rsidRDefault="00181C8A" w:rsidP="00AD1822">
      <w:pPr>
        <w:pStyle w:val="a5"/>
        <w:numPr>
          <w:ilvl w:val="0"/>
          <w:numId w:val="3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сукупність заходів держави щодо організації та використання фінансових ресурсів для забезпечення економічного і соціального розвитку</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lastRenderedPageBreak/>
        <w:t>45.  </w:t>
      </w:r>
      <w:r w:rsidR="00181C8A" w:rsidRPr="00146C9E">
        <w:rPr>
          <w:rFonts w:ascii="Times New Roman" w:eastAsia="Times New Roman" w:hAnsi="Times New Roman" w:cs="Times New Roman"/>
          <w:b/>
          <w:color w:val="000000"/>
          <w:sz w:val="26"/>
          <w:szCs w:val="26"/>
          <w:lang w:eastAsia="uk-UA"/>
        </w:rPr>
        <w:t>Які бюджети входять до складу бюджетів місцевого самоврядування?</w:t>
      </w:r>
    </w:p>
    <w:p w:rsidR="00181C8A" w:rsidRPr="00146C9E" w:rsidRDefault="00181C8A" w:rsidP="00AD1822">
      <w:pPr>
        <w:pStyle w:val="a5"/>
        <w:numPr>
          <w:ilvl w:val="0"/>
          <w:numId w:val="3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бюджети територіальних громад сіл, їх об'єднань, селищ, міст (у тому числі районів у містах), бюджети об'єднаних територіальних громад</w:t>
      </w:r>
    </w:p>
    <w:p w:rsidR="00181C8A" w:rsidRPr="00146C9E" w:rsidRDefault="00181C8A" w:rsidP="00AD1822">
      <w:pPr>
        <w:pStyle w:val="a5"/>
        <w:numPr>
          <w:ilvl w:val="0"/>
          <w:numId w:val="3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бюджети територіальних громад сіл, селищ, міст та їх об’єднань</w:t>
      </w:r>
    </w:p>
    <w:p w:rsidR="00181C8A" w:rsidRPr="00146C9E" w:rsidRDefault="00181C8A" w:rsidP="00AD1822">
      <w:pPr>
        <w:pStyle w:val="a5"/>
        <w:numPr>
          <w:ilvl w:val="0"/>
          <w:numId w:val="3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обласні, районні бюджети та бюджети районів у містах</w:t>
      </w:r>
    </w:p>
    <w:p w:rsidR="00181C8A" w:rsidRPr="00146C9E" w:rsidRDefault="00181C8A" w:rsidP="00AD1822">
      <w:pPr>
        <w:pStyle w:val="a5"/>
        <w:numPr>
          <w:ilvl w:val="0"/>
          <w:numId w:val="3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районні бюджети та бюджети районів у містах</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46.  </w:t>
      </w:r>
      <w:r w:rsidR="00181C8A" w:rsidRPr="00146C9E">
        <w:rPr>
          <w:rFonts w:ascii="Times New Roman" w:eastAsia="Times New Roman" w:hAnsi="Times New Roman" w:cs="Times New Roman"/>
          <w:b/>
          <w:color w:val="000000"/>
          <w:sz w:val="26"/>
          <w:szCs w:val="26"/>
          <w:lang w:eastAsia="uk-UA"/>
        </w:rPr>
        <w:t>Державний бюджет як основний фінансовий план держави:</w:t>
      </w:r>
    </w:p>
    <w:p w:rsidR="00181C8A" w:rsidRPr="00146C9E" w:rsidRDefault="00181C8A" w:rsidP="00AD1822">
      <w:pPr>
        <w:pStyle w:val="a5"/>
        <w:numPr>
          <w:ilvl w:val="0"/>
          <w:numId w:val="4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є наказом Міністра фінансів України</w:t>
      </w:r>
    </w:p>
    <w:p w:rsidR="00181C8A" w:rsidRPr="00146C9E" w:rsidRDefault="00181C8A" w:rsidP="00AD1822">
      <w:pPr>
        <w:pStyle w:val="a5"/>
        <w:numPr>
          <w:ilvl w:val="0"/>
          <w:numId w:val="4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є постановою Кабінету Міністрів України</w:t>
      </w:r>
    </w:p>
    <w:p w:rsidR="00181C8A" w:rsidRPr="00146C9E" w:rsidRDefault="00181C8A" w:rsidP="00AD1822">
      <w:pPr>
        <w:pStyle w:val="a5"/>
        <w:numPr>
          <w:ilvl w:val="0"/>
          <w:numId w:val="4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є Указом Президента України</w:t>
      </w:r>
    </w:p>
    <w:p w:rsidR="00181C8A" w:rsidRPr="00146C9E" w:rsidRDefault="00181C8A" w:rsidP="00AD1822">
      <w:pPr>
        <w:pStyle w:val="a5"/>
        <w:numPr>
          <w:ilvl w:val="0"/>
          <w:numId w:val="4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має силу закону, прийнятого Верховною Радою України</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47.  </w:t>
      </w:r>
      <w:r w:rsidR="00181C8A" w:rsidRPr="00146C9E">
        <w:rPr>
          <w:rFonts w:ascii="Times New Roman" w:eastAsia="Times New Roman" w:hAnsi="Times New Roman" w:cs="Times New Roman"/>
          <w:b/>
          <w:color w:val="000000"/>
          <w:sz w:val="26"/>
          <w:szCs w:val="26"/>
          <w:lang w:eastAsia="uk-UA"/>
        </w:rPr>
        <w:t>Державний бюджет – це:</w:t>
      </w:r>
    </w:p>
    <w:p w:rsidR="00181C8A" w:rsidRPr="00146C9E" w:rsidRDefault="00181C8A" w:rsidP="00AD1822">
      <w:pPr>
        <w:pStyle w:val="a5"/>
        <w:numPr>
          <w:ilvl w:val="0"/>
          <w:numId w:val="4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єдине систематизоване згрупування видатків, спрямованих на фінансування державних заходів у галузі економіки, соціальної сфери, національної оборони тощо</w:t>
      </w:r>
    </w:p>
    <w:p w:rsidR="00181C8A" w:rsidRPr="00146C9E" w:rsidRDefault="00181C8A" w:rsidP="00AD1822">
      <w:pPr>
        <w:pStyle w:val="a5"/>
        <w:numPr>
          <w:ilvl w:val="0"/>
          <w:numId w:val="4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єдине систематизоване згрупування доходів для забезпечення завдань і функцій держави</w:t>
      </w:r>
    </w:p>
    <w:p w:rsidR="00181C8A" w:rsidRPr="00146C9E" w:rsidRDefault="00181C8A" w:rsidP="00AD1822">
      <w:pPr>
        <w:pStyle w:val="a5"/>
        <w:numPr>
          <w:ilvl w:val="0"/>
          <w:numId w:val="4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кошторис доходів і видатків держави, заздалегідь розроблений урядом і затверджений законом строком на три роки</w:t>
      </w:r>
    </w:p>
    <w:p w:rsidR="00181C8A" w:rsidRPr="00146C9E" w:rsidRDefault="00181C8A" w:rsidP="00AD1822">
      <w:pPr>
        <w:pStyle w:val="a5"/>
        <w:numPr>
          <w:ilvl w:val="0"/>
          <w:numId w:val="4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кошторис щорічних доходів і видатків держави, заздалегідь розроблений урядом і затверджений законом</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48.  </w:t>
      </w:r>
      <w:r w:rsidR="00181C8A" w:rsidRPr="00146C9E">
        <w:rPr>
          <w:rFonts w:ascii="Times New Roman" w:eastAsia="Times New Roman" w:hAnsi="Times New Roman" w:cs="Times New Roman"/>
          <w:b/>
          <w:color w:val="000000"/>
          <w:sz w:val="26"/>
          <w:szCs w:val="26"/>
          <w:lang w:eastAsia="uk-UA"/>
        </w:rPr>
        <w:t>Що є матеріальною і фінансовою основою місцевого самоврядування?</w:t>
      </w:r>
    </w:p>
    <w:p w:rsidR="00181C8A" w:rsidRPr="00146C9E" w:rsidRDefault="00181C8A" w:rsidP="00AD1822">
      <w:pPr>
        <w:pStyle w:val="a5"/>
        <w:numPr>
          <w:ilvl w:val="0"/>
          <w:numId w:val="4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доходи державного бюджету</w:t>
      </w:r>
    </w:p>
    <w:p w:rsidR="00181C8A" w:rsidRPr="00146C9E" w:rsidRDefault="00181C8A" w:rsidP="00AD1822">
      <w:pPr>
        <w:pStyle w:val="a5"/>
        <w:numPr>
          <w:ilvl w:val="0"/>
          <w:numId w:val="4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доходи державного бюджету та місцевих бюджетів</w:t>
      </w:r>
    </w:p>
    <w:p w:rsidR="00181C8A" w:rsidRPr="00146C9E" w:rsidRDefault="00181C8A" w:rsidP="00AD1822">
      <w:pPr>
        <w:pStyle w:val="a5"/>
        <w:numPr>
          <w:ilvl w:val="0"/>
          <w:numId w:val="4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доходи загального та спеціального фондів</w:t>
      </w:r>
    </w:p>
    <w:p w:rsidR="00181C8A" w:rsidRPr="00146C9E" w:rsidRDefault="00181C8A" w:rsidP="00AD1822">
      <w:pPr>
        <w:pStyle w:val="a5"/>
        <w:numPr>
          <w:ilvl w:val="0"/>
          <w:numId w:val="4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рухоме і нерухоме майно, доходи місцевих бюджетів, інші кошти, земля, природні ресурси, що є у власності територіальних громад, а також об'єкти їхньої спільної власності, що перебувають в управлінні районних і обласних рад</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49.  </w:t>
      </w:r>
      <w:r w:rsidR="00181C8A" w:rsidRPr="00146C9E">
        <w:rPr>
          <w:rFonts w:ascii="Times New Roman" w:eastAsia="Times New Roman" w:hAnsi="Times New Roman" w:cs="Times New Roman"/>
          <w:b/>
          <w:color w:val="000000"/>
          <w:sz w:val="26"/>
          <w:szCs w:val="26"/>
          <w:lang w:eastAsia="uk-UA"/>
        </w:rPr>
        <w:t>Принцип, відповідно до якого розподіл видів видатків між державним бюджетом та місцевими бюджетами, а також між місцевими бюджетами, ґрунтується на необхідності максимально можливого наближення надання гарантованих послуг до їх безпосереднього споживача, є принципом:</w:t>
      </w:r>
    </w:p>
    <w:p w:rsidR="00181C8A" w:rsidRPr="00146C9E" w:rsidRDefault="00181C8A" w:rsidP="00AD1822">
      <w:pPr>
        <w:pStyle w:val="a5"/>
        <w:numPr>
          <w:ilvl w:val="0"/>
          <w:numId w:val="4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обґрунтованості</w:t>
      </w:r>
    </w:p>
    <w:p w:rsidR="00181C8A" w:rsidRPr="00146C9E" w:rsidRDefault="00181C8A" w:rsidP="00AD1822">
      <w:pPr>
        <w:pStyle w:val="a5"/>
        <w:numPr>
          <w:ilvl w:val="0"/>
          <w:numId w:val="4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самостійності</w:t>
      </w:r>
    </w:p>
    <w:p w:rsidR="00181C8A" w:rsidRPr="00146C9E" w:rsidRDefault="00181C8A" w:rsidP="00AD1822">
      <w:pPr>
        <w:pStyle w:val="a5"/>
        <w:numPr>
          <w:ilvl w:val="0"/>
          <w:numId w:val="4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субсидіарності</w:t>
      </w:r>
    </w:p>
    <w:p w:rsidR="00181C8A" w:rsidRPr="00146C9E" w:rsidRDefault="00181C8A" w:rsidP="00AD1822">
      <w:pPr>
        <w:pStyle w:val="a5"/>
        <w:numPr>
          <w:ilvl w:val="0"/>
          <w:numId w:val="4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цільового використання бюджетних коштів</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50.  </w:t>
      </w:r>
      <w:r w:rsidR="00181C8A" w:rsidRPr="00146C9E">
        <w:rPr>
          <w:rFonts w:ascii="Times New Roman" w:eastAsia="Times New Roman" w:hAnsi="Times New Roman" w:cs="Times New Roman"/>
          <w:b/>
          <w:color w:val="000000"/>
          <w:sz w:val="26"/>
          <w:szCs w:val="26"/>
          <w:lang w:eastAsia="uk-UA"/>
        </w:rPr>
        <w:t>Відповідно до Бюджетного кодексу України визначення терміну "доходи бюджету" – це:</w:t>
      </w:r>
    </w:p>
    <w:p w:rsidR="00181C8A" w:rsidRPr="00146C9E" w:rsidRDefault="00181C8A" w:rsidP="00AD1822">
      <w:pPr>
        <w:pStyle w:val="a5"/>
        <w:numPr>
          <w:ilvl w:val="0"/>
          <w:numId w:val="4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податкові, неподаткові та інші надходження на безповоротній основі (включаючи трансферти, плату за адміністративні послуги, власні надходження бюджетних установ), справляння яких передбачено законодавством України</w:t>
      </w:r>
    </w:p>
    <w:p w:rsidR="00181C8A" w:rsidRPr="00146C9E" w:rsidRDefault="00181C8A" w:rsidP="00AD1822">
      <w:pPr>
        <w:pStyle w:val="a5"/>
        <w:numPr>
          <w:ilvl w:val="0"/>
          <w:numId w:val="4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податкові, неподаткові та інші надходження на безповоротній основі (включаючи надходження до державних цільових фондів), справляння яких передбачено законодавством України</w:t>
      </w:r>
    </w:p>
    <w:p w:rsidR="00181C8A" w:rsidRPr="00146C9E" w:rsidRDefault="00181C8A" w:rsidP="00AD1822">
      <w:pPr>
        <w:pStyle w:val="a5"/>
        <w:numPr>
          <w:ilvl w:val="0"/>
          <w:numId w:val="4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lastRenderedPageBreak/>
        <w:t>податкові, неподаткові та інші надходження на безповоротній основі (включаючи дарунки), справляння яких передбачено законодавством України</w:t>
      </w:r>
    </w:p>
    <w:p w:rsidR="00181C8A" w:rsidRPr="00146C9E" w:rsidRDefault="00181C8A" w:rsidP="00AD1822">
      <w:pPr>
        <w:pStyle w:val="a5"/>
        <w:numPr>
          <w:ilvl w:val="0"/>
          <w:numId w:val="4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податкові, неподаткові та інші надходження на безповоротній основі (включаючи гранти), справляння яких передбачено законодавством України</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51.  </w:t>
      </w:r>
      <w:r w:rsidR="00181C8A" w:rsidRPr="00146C9E">
        <w:rPr>
          <w:rFonts w:ascii="Times New Roman" w:eastAsia="Times New Roman" w:hAnsi="Times New Roman" w:cs="Times New Roman"/>
          <w:b/>
          <w:color w:val="000000"/>
          <w:sz w:val="26"/>
          <w:szCs w:val="26"/>
          <w:lang w:eastAsia="uk-UA"/>
        </w:rPr>
        <w:t>Податковими надходженнями визнаються:</w:t>
      </w:r>
    </w:p>
    <w:p w:rsidR="00181C8A" w:rsidRPr="00146C9E" w:rsidRDefault="00181C8A" w:rsidP="00AD1822">
      <w:pPr>
        <w:pStyle w:val="a5"/>
        <w:numPr>
          <w:ilvl w:val="0"/>
          <w:numId w:val="4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встановлені законами України про оподаткування загальнодержавні податки і збори та місцеві податки і збори</w:t>
      </w:r>
    </w:p>
    <w:p w:rsidR="00181C8A" w:rsidRPr="00146C9E" w:rsidRDefault="00181C8A" w:rsidP="00AD1822">
      <w:pPr>
        <w:pStyle w:val="a5"/>
        <w:numPr>
          <w:ilvl w:val="0"/>
          <w:numId w:val="4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 xml:space="preserve">встановлені законами України про оподаткування загальнодержавні податки і збори (обов’язкові платежі) </w:t>
      </w:r>
    </w:p>
    <w:p w:rsidR="00181C8A" w:rsidRPr="00146C9E" w:rsidRDefault="00181C8A" w:rsidP="00AD1822">
      <w:pPr>
        <w:pStyle w:val="a5"/>
        <w:numPr>
          <w:ilvl w:val="0"/>
          <w:numId w:val="4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встановлені законами України про оподаткування та іншими нормативно-правовими актами загальнодержавні податки і збори (обов’язкові платежі) та місцеві податки і збори (обов’язкові платежі)</w:t>
      </w:r>
    </w:p>
    <w:p w:rsidR="00181C8A" w:rsidRPr="00146C9E" w:rsidRDefault="00181C8A" w:rsidP="00AD1822">
      <w:pPr>
        <w:pStyle w:val="a5"/>
        <w:numPr>
          <w:ilvl w:val="0"/>
          <w:numId w:val="4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передбачені податковими законами України та законом про Державний бюджет на відповідний рік загальнодержавні і місцеві податки, збори та інші обов'язкові платежі</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52.  </w:t>
      </w:r>
      <w:r w:rsidR="00181C8A" w:rsidRPr="00146C9E">
        <w:rPr>
          <w:rFonts w:ascii="Times New Roman" w:eastAsia="Times New Roman" w:hAnsi="Times New Roman" w:cs="Times New Roman"/>
          <w:b/>
          <w:color w:val="000000"/>
          <w:sz w:val="26"/>
          <w:szCs w:val="26"/>
          <w:lang w:eastAsia="uk-UA"/>
        </w:rPr>
        <w:t>Що належить до складу надходжень спеціального фонду державного бюджету?</w:t>
      </w:r>
    </w:p>
    <w:p w:rsidR="00181C8A" w:rsidRPr="00146C9E" w:rsidRDefault="00181C8A" w:rsidP="00AD1822">
      <w:pPr>
        <w:pStyle w:val="a5"/>
        <w:numPr>
          <w:ilvl w:val="0"/>
          <w:numId w:val="4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військовий збір</w:t>
      </w:r>
    </w:p>
    <w:p w:rsidR="00181C8A" w:rsidRPr="00146C9E" w:rsidRDefault="00181C8A" w:rsidP="00AD1822">
      <w:pPr>
        <w:pStyle w:val="a5"/>
        <w:numPr>
          <w:ilvl w:val="0"/>
          <w:numId w:val="4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збір за видачу спеціальних дозволів на користування надрами</w:t>
      </w:r>
    </w:p>
    <w:p w:rsidR="00181C8A" w:rsidRPr="00146C9E" w:rsidRDefault="00181C8A" w:rsidP="00AD1822">
      <w:pPr>
        <w:pStyle w:val="a5"/>
        <w:numPr>
          <w:ilvl w:val="0"/>
          <w:numId w:val="4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портовий (адміністративний) збір</w:t>
      </w:r>
    </w:p>
    <w:p w:rsidR="00181C8A" w:rsidRPr="00146C9E" w:rsidRDefault="00181C8A" w:rsidP="00AD1822">
      <w:pPr>
        <w:pStyle w:val="a5"/>
        <w:numPr>
          <w:ilvl w:val="0"/>
          <w:numId w:val="4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судовий збір</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53.  </w:t>
      </w:r>
      <w:r w:rsidR="00181C8A" w:rsidRPr="00146C9E">
        <w:rPr>
          <w:rFonts w:ascii="Times New Roman" w:eastAsia="Times New Roman" w:hAnsi="Times New Roman" w:cs="Times New Roman"/>
          <w:b/>
          <w:color w:val="000000"/>
          <w:sz w:val="26"/>
          <w:szCs w:val="26"/>
          <w:lang w:eastAsia="uk-UA"/>
        </w:rPr>
        <w:t>Яким чином визначається зарахування до загального чи спеціального фонду нов</w:t>
      </w:r>
      <w:r w:rsidR="008D73F8" w:rsidRPr="00146C9E">
        <w:rPr>
          <w:rFonts w:ascii="Times New Roman" w:eastAsia="Times New Roman" w:hAnsi="Times New Roman" w:cs="Times New Roman"/>
          <w:b/>
          <w:color w:val="000000"/>
          <w:sz w:val="26"/>
          <w:szCs w:val="26"/>
          <w:lang w:eastAsia="uk-UA"/>
        </w:rPr>
        <w:t xml:space="preserve">ого </w:t>
      </w:r>
      <w:r w:rsidR="00181C8A" w:rsidRPr="00146C9E">
        <w:rPr>
          <w:rFonts w:ascii="Times New Roman" w:eastAsia="Times New Roman" w:hAnsi="Times New Roman" w:cs="Times New Roman"/>
          <w:b/>
          <w:color w:val="000000"/>
          <w:sz w:val="26"/>
          <w:szCs w:val="26"/>
          <w:lang w:eastAsia="uk-UA"/>
        </w:rPr>
        <w:t>вид</w:t>
      </w:r>
      <w:r w:rsidR="008D73F8" w:rsidRPr="00146C9E">
        <w:rPr>
          <w:rFonts w:ascii="Times New Roman" w:eastAsia="Times New Roman" w:hAnsi="Times New Roman" w:cs="Times New Roman"/>
          <w:b/>
          <w:color w:val="000000"/>
          <w:sz w:val="26"/>
          <w:szCs w:val="26"/>
          <w:lang w:eastAsia="uk-UA"/>
        </w:rPr>
        <w:t>у</w:t>
      </w:r>
      <w:r w:rsidR="00181C8A" w:rsidRPr="00146C9E">
        <w:rPr>
          <w:rFonts w:ascii="Times New Roman" w:eastAsia="Times New Roman" w:hAnsi="Times New Roman" w:cs="Times New Roman"/>
          <w:b/>
          <w:color w:val="000000"/>
          <w:sz w:val="26"/>
          <w:szCs w:val="26"/>
          <w:lang w:eastAsia="uk-UA"/>
        </w:rPr>
        <w:t xml:space="preserve"> доходу державного бюджету?</w:t>
      </w:r>
    </w:p>
    <w:p w:rsidR="00181C8A" w:rsidRPr="00146C9E" w:rsidRDefault="00181C8A" w:rsidP="00AD1822">
      <w:pPr>
        <w:pStyle w:val="a5"/>
        <w:numPr>
          <w:ilvl w:val="0"/>
          <w:numId w:val="5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 xml:space="preserve">Бюджетним кодексом України, а на період до внесення змін до нього </w:t>
      </w:r>
      <w:r w:rsidR="001E6DDF" w:rsidRPr="00146C9E">
        <w:rPr>
          <w:rFonts w:ascii="Times New Roman" w:eastAsia="Times New Roman" w:hAnsi="Times New Roman" w:cs="Times New Roman"/>
          <w:sz w:val="26"/>
          <w:szCs w:val="26"/>
          <w:lang w:eastAsia="uk-UA"/>
        </w:rPr>
        <w:t xml:space="preserve">– </w:t>
      </w:r>
      <w:r w:rsidRPr="00146C9E">
        <w:rPr>
          <w:rFonts w:ascii="Times New Roman" w:eastAsia="Times New Roman" w:hAnsi="Times New Roman" w:cs="Times New Roman"/>
          <w:sz w:val="26"/>
          <w:szCs w:val="26"/>
          <w:lang w:eastAsia="uk-UA"/>
        </w:rPr>
        <w:t>законом про Державний бюджет України</w:t>
      </w:r>
    </w:p>
    <w:p w:rsidR="00181C8A" w:rsidRPr="00146C9E" w:rsidRDefault="00181C8A" w:rsidP="00AD1822">
      <w:pPr>
        <w:pStyle w:val="a5"/>
        <w:numPr>
          <w:ilvl w:val="0"/>
          <w:numId w:val="5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Бюджетним кодексом України, а на період до внесення змін до нього</w:t>
      </w:r>
      <w:r w:rsidR="001E6DDF" w:rsidRPr="00146C9E">
        <w:rPr>
          <w:rFonts w:ascii="Times New Roman" w:eastAsia="Times New Roman" w:hAnsi="Times New Roman" w:cs="Times New Roman"/>
          <w:sz w:val="26"/>
          <w:szCs w:val="26"/>
          <w:lang w:eastAsia="uk-UA"/>
        </w:rPr>
        <w:t xml:space="preserve"> –</w:t>
      </w:r>
      <w:r w:rsidRPr="00146C9E">
        <w:rPr>
          <w:rFonts w:ascii="Times New Roman" w:eastAsia="Times New Roman" w:hAnsi="Times New Roman" w:cs="Times New Roman"/>
          <w:sz w:val="26"/>
          <w:szCs w:val="26"/>
          <w:lang w:eastAsia="uk-UA"/>
        </w:rPr>
        <w:t xml:space="preserve"> законом, яким було встановлено новий вид доходу</w:t>
      </w:r>
    </w:p>
    <w:p w:rsidR="00181C8A" w:rsidRPr="00146C9E" w:rsidRDefault="00181C8A" w:rsidP="00AD1822">
      <w:pPr>
        <w:pStyle w:val="a5"/>
        <w:numPr>
          <w:ilvl w:val="0"/>
          <w:numId w:val="5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виключно Бюджетним кодексом України</w:t>
      </w:r>
    </w:p>
    <w:p w:rsidR="00181C8A" w:rsidRPr="00146C9E" w:rsidRDefault="00181C8A" w:rsidP="00AD1822">
      <w:pPr>
        <w:pStyle w:val="a5"/>
        <w:numPr>
          <w:ilvl w:val="0"/>
          <w:numId w:val="5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законом, яким було встановлено новий вид доходу</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54.  </w:t>
      </w:r>
      <w:r w:rsidR="00181C8A" w:rsidRPr="00146C9E">
        <w:rPr>
          <w:rFonts w:ascii="Times New Roman" w:eastAsia="Times New Roman" w:hAnsi="Times New Roman" w:cs="Times New Roman"/>
          <w:b/>
          <w:color w:val="000000"/>
          <w:sz w:val="26"/>
          <w:szCs w:val="26"/>
          <w:lang w:eastAsia="uk-UA"/>
        </w:rPr>
        <w:t>Кому належать повноваження щодо затвердження дотацій вирівнювання для міст обласного підпорядкування?</w:t>
      </w:r>
    </w:p>
    <w:p w:rsidR="00181C8A" w:rsidRPr="00146C9E" w:rsidRDefault="00181C8A" w:rsidP="00AD1822">
      <w:pPr>
        <w:pStyle w:val="a5"/>
        <w:numPr>
          <w:ilvl w:val="0"/>
          <w:numId w:val="5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Верховній Раді України</w:t>
      </w:r>
    </w:p>
    <w:p w:rsidR="00181C8A" w:rsidRPr="00146C9E" w:rsidRDefault="00181C8A" w:rsidP="00AD1822">
      <w:pPr>
        <w:pStyle w:val="a5"/>
        <w:numPr>
          <w:ilvl w:val="0"/>
          <w:numId w:val="5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Кабінету Міністрів України</w:t>
      </w:r>
    </w:p>
    <w:p w:rsidR="00181C8A" w:rsidRPr="00146C9E" w:rsidRDefault="00181C8A" w:rsidP="00AD1822">
      <w:pPr>
        <w:pStyle w:val="a5"/>
        <w:numPr>
          <w:ilvl w:val="0"/>
          <w:numId w:val="5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міській раді</w:t>
      </w:r>
    </w:p>
    <w:p w:rsidR="00181C8A" w:rsidRPr="00146C9E" w:rsidRDefault="00181C8A" w:rsidP="00AD1822">
      <w:pPr>
        <w:pStyle w:val="a5"/>
        <w:numPr>
          <w:ilvl w:val="0"/>
          <w:numId w:val="5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обласній раді</w:t>
      </w:r>
    </w:p>
    <w:p w:rsidR="00181C8A" w:rsidRPr="00146C9E" w:rsidRDefault="004232F8"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55.  </w:t>
      </w:r>
      <w:r w:rsidR="00181C8A" w:rsidRPr="00146C9E">
        <w:rPr>
          <w:rFonts w:ascii="Times New Roman" w:eastAsia="Times New Roman" w:hAnsi="Times New Roman" w:cs="Times New Roman"/>
          <w:b/>
          <w:color w:val="000000"/>
          <w:sz w:val="26"/>
          <w:szCs w:val="26"/>
          <w:lang w:eastAsia="uk-UA"/>
        </w:rPr>
        <w:t xml:space="preserve">Що </w:t>
      </w:r>
      <w:r w:rsidR="001A1F68" w:rsidRPr="00146C9E">
        <w:rPr>
          <w:rFonts w:ascii="Times New Roman" w:eastAsia="Times New Roman" w:hAnsi="Times New Roman" w:cs="Times New Roman"/>
          <w:b/>
          <w:color w:val="000000"/>
          <w:sz w:val="26"/>
          <w:szCs w:val="26"/>
          <w:lang w:eastAsia="uk-UA"/>
        </w:rPr>
        <w:t>о</w:t>
      </w:r>
      <w:r w:rsidR="00181C8A" w:rsidRPr="00146C9E">
        <w:rPr>
          <w:rFonts w:ascii="Times New Roman" w:eastAsia="Times New Roman" w:hAnsi="Times New Roman" w:cs="Times New Roman"/>
          <w:b/>
          <w:color w:val="000000"/>
          <w:sz w:val="26"/>
          <w:szCs w:val="26"/>
          <w:lang w:eastAsia="uk-UA"/>
        </w:rPr>
        <w:t>значає принцип обґрунтованості?</w:t>
      </w:r>
    </w:p>
    <w:p w:rsidR="00181C8A" w:rsidRPr="00146C9E" w:rsidRDefault="00181C8A" w:rsidP="00AD1822">
      <w:pPr>
        <w:pStyle w:val="a5"/>
        <w:numPr>
          <w:ilvl w:val="0"/>
          <w:numId w:val="5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 формується на реалістичних макропоказниках економічного і соціального розвитку України та розрахунках надходжень бюджету і витрат бюджету, що здійснюються відповідно до затверджених методик та правил</w:t>
      </w:r>
    </w:p>
    <w:p w:rsidR="00181C8A" w:rsidRPr="00146C9E" w:rsidRDefault="00181C8A" w:rsidP="00AD1822">
      <w:pPr>
        <w:pStyle w:val="a5"/>
        <w:numPr>
          <w:ilvl w:val="0"/>
          <w:numId w:val="5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фінансів України обґрунтовує підготовлений бюджет на окремому засіданні Кабінету Міністрів України</w:t>
      </w:r>
    </w:p>
    <w:p w:rsidR="00181C8A" w:rsidRPr="00146C9E" w:rsidRDefault="00181C8A" w:rsidP="00AD1822">
      <w:pPr>
        <w:pStyle w:val="a5"/>
        <w:numPr>
          <w:ilvl w:val="0"/>
          <w:numId w:val="5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при складанні та виконанні бюджетів усі учасники бюджетного процесу мають прагнути досягнення цілей, запланованих на основі національної системи цінностей і завдань інноваційного розвитку економіки</w:t>
      </w:r>
    </w:p>
    <w:p w:rsidR="00181C8A" w:rsidRPr="00146C9E" w:rsidRDefault="00181C8A" w:rsidP="00AD1822">
      <w:pPr>
        <w:pStyle w:val="a5"/>
        <w:numPr>
          <w:ilvl w:val="0"/>
          <w:numId w:val="5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lastRenderedPageBreak/>
        <w:t>розподіл видів видатків між державним бюджетом та місцевими бюджетами, а також між місцевими бюджетами ґрунтується на необхідності максимально можливого наближення надання гарантованих послуг до їх безпосереднього споживача</w:t>
      </w:r>
    </w:p>
    <w:p w:rsidR="00181C8A" w:rsidRPr="00146C9E" w:rsidRDefault="00CD15CF"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56.  </w:t>
      </w:r>
      <w:r w:rsidR="00181C8A" w:rsidRPr="00146C9E">
        <w:rPr>
          <w:rFonts w:ascii="Times New Roman" w:eastAsia="Times New Roman" w:hAnsi="Times New Roman" w:cs="Times New Roman"/>
          <w:b/>
          <w:color w:val="000000"/>
          <w:sz w:val="26"/>
          <w:szCs w:val="26"/>
          <w:lang w:eastAsia="uk-UA"/>
        </w:rPr>
        <w:t>В якій формі бюджетна установа має право здійснювати запозичення?</w:t>
      </w:r>
    </w:p>
    <w:p w:rsidR="00181C8A" w:rsidRPr="00146C9E" w:rsidRDefault="00181C8A" w:rsidP="00AD1822">
      <w:pPr>
        <w:pStyle w:val="a5"/>
        <w:numPr>
          <w:ilvl w:val="0"/>
          <w:numId w:val="5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зовнішні запозичення</w:t>
      </w:r>
    </w:p>
    <w:p w:rsidR="00181C8A" w:rsidRPr="00146C9E" w:rsidRDefault="00181C8A" w:rsidP="00AD1822">
      <w:pPr>
        <w:pStyle w:val="a5"/>
        <w:numPr>
          <w:ilvl w:val="0"/>
          <w:numId w:val="5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кредити від вітчизняних банків</w:t>
      </w:r>
    </w:p>
    <w:p w:rsidR="00181C8A" w:rsidRPr="00146C9E" w:rsidRDefault="00181C8A" w:rsidP="00AD1822">
      <w:pPr>
        <w:pStyle w:val="a5"/>
        <w:numPr>
          <w:ilvl w:val="0"/>
          <w:numId w:val="5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не має такого права</w:t>
      </w:r>
    </w:p>
    <w:p w:rsidR="00181C8A" w:rsidRPr="00146C9E" w:rsidRDefault="00181C8A" w:rsidP="00AD1822">
      <w:pPr>
        <w:pStyle w:val="a5"/>
        <w:numPr>
          <w:ilvl w:val="0"/>
          <w:numId w:val="5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тимчасові позички з Єдиного казначейського рахунку</w:t>
      </w:r>
    </w:p>
    <w:p w:rsidR="00181C8A" w:rsidRPr="00146C9E" w:rsidRDefault="00CD15CF"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57.  </w:t>
      </w:r>
      <w:r w:rsidR="00181C8A" w:rsidRPr="00146C9E">
        <w:rPr>
          <w:rFonts w:ascii="Times New Roman" w:eastAsia="Times New Roman" w:hAnsi="Times New Roman" w:cs="Times New Roman"/>
          <w:b/>
          <w:color w:val="000000"/>
          <w:sz w:val="26"/>
          <w:szCs w:val="26"/>
          <w:lang w:eastAsia="uk-UA"/>
        </w:rPr>
        <w:t>До чого відносяться кредити (позики) від іноземних держав, банків і міжнародних фінансових організацій для реалізації інвестиційних проектів, залучені державою на підставі міжнародних договорів України?</w:t>
      </w:r>
    </w:p>
    <w:p w:rsidR="00181C8A" w:rsidRPr="00146C9E" w:rsidRDefault="00181C8A" w:rsidP="00AD1822">
      <w:pPr>
        <w:pStyle w:val="a5"/>
        <w:numPr>
          <w:ilvl w:val="0"/>
          <w:numId w:val="5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державних зовнішніх запозичень</w:t>
      </w:r>
    </w:p>
    <w:p w:rsidR="00181C8A" w:rsidRPr="00146C9E" w:rsidRDefault="00181C8A" w:rsidP="00AD1822">
      <w:pPr>
        <w:pStyle w:val="a5"/>
        <w:numPr>
          <w:ilvl w:val="0"/>
          <w:numId w:val="5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доходів бюджету</w:t>
      </w:r>
    </w:p>
    <w:p w:rsidR="00181C8A" w:rsidRPr="00146C9E" w:rsidRDefault="00181C8A" w:rsidP="00AD1822">
      <w:pPr>
        <w:pStyle w:val="a5"/>
        <w:numPr>
          <w:ilvl w:val="0"/>
          <w:numId w:val="5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зовнішніх запозичень суб'єктів господарювання державної власності</w:t>
      </w:r>
    </w:p>
    <w:p w:rsidR="00181C8A" w:rsidRPr="00146C9E" w:rsidRDefault="00181C8A" w:rsidP="00AD1822">
      <w:pPr>
        <w:pStyle w:val="a5"/>
        <w:numPr>
          <w:ilvl w:val="0"/>
          <w:numId w:val="5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кредитування бюджету</w:t>
      </w:r>
    </w:p>
    <w:p w:rsidR="00181C8A" w:rsidRPr="00146C9E" w:rsidRDefault="00CD15CF"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58.  </w:t>
      </w:r>
      <w:r w:rsidR="00181C8A" w:rsidRPr="00146C9E">
        <w:rPr>
          <w:rFonts w:ascii="Times New Roman" w:eastAsia="Times New Roman" w:hAnsi="Times New Roman" w:cs="Times New Roman"/>
          <w:b/>
          <w:color w:val="000000"/>
          <w:sz w:val="26"/>
          <w:szCs w:val="26"/>
          <w:lang w:eastAsia="uk-UA"/>
        </w:rPr>
        <w:t>Відповідно до Бюджетного кодексу України визначення терміну "державний борг" – це:</w:t>
      </w:r>
    </w:p>
    <w:p w:rsidR="00181C8A" w:rsidRPr="00146C9E" w:rsidRDefault="00181C8A" w:rsidP="00AD1822">
      <w:pPr>
        <w:pStyle w:val="a5"/>
        <w:numPr>
          <w:ilvl w:val="0"/>
          <w:numId w:val="5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будь-яка сума заборгованості держави</w:t>
      </w:r>
    </w:p>
    <w:p w:rsidR="00181C8A" w:rsidRPr="00146C9E" w:rsidRDefault="00181C8A" w:rsidP="00AD1822">
      <w:pPr>
        <w:pStyle w:val="a5"/>
        <w:numPr>
          <w:ilvl w:val="0"/>
          <w:numId w:val="5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 xml:space="preserve">загальна сума боргових зобов'язань держави з повернення отриманих та непогашених кредитів (позик) станом на звітну дату, що виникають внаслідок державного запозичення </w:t>
      </w:r>
    </w:p>
    <w:p w:rsidR="00181C8A" w:rsidRPr="00146C9E" w:rsidRDefault="00181C8A" w:rsidP="00AD1822">
      <w:pPr>
        <w:pStyle w:val="a5"/>
        <w:numPr>
          <w:ilvl w:val="0"/>
          <w:numId w:val="5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сума заборгованості держави за гарантованим державою боргом</w:t>
      </w:r>
    </w:p>
    <w:p w:rsidR="00181C8A" w:rsidRPr="00146C9E" w:rsidRDefault="00181C8A" w:rsidP="00AD1822">
      <w:pPr>
        <w:pStyle w:val="a5"/>
        <w:numPr>
          <w:ilvl w:val="0"/>
          <w:numId w:val="5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сума непогашених фінансових зобов’язань</w:t>
      </w:r>
    </w:p>
    <w:p w:rsidR="00181C8A" w:rsidRPr="00146C9E" w:rsidRDefault="00BF2EE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59.  </w:t>
      </w:r>
      <w:r w:rsidR="00181C8A" w:rsidRPr="00146C9E">
        <w:rPr>
          <w:rFonts w:ascii="Times New Roman" w:eastAsia="Times New Roman" w:hAnsi="Times New Roman" w:cs="Times New Roman"/>
          <w:b/>
          <w:color w:val="000000"/>
          <w:sz w:val="26"/>
          <w:szCs w:val="26"/>
          <w:lang w:eastAsia="uk-UA"/>
        </w:rPr>
        <w:t>До якого числа, відповідно до Бюджетного кодексу України, Верховна Рада України приймає в першому читанні проект закону про Державний бюджет України?</w:t>
      </w:r>
    </w:p>
    <w:p w:rsidR="00190929" w:rsidRPr="00146C9E" w:rsidRDefault="00190929" w:rsidP="00AD1822">
      <w:pPr>
        <w:pStyle w:val="a5"/>
        <w:numPr>
          <w:ilvl w:val="0"/>
          <w:numId w:val="5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15 вересня</w:t>
      </w:r>
    </w:p>
    <w:p w:rsidR="00190929" w:rsidRPr="00146C9E" w:rsidRDefault="00190929" w:rsidP="00AD1822">
      <w:pPr>
        <w:pStyle w:val="a5"/>
        <w:numPr>
          <w:ilvl w:val="0"/>
          <w:numId w:val="5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20 жовтня</w:t>
      </w:r>
    </w:p>
    <w:p w:rsidR="00190929" w:rsidRPr="00146C9E" w:rsidRDefault="00190929" w:rsidP="00AD1822">
      <w:pPr>
        <w:pStyle w:val="a5"/>
        <w:numPr>
          <w:ilvl w:val="0"/>
          <w:numId w:val="5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25 листопада</w:t>
      </w:r>
    </w:p>
    <w:p w:rsidR="00190929" w:rsidRPr="00146C9E" w:rsidRDefault="00190929" w:rsidP="00AD1822">
      <w:pPr>
        <w:pStyle w:val="a5"/>
        <w:numPr>
          <w:ilvl w:val="0"/>
          <w:numId w:val="5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3 листопада</w:t>
      </w:r>
    </w:p>
    <w:p w:rsidR="00181C8A" w:rsidRPr="00146C9E" w:rsidRDefault="00BF2EE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60.  </w:t>
      </w:r>
      <w:r w:rsidR="00181C8A" w:rsidRPr="00146C9E">
        <w:rPr>
          <w:rFonts w:ascii="Times New Roman" w:eastAsia="Times New Roman" w:hAnsi="Times New Roman" w:cs="Times New Roman"/>
          <w:b/>
          <w:color w:val="000000"/>
          <w:sz w:val="26"/>
          <w:szCs w:val="26"/>
          <w:lang w:eastAsia="uk-UA"/>
        </w:rPr>
        <w:t xml:space="preserve">Складовими частинами спеціального фонду бюджету є </w:t>
      </w:r>
      <w:r w:rsidR="00181C8A" w:rsidRPr="00146C9E">
        <w:rPr>
          <w:rFonts w:ascii="Times New Roman" w:eastAsia="Times New Roman" w:hAnsi="Times New Roman" w:cs="Times New Roman"/>
          <w:b/>
          <w:i/>
          <w:color w:val="000000"/>
          <w:sz w:val="26"/>
          <w:szCs w:val="26"/>
          <w:lang w:eastAsia="uk-UA"/>
        </w:rPr>
        <w:t>(знайдіть помилкове твердження):</w:t>
      </w:r>
    </w:p>
    <w:p w:rsidR="00190929" w:rsidRPr="00146C9E" w:rsidRDefault="00190929" w:rsidP="00AD1822">
      <w:pPr>
        <w:pStyle w:val="a5"/>
        <w:numPr>
          <w:ilvl w:val="0"/>
          <w:numId w:val="5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видатки бюджету, що здійснюються за рахунок конкретно визначених надходжень</w:t>
      </w:r>
    </w:p>
    <w:p w:rsidR="00190929" w:rsidRPr="00146C9E" w:rsidRDefault="00190929" w:rsidP="00AD1822">
      <w:pPr>
        <w:pStyle w:val="a5"/>
        <w:numPr>
          <w:ilvl w:val="0"/>
          <w:numId w:val="5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доходи бюджету (включаючи власні надходження бюджетних установ), які мають цільове спрямування</w:t>
      </w:r>
    </w:p>
    <w:p w:rsidR="00190929" w:rsidRPr="00146C9E" w:rsidRDefault="00190929" w:rsidP="00AD1822">
      <w:pPr>
        <w:pStyle w:val="a5"/>
        <w:numPr>
          <w:ilvl w:val="0"/>
          <w:numId w:val="5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кредитування бюджету (повернення кредитів до бюджету з визначенням цільового спрямування та надання кредитів з бюджету, що здійснюється за рахунок конкретно визначених надходжень)</w:t>
      </w:r>
    </w:p>
    <w:p w:rsidR="00190929" w:rsidRPr="00146C9E" w:rsidRDefault="00190929" w:rsidP="00AD1822">
      <w:pPr>
        <w:pStyle w:val="a5"/>
        <w:numPr>
          <w:ilvl w:val="0"/>
          <w:numId w:val="5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фінансування загального фонду бюджету</w:t>
      </w:r>
    </w:p>
    <w:p w:rsidR="00181C8A" w:rsidRPr="00146C9E" w:rsidRDefault="00BF2EE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61.  </w:t>
      </w:r>
      <w:r w:rsidR="00181C8A" w:rsidRPr="00146C9E">
        <w:rPr>
          <w:rFonts w:ascii="Times New Roman" w:eastAsia="Times New Roman" w:hAnsi="Times New Roman" w:cs="Times New Roman"/>
          <w:b/>
          <w:color w:val="000000"/>
          <w:sz w:val="26"/>
          <w:szCs w:val="26"/>
          <w:lang w:eastAsia="uk-UA"/>
        </w:rPr>
        <w:t>Кошти, отримані в установленому порядку бюджетними установами як плата за надання послуг, згідно Бюджетного кодексу України, це:</w:t>
      </w:r>
    </w:p>
    <w:p w:rsidR="00190929" w:rsidRPr="00146C9E" w:rsidRDefault="00190929" w:rsidP="00AD1822">
      <w:pPr>
        <w:pStyle w:val="a5"/>
        <w:numPr>
          <w:ilvl w:val="0"/>
          <w:numId w:val="6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власні кошти</w:t>
      </w:r>
    </w:p>
    <w:p w:rsidR="00190929" w:rsidRPr="00146C9E" w:rsidRDefault="00190929" w:rsidP="00AD1822">
      <w:pPr>
        <w:pStyle w:val="a5"/>
        <w:numPr>
          <w:ilvl w:val="0"/>
          <w:numId w:val="6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lastRenderedPageBreak/>
        <w:t xml:space="preserve">власні надходження </w:t>
      </w:r>
    </w:p>
    <w:p w:rsidR="00190929" w:rsidRPr="00146C9E" w:rsidRDefault="00190929" w:rsidP="00AD1822">
      <w:pPr>
        <w:pStyle w:val="a5"/>
        <w:numPr>
          <w:ilvl w:val="0"/>
          <w:numId w:val="6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зовнішні надходження</w:t>
      </w:r>
    </w:p>
    <w:p w:rsidR="00190929" w:rsidRPr="00146C9E" w:rsidRDefault="00190929" w:rsidP="00AD1822">
      <w:pPr>
        <w:pStyle w:val="a5"/>
        <w:numPr>
          <w:ilvl w:val="0"/>
          <w:numId w:val="6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особисті кошти</w:t>
      </w:r>
    </w:p>
    <w:p w:rsidR="00181C8A" w:rsidRPr="00146C9E" w:rsidRDefault="00BF2EE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62.  </w:t>
      </w:r>
      <w:r w:rsidR="00181C8A" w:rsidRPr="00146C9E">
        <w:rPr>
          <w:rFonts w:ascii="Times New Roman" w:eastAsia="Times New Roman" w:hAnsi="Times New Roman" w:cs="Times New Roman"/>
          <w:b/>
          <w:color w:val="000000"/>
          <w:sz w:val="26"/>
          <w:szCs w:val="26"/>
          <w:lang w:eastAsia="uk-UA"/>
        </w:rPr>
        <w:t>За умови якого рівня недоотримання доходів загального фонду Державного бюджету України за результатами квартального звіту про виконання Міністерство фінансів України зобов’язане підготувати пропозиції про внесення змін до Державного бюджету України?</w:t>
      </w:r>
    </w:p>
    <w:p w:rsidR="00190929" w:rsidRPr="00146C9E" w:rsidRDefault="00190929" w:rsidP="00AD1822">
      <w:pPr>
        <w:pStyle w:val="a5"/>
        <w:numPr>
          <w:ilvl w:val="0"/>
          <w:numId w:val="6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5%</w:t>
      </w:r>
    </w:p>
    <w:p w:rsidR="00190929" w:rsidRPr="00146C9E" w:rsidRDefault="00190929" w:rsidP="00AD1822">
      <w:pPr>
        <w:pStyle w:val="a5"/>
        <w:numPr>
          <w:ilvl w:val="0"/>
          <w:numId w:val="6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7%</w:t>
      </w:r>
    </w:p>
    <w:p w:rsidR="00190929" w:rsidRPr="00146C9E" w:rsidRDefault="00190929" w:rsidP="00AD1822">
      <w:pPr>
        <w:pStyle w:val="a5"/>
        <w:numPr>
          <w:ilvl w:val="0"/>
          <w:numId w:val="6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10%</w:t>
      </w:r>
    </w:p>
    <w:p w:rsidR="00190929" w:rsidRPr="00146C9E" w:rsidRDefault="00190929" w:rsidP="00AD1822">
      <w:pPr>
        <w:pStyle w:val="a5"/>
        <w:numPr>
          <w:ilvl w:val="0"/>
          <w:numId w:val="6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15%</w:t>
      </w:r>
    </w:p>
    <w:p w:rsidR="00181C8A" w:rsidRPr="00146C9E" w:rsidRDefault="00BF2EE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63.  </w:t>
      </w:r>
      <w:r w:rsidR="00181C8A" w:rsidRPr="00146C9E">
        <w:rPr>
          <w:rFonts w:ascii="Times New Roman" w:eastAsia="Times New Roman" w:hAnsi="Times New Roman" w:cs="Times New Roman"/>
          <w:b/>
          <w:color w:val="000000"/>
          <w:sz w:val="26"/>
          <w:szCs w:val="26"/>
          <w:lang w:eastAsia="uk-UA"/>
        </w:rPr>
        <w:t>Знайдіть правильне тлумачення:</w:t>
      </w:r>
    </w:p>
    <w:p w:rsidR="00190929" w:rsidRPr="00146C9E" w:rsidRDefault="00190929" w:rsidP="00AD1822">
      <w:pPr>
        <w:pStyle w:val="a5"/>
        <w:numPr>
          <w:ilvl w:val="0"/>
          <w:numId w:val="6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власні надходження бюджетних установ отримуються додатково до коштів загального фонду бюджету і включаються до спеціального фонду бюджету</w:t>
      </w:r>
    </w:p>
    <w:p w:rsidR="00190929" w:rsidRPr="00146C9E" w:rsidRDefault="00190929" w:rsidP="00AD1822">
      <w:pPr>
        <w:pStyle w:val="a5"/>
        <w:numPr>
          <w:ilvl w:val="0"/>
          <w:numId w:val="6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власні надходження бюджетних установ отримуються додатково до коштів загального фонду бюджету і включаються до загального фонду бюджету</w:t>
      </w:r>
    </w:p>
    <w:p w:rsidR="00190929" w:rsidRPr="00146C9E" w:rsidRDefault="00190929" w:rsidP="00AD1822">
      <w:pPr>
        <w:pStyle w:val="a5"/>
        <w:numPr>
          <w:ilvl w:val="0"/>
          <w:numId w:val="6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власні надходження бюджетних установ отримуються додатково до коштів загального фонду бюджету і включаються до стабілізаційного фонду</w:t>
      </w:r>
    </w:p>
    <w:p w:rsidR="00190929" w:rsidRPr="00146C9E" w:rsidRDefault="00190929" w:rsidP="00AD1822">
      <w:pPr>
        <w:pStyle w:val="a5"/>
        <w:numPr>
          <w:ilvl w:val="0"/>
          <w:numId w:val="6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власні надходження бюджетних установ отримуються додатково до коштів загального фонду бюджету і включаються до резервного фонду</w:t>
      </w:r>
    </w:p>
    <w:p w:rsidR="00181C8A" w:rsidRPr="00146C9E" w:rsidRDefault="00BF2EE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64.  </w:t>
      </w:r>
      <w:r w:rsidR="00181C8A" w:rsidRPr="00146C9E">
        <w:rPr>
          <w:rFonts w:ascii="Times New Roman" w:eastAsia="Times New Roman" w:hAnsi="Times New Roman" w:cs="Times New Roman"/>
          <w:b/>
          <w:color w:val="000000"/>
          <w:sz w:val="26"/>
          <w:szCs w:val="26"/>
          <w:lang w:eastAsia="uk-UA"/>
        </w:rPr>
        <w:t>Який нормативно-правовий документ визначає поділ Державного бюджету на загальний та спеціальний фонди та їх складові частини?</w:t>
      </w:r>
    </w:p>
    <w:p w:rsidR="00190929" w:rsidRPr="00146C9E" w:rsidRDefault="00190929" w:rsidP="00AD1822">
      <w:pPr>
        <w:pStyle w:val="a5"/>
        <w:numPr>
          <w:ilvl w:val="0"/>
          <w:numId w:val="6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Бюджетний кодекс України та закон про Державний бюджет України</w:t>
      </w:r>
    </w:p>
    <w:p w:rsidR="00190929" w:rsidRPr="00146C9E" w:rsidRDefault="00190929" w:rsidP="00AD1822">
      <w:pPr>
        <w:pStyle w:val="a5"/>
        <w:numPr>
          <w:ilvl w:val="0"/>
          <w:numId w:val="6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Конституція України</w:t>
      </w:r>
    </w:p>
    <w:p w:rsidR="00190929" w:rsidRPr="00146C9E" w:rsidRDefault="00190929" w:rsidP="00AD1822">
      <w:pPr>
        <w:pStyle w:val="a5"/>
        <w:numPr>
          <w:ilvl w:val="0"/>
          <w:numId w:val="6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Наказ Міністерства фінансів України</w:t>
      </w:r>
    </w:p>
    <w:p w:rsidR="00190929" w:rsidRPr="00146C9E" w:rsidRDefault="00190929" w:rsidP="00AD1822">
      <w:pPr>
        <w:pStyle w:val="a5"/>
        <w:numPr>
          <w:ilvl w:val="0"/>
          <w:numId w:val="6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Постанова Кабінету Міністрів України</w:t>
      </w:r>
    </w:p>
    <w:p w:rsidR="00181C8A" w:rsidRPr="00146C9E" w:rsidRDefault="00BF2EE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65.  </w:t>
      </w:r>
      <w:r w:rsidR="00181C8A" w:rsidRPr="00146C9E">
        <w:rPr>
          <w:rFonts w:ascii="Times New Roman" w:eastAsia="Times New Roman" w:hAnsi="Times New Roman" w:cs="Times New Roman"/>
          <w:b/>
          <w:color w:val="000000"/>
          <w:sz w:val="26"/>
          <w:szCs w:val="26"/>
          <w:lang w:eastAsia="uk-UA"/>
        </w:rPr>
        <w:t>З якою метою не використовується бюджетна класифікація?</w:t>
      </w:r>
    </w:p>
    <w:p w:rsidR="00190929" w:rsidRPr="00146C9E" w:rsidRDefault="00190929" w:rsidP="00AD1822">
      <w:pPr>
        <w:pStyle w:val="a5"/>
        <w:numPr>
          <w:ilvl w:val="0"/>
          <w:numId w:val="6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забезпечення порівнянності бюджетних показників</w:t>
      </w:r>
    </w:p>
    <w:p w:rsidR="00190929" w:rsidRPr="00146C9E" w:rsidRDefault="00190929" w:rsidP="00AD1822">
      <w:pPr>
        <w:pStyle w:val="a5"/>
        <w:numPr>
          <w:ilvl w:val="0"/>
          <w:numId w:val="6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накладення фінансових санкцій за порушення бюджетного законодавства</w:t>
      </w:r>
    </w:p>
    <w:p w:rsidR="00190929" w:rsidRPr="00146C9E" w:rsidRDefault="00190929" w:rsidP="00AD1822">
      <w:pPr>
        <w:pStyle w:val="a5"/>
        <w:numPr>
          <w:ilvl w:val="0"/>
          <w:numId w:val="6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проведення фінансового аналізу в розрізі доходів, організаційних, функціональних та економічних категорій видатків, кредитування, фінансування і боргу</w:t>
      </w:r>
    </w:p>
    <w:p w:rsidR="00190929" w:rsidRPr="00146C9E" w:rsidRDefault="00190929" w:rsidP="00AD1822">
      <w:pPr>
        <w:pStyle w:val="a5"/>
        <w:numPr>
          <w:ilvl w:val="0"/>
          <w:numId w:val="6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складання та виконання державного і місцевих бюджетів, звітування про їх виконання</w:t>
      </w:r>
    </w:p>
    <w:p w:rsidR="00181C8A" w:rsidRPr="00146C9E" w:rsidRDefault="00BF2EE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66.  </w:t>
      </w:r>
      <w:r w:rsidR="00181C8A" w:rsidRPr="00146C9E">
        <w:rPr>
          <w:rFonts w:ascii="Times New Roman" w:eastAsia="Times New Roman" w:hAnsi="Times New Roman" w:cs="Times New Roman"/>
          <w:b/>
          <w:color w:val="000000"/>
          <w:sz w:val="26"/>
          <w:szCs w:val="26"/>
          <w:lang w:eastAsia="uk-UA"/>
        </w:rPr>
        <w:t>Орган державної влади, що затверджує бюджетну класифікацію?</w:t>
      </w:r>
    </w:p>
    <w:p w:rsidR="00190929" w:rsidRPr="00146C9E" w:rsidRDefault="00190929" w:rsidP="00AD1822">
      <w:pPr>
        <w:pStyle w:val="a5"/>
        <w:numPr>
          <w:ilvl w:val="0"/>
          <w:numId w:val="6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Верховна Рада України</w:t>
      </w:r>
    </w:p>
    <w:p w:rsidR="00190929" w:rsidRPr="00146C9E" w:rsidRDefault="00190929" w:rsidP="00AD1822">
      <w:pPr>
        <w:pStyle w:val="a5"/>
        <w:numPr>
          <w:ilvl w:val="0"/>
          <w:numId w:val="6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 Міністрів України</w:t>
      </w:r>
    </w:p>
    <w:p w:rsidR="00190929" w:rsidRPr="00146C9E" w:rsidRDefault="00190929" w:rsidP="00AD1822">
      <w:pPr>
        <w:pStyle w:val="a5"/>
        <w:numPr>
          <w:ilvl w:val="0"/>
          <w:numId w:val="6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Комітет Верховної Ради України з питань бюджету</w:t>
      </w:r>
    </w:p>
    <w:p w:rsidR="00190929" w:rsidRPr="00146C9E" w:rsidRDefault="00190929" w:rsidP="00AD1822">
      <w:pPr>
        <w:pStyle w:val="a5"/>
        <w:numPr>
          <w:ilvl w:val="0"/>
          <w:numId w:val="6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фінансів України</w:t>
      </w:r>
    </w:p>
    <w:p w:rsidR="00181C8A" w:rsidRPr="00146C9E" w:rsidRDefault="00BF2EE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67.  </w:t>
      </w:r>
      <w:r w:rsidR="00181C8A" w:rsidRPr="00146C9E">
        <w:rPr>
          <w:rFonts w:ascii="Times New Roman" w:eastAsia="Times New Roman" w:hAnsi="Times New Roman" w:cs="Times New Roman"/>
          <w:b/>
          <w:color w:val="000000"/>
          <w:sz w:val="26"/>
          <w:szCs w:val="26"/>
          <w:lang w:eastAsia="uk-UA"/>
        </w:rPr>
        <w:t>Складові частини бюджетної класифікації?</w:t>
      </w:r>
    </w:p>
    <w:p w:rsidR="00190929" w:rsidRPr="00146C9E" w:rsidRDefault="00190929" w:rsidP="00AD1822">
      <w:pPr>
        <w:pStyle w:val="a5"/>
        <w:numPr>
          <w:ilvl w:val="0"/>
          <w:numId w:val="6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класифікація доходів бюджету, видатків та кредитування, фінансування бюджету, класифікація боргу</w:t>
      </w:r>
    </w:p>
    <w:p w:rsidR="00190929" w:rsidRPr="00146C9E" w:rsidRDefault="00190929" w:rsidP="00AD1822">
      <w:pPr>
        <w:pStyle w:val="a5"/>
        <w:numPr>
          <w:ilvl w:val="0"/>
          <w:numId w:val="6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класифікація доходів бюджету, видатків та кредитування, фінансування бюджету</w:t>
      </w:r>
    </w:p>
    <w:p w:rsidR="00190929" w:rsidRPr="00146C9E" w:rsidRDefault="00190929" w:rsidP="00AD1822">
      <w:pPr>
        <w:pStyle w:val="a5"/>
        <w:numPr>
          <w:ilvl w:val="0"/>
          <w:numId w:val="6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lastRenderedPageBreak/>
        <w:t>класифікація доходів і видатків бюджету, класифікація фінансування бюджету</w:t>
      </w:r>
    </w:p>
    <w:p w:rsidR="00190929" w:rsidRPr="00146C9E" w:rsidRDefault="00190929" w:rsidP="00AD1822">
      <w:pPr>
        <w:pStyle w:val="a5"/>
        <w:numPr>
          <w:ilvl w:val="0"/>
          <w:numId w:val="6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класифікація доходів та видатків бюджету, надання та повернення кредитів, фінансування бюджету, класифікація боргу</w:t>
      </w:r>
    </w:p>
    <w:p w:rsidR="00181C8A" w:rsidRPr="00146C9E" w:rsidRDefault="00BF2EE9"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68.  </w:t>
      </w:r>
      <w:r w:rsidR="00181C8A" w:rsidRPr="00146C9E">
        <w:rPr>
          <w:rFonts w:ascii="Times New Roman" w:eastAsia="Times New Roman" w:hAnsi="Times New Roman" w:cs="Times New Roman"/>
          <w:b/>
          <w:color w:val="000000"/>
          <w:sz w:val="26"/>
          <w:szCs w:val="26"/>
          <w:lang w:eastAsia="uk-UA"/>
        </w:rPr>
        <w:t>За яким показником вимірюється досягнення результату щодо перетворення програмно-цільового методу на інструмент для прийняття ефективних управлінських рішень, відповідно до Стратегії реформування системи управління державними фінансами?</w:t>
      </w:r>
    </w:p>
    <w:p w:rsidR="00190929" w:rsidRPr="00146C9E" w:rsidRDefault="00190929" w:rsidP="00AD1822">
      <w:pPr>
        <w:pStyle w:val="a5"/>
        <w:numPr>
          <w:ilvl w:val="0"/>
          <w:numId w:val="6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збільшення відсотка бюджетних видатків, щодо яких проведена оцінка ефективності та доцільності</w:t>
      </w:r>
    </w:p>
    <w:p w:rsidR="00190929" w:rsidRPr="00146C9E" w:rsidRDefault="00190929" w:rsidP="00AD1822">
      <w:pPr>
        <w:pStyle w:val="a5"/>
        <w:numPr>
          <w:ilvl w:val="0"/>
          <w:numId w:val="6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збільшення відсотка бюджетних видатків, щодо яких проведено оцінку Рахунковою палатою України</w:t>
      </w:r>
    </w:p>
    <w:p w:rsidR="00190929" w:rsidRPr="00146C9E" w:rsidRDefault="00190929" w:rsidP="00AD1822">
      <w:pPr>
        <w:pStyle w:val="a5"/>
        <w:numPr>
          <w:ilvl w:val="0"/>
          <w:numId w:val="6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збільшення частки головних розпорядників, які використовують програмно-цільовий метод для планування бюджетних видатків</w:t>
      </w:r>
    </w:p>
    <w:p w:rsidR="00190929" w:rsidRPr="00146C9E" w:rsidRDefault="00190929" w:rsidP="00AD1822">
      <w:pPr>
        <w:pStyle w:val="a5"/>
        <w:numPr>
          <w:ilvl w:val="0"/>
          <w:numId w:val="6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збільшення частки державних видатків, фінансування яких оформлене державною програмою</w:t>
      </w:r>
    </w:p>
    <w:p w:rsidR="00BF2EE9" w:rsidRPr="00146C9E" w:rsidRDefault="00BF2EE9" w:rsidP="00BF2EE9">
      <w:pPr>
        <w:tabs>
          <w:tab w:val="left" w:pos="1134"/>
        </w:tabs>
        <w:spacing w:after="120" w:line="240" w:lineRule="auto"/>
        <w:ind w:firstLine="709"/>
        <w:jc w:val="both"/>
        <w:rPr>
          <w:rFonts w:ascii="Times New Roman" w:eastAsia="Times New Roman" w:hAnsi="Times New Roman" w:cs="Times New Roman"/>
          <w:b/>
          <w:sz w:val="26"/>
          <w:szCs w:val="26"/>
          <w:lang w:eastAsia="uk-UA"/>
        </w:rPr>
      </w:pPr>
      <w:r w:rsidRPr="00146C9E">
        <w:rPr>
          <w:rFonts w:ascii="Times New Roman" w:eastAsia="Times New Roman" w:hAnsi="Times New Roman" w:cs="Times New Roman"/>
          <w:b/>
          <w:sz w:val="26"/>
          <w:szCs w:val="26"/>
          <w:lang w:eastAsia="uk-UA"/>
        </w:rPr>
        <w:t>69.  Хто здійснює керівництво Міністерством фінансів України?</w:t>
      </w:r>
    </w:p>
    <w:p w:rsidR="00BF2EE9" w:rsidRPr="00146C9E" w:rsidRDefault="00BF2EE9" w:rsidP="00BF2EE9">
      <w:pPr>
        <w:pStyle w:val="a5"/>
        <w:numPr>
          <w:ilvl w:val="0"/>
          <w:numId w:val="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Державний секретар Міністерства фінансів України</w:t>
      </w:r>
    </w:p>
    <w:p w:rsidR="00BF2EE9" w:rsidRPr="00146C9E" w:rsidRDefault="00BF2EE9" w:rsidP="00BF2EE9">
      <w:pPr>
        <w:pStyle w:val="a5"/>
        <w:numPr>
          <w:ilvl w:val="0"/>
          <w:numId w:val="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Міністр фінансів України</w:t>
      </w:r>
    </w:p>
    <w:p w:rsidR="00BF2EE9" w:rsidRPr="00146C9E" w:rsidRDefault="00BF2EE9" w:rsidP="00BF2EE9">
      <w:pPr>
        <w:pStyle w:val="a5"/>
        <w:numPr>
          <w:ilvl w:val="0"/>
          <w:numId w:val="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Президент України</w:t>
      </w:r>
    </w:p>
    <w:p w:rsidR="00BF2EE9" w:rsidRPr="00146C9E" w:rsidRDefault="00BF2EE9" w:rsidP="00BF2EE9">
      <w:pPr>
        <w:pStyle w:val="a5"/>
        <w:numPr>
          <w:ilvl w:val="0"/>
          <w:numId w:val="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Прем’єр-міністр України</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70.  </w:t>
      </w:r>
      <w:r w:rsidR="00181C8A" w:rsidRPr="00146C9E">
        <w:rPr>
          <w:rFonts w:ascii="Times New Roman" w:eastAsia="Times New Roman" w:hAnsi="Times New Roman" w:cs="Times New Roman"/>
          <w:b/>
          <w:color w:val="000000"/>
          <w:sz w:val="26"/>
          <w:szCs w:val="26"/>
          <w:lang w:eastAsia="uk-UA"/>
        </w:rPr>
        <w:t>Хто є головним виконавцем та координатором розроблення прогнозу економічного і</w:t>
      </w:r>
      <w:r w:rsidR="009614F5" w:rsidRPr="00146C9E">
        <w:rPr>
          <w:rFonts w:ascii="Times New Roman" w:eastAsia="Times New Roman" w:hAnsi="Times New Roman" w:cs="Times New Roman"/>
          <w:b/>
          <w:color w:val="000000"/>
          <w:sz w:val="26"/>
          <w:szCs w:val="26"/>
          <w:lang w:eastAsia="uk-UA"/>
        </w:rPr>
        <w:t xml:space="preserve"> </w:t>
      </w:r>
      <w:r w:rsidR="00181C8A" w:rsidRPr="00146C9E">
        <w:rPr>
          <w:rFonts w:ascii="Times New Roman" w:eastAsia="Times New Roman" w:hAnsi="Times New Roman" w:cs="Times New Roman"/>
          <w:b/>
          <w:color w:val="000000"/>
          <w:sz w:val="26"/>
          <w:szCs w:val="26"/>
          <w:lang w:eastAsia="uk-UA"/>
        </w:rPr>
        <w:t>соціального</w:t>
      </w:r>
      <w:r w:rsidR="009614F5" w:rsidRPr="00146C9E">
        <w:rPr>
          <w:rFonts w:ascii="Times New Roman" w:eastAsia="Times New Roman" w:hAnsi="Times New Roman" w:cs="Times New Roman"/>
          <w:b/>
          <w:color w:val="000000"/>
          <w:sz w:val="26"/>
          <w:szCs w:val="26"/>
          <w:lang w:eastAsia="uk-UA"/>
        </w:rPr>
        <w:t xml:space="preserve"> </w:t>
      </w:r>
      <w:r w:rsidR="00181C8A" w:rsidRPr="00146C9E">
        <w:rPr>
          <w:rFonts w:ascii="Times New Roman" w:eastAsia="Times New Roman" w:hAnsi="Times New Roman" w:cs="Times New Roman"/>
          <w:b/>
          <w:color w:val="000000"/>
          <w:sz w:val="26"/>
          <w:szCs w:val="26"/>
          <w:lang w:eastAsia="uk-UA"/>
        </w:rPr>
        <w:t>розвитку</w:t>
      </w:r>
      <w:r w:rsidR="009614F5" w:rsidRPr="00146C9E">
        <w:rPr>
          <w:rFonts w:ascii="Times New Roman" w:eastAsia="Times New Roman" w:hAnsi="Times New Roman" w:cs="Times New Roman"/>
          <w:b/>
          <w:color w:val="000000"/>
          <w:sz w:val="26"/>
          <w:szCs w:val="26"/>
          <w:lang w:eastAsia="uk-UA"/>
        </w:rPr>
        <w:t xml:space="preserve"> </w:t>
      </w:r>
      <w:r w:rsidR="00181C8A" w:rsidRPr="00146C9E">
        <w:rPr>
          <w:rFonts w:ascii="Times New Roman" w:eastAsia="Times New Roman" w:hAnsi="Times New Roman" w:cs="Times New Roman"/>
          <w:b/>
          <w:color w:val="000000"/>
          <w:sz w:val="26"/>
          <w:szCs w:val="26"/>
          <w:lang w:eastAsia="uk-UA"/>
        </w:rPr>
        <w:t>України на середньостроковий період?</w:t>
      </w:r>
    </w:p>
    <w:p w:rsidR="00190929" w:rsidRPr="00146C9E" w:rsidRDefault="00190929" w:rsidP="00AD1822">
      <w:pPr>
        <w:pStyle w:val="a5"/>
        <w:numPr>
          <w:ilvl w:val="0"/>
          <w:numId w:val="6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 Міністрів України</w:t>
      </w:r>
    </w:p>
    <w:p w:rsidR="00190929" w:rsidRPr="00146C9E" w:rsidRDefault="00190929" w:rsidP="00AD1822">
      <w:pPr>
        <w:pStyle w:val="a5"/>
        <w:numPr>
          <w:ilvl w:val="0"/>
          <w:numId w:val="6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економічного розвитку і торгівлі України</w:t>
      </w:r>
    </w:p>
    <w:p w:rsidR="00190929" w:rsidRPr="00146C9E" w:rsidRDefault="00190929" w:rsidP="00AD1822">
      <w:pPr>
        <w:pStyle w:val="a5"/>
        <w:numPr>
          <w:ilvl w:val="0"/>
          <w:numId w:val="6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фінансів України</w:t>
      </w:r>
    </w:p>
    <w:p w:rsidR="00190929" w:rsidRPr="00146C9E" w:rsidRDefault="00190929" w:rsidP="00AD1822">
      <w:pPr>
        <w:pStyle w:val="a5"/>
        <w:numPr>
          <w:ilvl w:val="0"/>
          <w:numId w:val="6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Національний банк України</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71.  </w:t>
      </w:r>
      <w:r w:rsidR="00CF3F7B" w:rsidRPr="00146C9E">
        <w:rPr>
          <w:rFonts w:ascii="Times New Roman" w:eastAsia="Times New Roman" w:hAnsi="Times New Roman" w:cs="Times New Roman"/>
          <w:b/>
          <w:color w:val="000000"/>
          <w:sz w:val="26"/>
          <w:szCs w:val="26"/>
          <w:lang w:eastAsia="uk-UA"/>
        </w:rPr>
        <w:t>Які с</w:t>
      </w:r>
      <w:r w:rsidR="00181C8A" w:rsidRPr="00146C9E">
        <w:rPr>
          <w:rFonts w:ascii="Times New Roman" w:eastAsia="Times New Roman" w:hAnsi="Times New Roman" w:cs="Times New Roman"/>
          <w:b/>
          <w:color w:val="000000"/>
          <w:sz w:val="26"/>
          <w:szCs w:val="26"/>
          <w:lang w:eastAsia="uk-UA"/>
        </w:rPr>
        <w:t>кладові економічної класифікації видатків бюджету?</w:t>
      </w:r>
    </w:p>
    <w:p w:rsidR="00190929" w:rsidRPr="00146C9E" w:rsidRDefault="00190929" w:rsidP="00AD1822">
      <w:pPr>
        <w:pStyle w:val="a5"/>
        <w:numPr>
          <w:ilvl w:val="0"/>
          <w:numId w:val="6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поточні видатки і видатки розвитку</w:t>
      </w:r>
    </w:p>
    <w:p w:rsidR="00190929" w:rsidRPr="00146C9E" w:rsidRDefault="00190929" w:rsidP="00AD1822">
      <w:pPr>
        <w:pStyle w:val="a5"/>
        <w:numPr>
          <w:ilvl w:val="0"/>
          <w:numId w:val="6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поточні і капітальні видатки</w:t>
      </w:r>
    </w:p>
    <w:p w:rsidR="00190929" w:rsidRPr="00146C9E" w:rsidRDefault="00190929" w:rsidP="00AD1822">
      <w:pPr>
        <w:pStyle w:val="a5"/>
        <w:numPr>
          <w:ilvl w:val="0"/>
          <w:numId w:val="6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поточні і капітальні видатки, кредитування з вирахуванням</w:t>
      </w:r>
    </w:p>
    <w:p w:rsidR="00190929" w:rsidRPr="00146C9E" w:rsidRDefault="00190929" w:rsidP="00AD1822">
      <w:pPr>
        <w:pStyle w:val="a5"/>
        <w:numPr>
          <w:ilvl w:val="0"/>
          <w:numId w:val="6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статті та підстатті видатків, елементи цільових витрат</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72.  </w:t>
      </w:r>
      <w:r w:rsidR="00181C8A" w:rsidRPr="00146C9E">
        <w:rPr>
          <w:rFonts w:ascii="Times New Roman" w:eastAsia="Times New Roman" w:hAnsi="Times New Roman" w:cs="Times New Roman"/>
          <w:b/>
          <w:color w:val="000000"/>
          <w:sz w:val="26"/>
          <w:szCs w:val="26"/>
          <w:lang w:eastAsia="uk-UA"/>
        </w:rPr>
        <w:t>Які види звітів щодо виконання Державного бюджету готуються відповідно до Бюджетного кодексу України?</w:t>
      </w:r>
    </w:p>
    <w:p w:rsidR="00190929" w:rsidRPr="00146C9E" w:rsidRDefault="00190929" w:rsidP="00AD1822">
      <w:pPr>
        <w:pStyle w:val="a5"/>
        <w:numPr>
          <w:ilvl w:val="0"/>
          <w:numId w:val="7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квартальний та річний</w:t>
      </w:r>
    </w:p>
    <w:p w:rsidR="00190929" w:rsidRPr="00146C9E" w:rsidRDefault="00190929" w:rsidP="00AD1822">
      <w:pPr>
        <w:pStyle w:val="a5"/>
        <w:numPr>
          <w:ilvl w:val="0"/>
          <w:numId w:val="7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місячний та річний</w:t>
      </w:r>
    </w:p>
    <w:p w:rsidR="00190929" w:rsidRPr="00146C9E" w:rsidRDefault="00190929" w:rsidP="00AD1822">
      <w:pPr>
        <w:pStyle w:val="a5"/>
        <w:numPr>
          <w:ilvl w:val="0"/>
          <w:numId w:val="7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місячний, квартальний та річний</w:t>
      </w:r>
    </w:p>
    <w:p w:rsidR="00190929" w:rsidRPr="00146C9E" w:rsidRDefault="00190929" w:rsidP="00AD1822">
      <w:pPr>
        <w:pStyle w:val="a5"/>
        <w:numPr>
          <w:ilvl w:val="0"/>
          <w:numId w:val="7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щодекадний, місячний, квартальний та річний</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73.  </w:t>
      </w:r>
      <w:r w:rsidR="00181C8A" w:rsidRPr="00146C9E">
        <w:rPr>
          <w:rFonts w:ascii="Times New Roman" w:eastAsia="Times New Roman" w:hAnsi="Times New Roman" w:cs="Times New Roman"/>
          <w:b/>
          <w:color w:val="000000"/>
          <w:sz w:val="26"/>
          <w:szCs w:val="26"/>
          <w:lang w:eastAsia="uk-UA"/>
        </w:rPr>
        <w:t>Які стадії бюджетного процесу?</w:t>
      </w:r>
    </w:p>
    <w:p w:rsidR="00190929" w:rsidRPr="00146C9E" w:rsidRDefault="00190929" w:rsidP="00AD1822">
      <w:pPr>
        <w:pStyle w:val="a5"/>
        <w:numPr>
          <w:ilvl w:val="0"/>
          <w:numId w:val="7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складання проектів бюджетів, їх розгляд та прийняття закону про Державний бюджет України (рішення про місцевий бюджет), виконання бюджету, підготовка та розгляд звіту про виконання бюджету, прийняття рішення щодо нього</w:t>
      </w:r>
    </w:p>
    <w:p w:rsidR="00190929" w:rsidRPr="00146C9E" w:rsidRDefault="00190929" w:rsidP="00AD1822">
      <w:pPr>
        <w:pStyle w:val="a5"/>
        <w:numPr>
          <w:ilvl w:val="0"/>
          <w:numId w:val="7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 xml:space="preserve">складання проектів бюджетів, їх розгляд та прийняття закону про Державний бюджет України (рішення про місцевий бюджет), виконання бюджету, </w:t>
      </w:r>
      <w:r w:rsidRPr="00146C9E">
        <w:rPr>
          <w:rFonts w:ascii="Times New Roman" w:eastAsia="Times New Roman" w:hAnsi="Times New Roman" w:cs="Times New Roman"/>
          <w:sz w:val="26"/>
          <w:szCs w:val="26"/>
          <w:lang w:eastAsia="uk-UA"/>
        </w:rPr>
        <w:lastRenderedPageBreak/>
        <w:t>проведення заходів внутрішнього та зовнішнього фінансового контролю, підготовка та розгляд звіту про виконання бюджету, прийняття рішення щодо нього</w:t>
      </w:r>
    </w:p>
    <w:p w:rsidR="00190929" w:rsidRPr="00146C9E" w:rsidRDefault="00190929" w:rsidP="00AD1822">
      <w:pPr>
        <w:pStyle w:val="a5"/>
        <w:numPr>
          <w:ilvl w:val="0"/>
          <w:numId w:val="7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складання проектів бюджетів, їх розгляд та прийняття закону про Державний бюджет України (рішення про місцевий бюджет), підготовка та розгляд звіту про виконання бюджету, прийняття рішення щодо нього</w:t>
      </w:r>
    </w:p>
    <w:p w:rsidR="00190929" w:rsidRPr="00146C9E" w:rsidRDefault="00190929" w:rsidP="00AD1822">
      <w:pPr>
        <w:pStyle w:val="a5"/>
        <w:numPr>
          <w:ilvl w:val="0"/>
          <w:numId w:val="7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складання проектів бюджетів, їх розгляд та прийняття закону про Державний бюджет України (рішення про місцевий бюджет), виконання бюджету</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74.  </w:t>
      </w:r>
      <w:r w:rsidR="00181C8A" w:rsidRPr="00146C9E">
        <w:rPr>
          <w:rFonts w:ascii="Times New Roman" w:eastAsia="Times New Roman" w:hAnsi="Times New Roman" w:cs="Times New Roman"/>
          <w:b/>
          <w:color w:val="000000"/>
          <w:sz w:val="26"/>
          <w:szCs w:val="26"/>
          <w:lang w:eastAsia="uk-UA"/>
        </w:rPr>
        <w:t>На яких стадіях бюджетного процесу здійснюється контроль за дотриманням бюджетного законодавства, аудит та оцінка ефективності управління бюджетними коштами?</w:t>
      </w:r>
    </w:p>
    <w:p w:rsidR="00190929" w:rsidRPr="00146C9E" w:rsidRDefault="00190929" w:rsidP="00AD1822">
      <w:pPr>
        <w:pStyle w:val="a5"/>
        <w:numPr>
          <w:ilvl w:val="0"/>
          <w:numId w:val="7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 всіх стадіях бюджетного процесу</w:t>
      </w:r>
    </w:p>
    <w:p w:rsidR="00190929" w:rsidRPr="00146C9E" w:rsidRDefault="00190929" w:rsidP="00AD1822">
      <w:pPr>
        <w:pStyle w:val="a5"/>
        <w:numPr>
          <w:ilvl w:val="0"/>
          <w:numId w:val="7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при складанні проектів бюджетів та прийнятті закону про Державний бюджет України (рішення про місцевий бюджет)</w:t>
      </w:r>
    </w:p>
    <w:p w:rsidR="00190929" w:rsidRPr="00146C9E" w:rsidRDefault="00190929" w:rsidP="00AD1822">
      <w:pPr>
        <w:pStyle w:val="a5"/>
        <w:numPr>
          <w:ilvl w:val="0"/>
          <w:numId w:val="7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при складанні проектів бюджетів, їх розгляді та прийнятті закону про Державний бюджет України (рішення про місцевий бюджет)</w:t>
      </w:r>
    </w:p>
    <w:p w:rsidR="00190929" w:rsidRPr="00146C9E" w:rsidRDefault="00190929" w:rsidP="00AD1822">
      <w:pPr>
        <w:pStyle w:val="a5"/>
        <w:numPr>
          <w:ilvl w:val="0"/>
          <w:numId w:val="7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при складанні проектів бюджетів, при їх розгляді та прийнятті, а також при виконанні бюджету</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75.  </w:t>
      </w:r>
      <w:r w:rsidR="00181C8A" w:rsidRPr="00146C9E">
        <w:rPr>
          <w:rFonts w:ascii="Times New Roman" w:eastAsia="Times New Roman" w:hAnsi="Times New Roman" w:cs="Times New Roman"/>
          <w:b/>
          <w:color w:val="000000"/>
          <w:sz w:val="26"/>
          <w:szCs w:val="26"/>
          <w:lang w:eastAsia="uk-UA"/>
        </w:rPr>
        <w:t>Що слід вважати бюджетними повноваженнями учасників бюджетного процесу?</w:t>
      </w:r>
    </w:p>
    <w:p w:rsidR="00190929" w:rsidRPr="00146C9E" w:rsidRDefault="00190929" w:rsidP="00AD1822">
      <w:pPr>
        <w:pStyle w:val="a5"/>
        <w:numPr>
          <w:ilvl w:val="0"/>
          <w:numId w:val="7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завдання та функції учасників бюджетного процесу</w:t>
      </w:r>
    </w:p>
    <w:p w:rsidR="00190929" w:rsidRPr="00146C9E" w:rsidRDefault="00190929" w:rsidP="00AD1822">
      <w:pPr>
        <w:pStyle w:val="a5"/>
        <w:numPr>
          <w:ilvl w:val="0"/>
          <w:numId w:val="7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права та обов’язки з управління бюджетними коштами</w:t>
      </w:r>
    </w:p>
    <w:p w:rsidR="00190929" w:rsidRPr="00146C9E" w:rsidRDefault="00190929" w:rsidP="00AD1822">
      <w:pPr>
        <w:pStyle w:val="a5"/>
        <w:numPr>
          <w:ilvl w:val="0"/>
          <w:numId w:val="7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права учасників бюджетного процесу, що здійснюють контроль за дотриманням бюджетного законодавства, аудит та оцінку ефективності управління бюджетними коштами відповідно до законодавства</w:t>
      </w:r>
    </w:p>
    <w:p w:rsidR="00190929" w:rsidRPr="00146C9E" w:rsidRDefault="00190929" w:rsidP="00AD1822">
      <w:pPr>
        <w:pStyle w:val="a5"/>
        <w:numPr>
          <w:ilvl w:val="0"/>
          <w:numId w:val="7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функції та права учасників бюджетного процесу, що здійснюються контроль за дотриманням бюджетного законодавства</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76.  </w:t>
      </w:r>
      <w:r w:rsidR="00181C8A" w:rsidRPr="00146C9E">
        <w:rPr>
          <w:rFonts w:ascii="Times New Roman" w:eastAsia="Times New Roman" w:hAnsi="Times New Roman" w:cs="Times New Roman"/>
          <w:b/>
          <w:color w:val="000000"/>
          <w:sz w:val="26"/>
          <w:szCs w:val="26"/>
          <w:lang w:eastAsia="uk-UA"/>
        </w:rPr>
        <w:t>Ким визначаються бюджетні програми?</w:t>
      </w:r>
    </w:p>
    <w:p w:rsidR="00190929" w:rsidRPr="00146C9E" w:rsidRDefault="00190929" w:rsidP="00AD1822">
      <w:pPr>
        <w:pStyle w:val="a5"/>
        <w:numPr>
          <w:ilvl w:val="0"/>
          <w:numId w:val="7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Верховною Радою України</w:t>
      </w:r>
    </w:p>
    <w:p w:rsidR="00190929" w:rsidRPr="00146C9E" w:rsidRDefault="00190929" w:rsidP="00AD1822">
      <w:pPr>
        <w:pStyle w:val="a5"/>
        <w:numPr>
          <w:ilvl w:val="0"/>
          <w:numId w:val="7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головними розпорядниками бюджетних коштів</w:t>
      </w:r>
    </w:p>
    <w:p w:rsidR="00190929" w:rsidRPr="00146C9E" w:rsidRDefault="00190929" w:rsidP="00AD1822">
      <w:pPr>
        <w:pStyle w:val="a5"/>
        <w:numPr>
          <w:ilvl w:val="0"/>
          <w:numId w:val="7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Кабінетом Міністрів України</w:t>
      </w:r>
    </w:p>
    <w:p w:rsidR="00190929" w:rsidRPr="00146C9E" w:rsidRDefault="00190929" w:rsidP="00AD1822">
      <w:pPr>
        <w:pStyle w:val="a5"/>
        <w:numPr>
          <w:ilvl w:val="0"/>
          <w:numId w:val="7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Міністерством фінансів України</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77.  </w:t>
      </w:r>
      <w:r w:rsidR="00181C8A" w:rsidRPr="00146C9E">
        <w:rPr>
          <w:rFonts w:ascii="Times New Roman" w:eastAsia="Times New Roman" w:hAnsi="Times New Roman" w:cs="Times New Roman"/>
          <w:b/>
          <w:color w:val="000000"/>
          <w:sz w:val="26"/>
          <w:szCs w:val="26"/>
          <w:lang w:eastAsia="uk-UA"/>
        </w:rPr>
        <w:t>Ким розробляється перелік результативних показників щодо кожної бюджетної програми?</w:t>
      </w:r>
    </w:p>
    <w:p w:rsidR="00190929" w:rsidRPr="00146C9E" w:rsidRDefault="00190929" w:rsidP="00AD1822">
      <w:pPr>
        <w:pStyle w:val="a5"/>
        <w:numPr>
          <w:ilvl w:val="0"/>
          <w:numId w:val="7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Верховною Радою України</w:t>
      </w:r>
    </w:p>
    <w:p w:rsidR="00190929" w:rsidRPr="00146C9E" w:rsidRDefault="00190929" w:rsidP="00AD1822">
      <w:pPr>
        <w:pStyle w:val="a5"/>
        <w:numPr>
          <w:ilvl w:val="0"/>
          <w:numId w:val="7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головними розпорядниками бюджетних коштів</w:t>
      </w:r>
    </w:p>
    <w:p w:rsidR="00190929" w:rsidRPr="00146C9E" w:rsidRDefault="00190929" w:rsidP="00AD1822">
      <w:pPr>
        <w:pStyle w:val="a5"/>
        <w:numPr>
          <w:ilvl w:val="0"/>
          <w:numId w:val="7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Кабінетом Міністрів України</w:t>
      </w:r>
    </w:p>
    <w:p w:rsidR="00190929" w:rsidRPr="00146C9E" w:rsidRDefault="00190929" w:rsidP="00AD1822">
      <w:pPr>
        <w:pStyle w:val="a5"/>
        <w:numPr>
          <w:ilvl w:val="0"/>
          <w:numId w:val="7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Міністерством фінансів України</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78.  </w:t>
      </w:r>
      <w:r w:rsidR="00181C8A" w:rsidRPr="00146C9E">
        <w:rPr>
          <w:rFonts w:ascii="Times New Roman" w:eastAsia="Times New Roman" w:hAnsi="Times New Roman" w:cs="Times New Roman"/>
          <w:b/>
          <w:color w:val="000000"/>
          <w:sz w:val="26"/>
          <w:szCs w:val="26"/>
          <w:lang w:eastAsia="uk-UA"/>
        </w:rPr>
        <w:t>Ким визначаються організаційно-методологічні засади оцінки ефективності бюджетних програм?</w:t>
      </w:r>
    </w:p>
    <w:p w:rsidR="00190929" w:rsidRPr="00146C9E" w:rsidRDefault="00190929" w:rsidP="00AD1822">
      <w:pPr>
        <w:pStyle w:val="a5"/>
        <w:numPr>
          <w:ilvl w:val="0"/>
          <w:numId w:val="7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Верховною Радою України</w:t>
      </w:r>
    </w:p>
    <w:p w:rsidR="00190929" w:rsidRPr="00146C9E" w:rsidRDefault="00190929" w:rsidP="00AD1822">
      <w:pPr>
        <w:pStyle w:val="a5"/>
        <w:numPr>
          <w:ilvl w:val="0"/>
          <w:numId w:val="7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головними розпорядниками бюджетних коштів</w:t>
      </w:r>
    </w:p>
    <w:p w:rsidR="00190929" w:rsidRPr="00146C9E" w:rsidRDefault="00190929" w:rsidP="00AD1822">
      <w:pPr>
        <w:pStyle w:val="a5"/>
        <w:numPr>
          <w:ilvl w:val="0"/>
          <w:numId w:val="7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Кабінетом Міністрів України</w:t>
      </w:r>
    </w:p>
    <w:p w:rsidR="00190929" w:rsidRPr="00146C9E" w:rsidRDefault="00190929" w:rsidP="00AD1822">
      <w:pPr>
        <w:pStyle w:val="a5"/>
        <w:numPr>
          <w:ilvl w:val="0"/>
          <w:numId w:val="7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Міністерством фінансів України</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lastRenderedPageBreak/>
        <w:t>79.  </w:t>
      </w:r>
      <w:r w:rsidR="00181C8A" w:rsidRPr="00146C9E">
        <w:rPr>
          <w:rFonts w:ascii="Times New Roman" w:eastAsia="Times New Roman" w:hAnsi="Times New Roman" w:cs="Times New Roman"/>
          <w:b/>
          <w:color w:val="000000"/>
          <w:sz w:val="26"/>
          <w:szCs w:val="26"/>
          <w:lang w:eastAsia="uk-UA"/>
        </w:rPr>
        <w:t>Хто встановлює Правила складання звітів про виконання паспортів бюджетних програм?</w:t>
      </w:r>
    </w:p>
    <w:p w:rsidR="00190929" w:rsidRPr="00146C9E" w:rsidRDefault="00190929" w:rsidP="00AD1822">
      <w:pPr>
        <w:pStyle w:val="a5"/>
        <w:numPr>
          <w:ilvl w:val="0"/>
          <w:numId w:val="7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Верховна Рада України</w:t>
      </w:r>
    </w:p>
    <w:p w:rsidR="00190929" w:rsidRPr="00146C9E" w:rsidRDefault="00190929" w:rsidP="00AD1822">
      <w:pPr>
        <w:pStyle w:val="a5"/>
        <w:numPr>
          <w:ilvl w:val="0"/>
          <w:numId w:val="7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головні розпорядники бюджетних коштів</w:t>
      </w:r>
    </w:p>
    <w:p w:rsidR="00190929" w:rsidRPr="00146C9E" w:rsidRDefault="00190929" w:rsidP="00AD1822">
      <w:pPr>
        <w:pStyle w:val="a5"/>
        <w:numPr>
          <w:ilvl w:val="0"/>
          <w:numId w:val="7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Кабінет Міністрів України</w:t>
      </w:r>
    </w:p>
    <w:p w:rsidR="00190929" w:rsidRPr="00146C9E" w:rsidRDefault="00190929" w:rsidP="00AD1822">
      <w:pPr>
        <w:pStyle w:val="a5"/>
        <w:numPr>
          <w:ilvl w:val="0"/>
          <w:numId w:val="7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Міністерство фінансів України</w:t>
      </w:r>
    </w:p>
    <w:p w:rsidR="00303E6B" w:rsidRPr="00146C9E" w:rsidRDefault="00303E6B" w:rsidP="00303E6B">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80.  Строк, на який призначається Державний секретар Міністерства фінансів України?</w:t>
      </w:r>
    </w:p>
    <w:p w:rsidR="00303E6B" w:rsidRPr="00146C9E" w:rsidRDefault="00303E6B" w:rsidP="00303E6B">
      <w:pPr>
        <w:pStyle w:val="a5"/>
        <w:numPr>
          <w:ilvl w:val="0"/>
          <w:numId w:val="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3 роки</w:t>
      </w:r>
    </w:p>
    <w:p w:rsidR="00303E6B" w:rsidRPr="00146C9E" w:rsidRDefault="00303E6B" w:rsidP="00303E6B">
      <w:pPr>
        <w:pStyle w:val="a5"/>
        <w:numPr>
          <w:ilvl w:val="0"/>
          <w:numId w:val="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4 роки</w:t>
      </w:r>
    </w:p>
    <w:p w:rsidR="00303E6B" w:rsidRPr="00146C9E" w:rsidRDefault="00303E6B" w:rsidP="00303E6B">
      <w:pPr>
        <w:pStyle w:val="a5"/>
        <w:numPr>
          <w:ilvl w:val="0"/>
          <w:numId w:val="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5 років</w:t>
      </w:r>
    </w:p>
    <w:p w:rsidR="00303E6B" w:rsidRPr="00146C9E" w:rsidRDefault="00303E6B" w:rsidP="00303E6B">
      <w:pPr>
        <w:pStyle w:val="a5"/>
        <w:numPr>
          <w:ilvl w:val="0"/>
          <w:numId w:val="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7 років</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81.  </w:t>
      </w:r>
      <w:r w:rsidR="00181C8A" w:rsidRPr="00146C9E">
        <w:rPr>
          <w:rFonts w:ascii="Times New Roman" w:eastAsia="Times New Roman" w:hAnsi="Times New Roman" w:cs="Times New Roman"/>
          <w:b/>
          <w:color w:val="000000"/>
          <w:sz w:val="26"/>
          <w:szCs w:val="26"/>
          <w:lang w:eastAsia="uk-UA"/>
        </w:rPr>
        <w:t>Коли до Верховної Ради України подаються прогнозні показники Державного бюджету України на наступні за плановим два бюджетні періоди?</w:t>
      </w:r>
    </w:p>
    <w:p w:rsidR="00190929" w:rsidRPr="00146C9E" w:rsidRDefault="00190929" w:rsidP="00AD1822">
      <w:pPr>
        <w:pStyle w:val="a5"/>
        <w:numPr>
          <w:ilvl w:val="0"/>
          <w:numId w:val="7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після закінчення поточного бюджетного року</w:t>
      </w:r>
    </w:p>
    <w:p w:rsidR="00190929" w:rsidRPr="00146C9E" w:rsidRDefault="00190929" w:rsidP="00AD1822">
      <w:pPr>
        <w:pStyle w:val="a5"/>
        <w:numPr>
          <w:ilvl w:val="0"/>
          <w:numId w:val="7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разом з Бюджетною декларацією</w:t>
      </w:r>
    </w:p>
    <w:p w:rsidR="00190929" w:rsidRPr="00146C9E" w:rsidRDefault="00190929" w:rsidP="00AD1822">
      <w:pPr>
        <w:pStyle w:val="a5"/>
        <w:numPr>
          <w:ilvl w:val="0"/>
          <w:numId w:val="7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разом з проектом закону про Державний бюджет України</w:t>
      </w:r>
    </w:p>
    <w:p w:rsidR="00190929" w:rsidRPr="00146C9E" w:rsidRDefault="00190929" w:rsidP="00AD1822">
      <w:pPr>
        <w:pStyle w:val="a5"/>
        <w:numPr>
          <w:ilvl w:val="0"/>
          <w:numId w:val="7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 місячний термін після затвердження закону про Державний бюджет України на наступний бюджетний період</w:t>
      </w:r>
    </w:p>
    <w:p w:rsidR="00181C8A" w:rsidRPr="00146C9E" w:rsidRDefault="00181C8A"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w:t>
      </w:r>
      <w:r w:rsidR="00303E6B" w:rsidRPr="00146C9E">
        <w:rPr>
          <w:rFonts w:ascii="Times New Roman" w:eastAsia="Times New Roman" w:hAnsi="Times New Roman" w:cs="Times New Roman"/>
          <w:b/>
          <w:color w:val="000000"/>
          <w:sz w:val="26"/>
          <w:szCs w:val="26"/>
          <w:lang w:eastAsia="uk-UA"/>
        </w:rPr>
        <w:t>2.  Д</w:t>
      </w:r>
      <w:r w:rsidRPr="00146C9E">
        <w:rPr>
          <w:rFonts w:ascii="Times New Roman" w:eastAsia="Times New Roman" w:hAnsi="Times New Roman" w:cs="Times New Roman"/>
          <w:b/>
          <w:color w:val="000000"/>
          <w:sz w:val="26"/>
          <w:szCs w:val="26"/>
          <w:lang w:eastAsia="uk-UA"/>
        </w:rPr>
        <w:t>ля чого головні розпорядники коштів державного бюджету</w:t>
      </w:r>
      <w:r w:rsidR="007E0839" w:rsidRPr="00146C9E">
        <w:rPr>
          <w:rFonts w:ascii="Times New Roman" w:eastAsia="Times New Roman" w:hAnsi="Times New Roman" w:cs="Times New Roman"/>
          <w:b/>
          <w:color w:val="000000"/>
          <w:sz w:val="26"/>
          <w:szCs w:val="26"/>
          <w:lang w:eastAsia="uk-UA"/>
        </w:rPr>
        <w:t>,</w:t>
      </w:r>
      <w:r w:rsidRPr="00146C9E">
        <w:rPr>
          <w:rFonts w:ascii="Times New Roman" w:eastAsia="Times New Roman" w:hAnsi="Times New Roman" w:cs="Times New Roman"/>
          <w:b/>
          <w:color w:val="000000"/>
          <w:sz w:val="26"/>
          <w:szCs w:val="26"/>
          <w:lang w:eastAsia="uk-UA"/>
        </w:rPr>
        <w:t xml:space="preserve"> відповідно до Бюджетного кодексу України</w:t>
      </w:r>
      <w:r w:rsidR="007E0839" w:rsidRPr="00146C9E">
        <w:rPr>
          <w:rFonts w:ascii="Times New Roman" w:eastAsia="Times New Roman" w:hAnsi="Times New Roman" w:cs="Times New Roman"/>
          <w:b/>
          <w:color w:val="000000"/>
          <w:sz w:val="26"/>
          <w:szCs w:val="26"/>
          <w:lang w:eastAsia="uk-UA"/>
        </w:rPr>
        <w:t>,</w:t>
      </w:r>
      <w:r w:rsidRPr="00146C9E">
        <w:rPr>
          <w:rFonts w:ascii="Times New Roman" w:eastAsia="Times New Roman" w:hAnsi="Times New Roman" w:cs="Times New Roman"/>
          <w:b/>
          <w:color w:val="000000"/>
          <w:sz w:val="26"/>
          <w:szCs w:val="26"/>
          <w:lang w:eastAsia="uk-UA"/>
        </w:rPr>
        <w:t xml:space="preserve"> використовують прогнозні показники обсягів видатків і надання кредитів на наступні за плановим два бюджетні періоди?</w:t>
      </w:r>
    </w:p>
    <w:p w:rsidR="00190929" w:rsidRPr="00146C9E" w:rsidRDefault="00190929" w:rsidP="00AD1822">
      <w:pPr>
        <w:pStyle w:val="a5"/>
        <w:numPr>
          <w:ilvl w:val="0"/>
          <w:numId w:val="8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для складання планів своєї діяльності на плановий та наступні за плановим два бюджетні періоди</w:t>
      </w:r>
    </w:p>
    <w:p w:rsidR="00190929" w:rsidRPr="00146C9E" w:rsidRDefault="00190929" w:rsidP="00AD1822">
      <w:pPr>
        <w:pStyle w:val="a5"/>
        <w:numPr>
          <w:ilvl w:val="0"/>
          <w:numId w:val="8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для складання прогнозних документів економічного та соціального розвитку</w:t>
      </w:r>
    </w:p>
    <w:p w:rsidR="00190929" w:rsidRPr="00146C9E" w:rsidRDefault="00190929" w:rsidP="00AD1822">
      <w:pPr>
        <w:pStyle w:val="a5"/>
        <w:numPr>
          <w:ilvl w:val="0"/>
          <w:numId w:val="8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для складання програми діяльності Кабінету Міністрів України</w:t>
      </w:r>
    </w:p>
    <w:p w:rsidR="00190929" w:rsidRPr="00146C9E" w:rsidRDefault="00190929" w:rsidP="00AD1822">
      <w:pPr>
        <w:pStyle w:val="a5"/>
        <w:numPr>
          <w:ilvl w:val="0"/>
          <w:numId w:val="8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для складання програмних документів економічного та соціального розвитку</w:t>
      </w:r>
    </w:p>
    <w:p w:rsidR="00181C8A" w:rsidRPr="00146C9E" w:rsidRDefault="00181C8A"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w:t>
      </w:r>
      <w:r w:rsidR="00303E6B" w:rsidRPr="00146C9E">
        <w:rPr>
          <w:rFonts w:ascii="Times New Roman" w:eastAsia="Times New Roman" w:hAnsi="Times New Roman" w:cs="Times New Roman"/>
          <w:b/>
          <w:color w:val="000000"/>
          <w:sz w:val="26"/>
          <w:szCs w:val="26"/>
          <w:lang w:eastAsia="uk-UA"/>
        </w:rPr>
        <w:t>3.  </w:t>
      </w:r>
      <w:r w:rsidRPr="00146C9E">
        <w:rPr>
          <w:rFonts w:ascii="Times New Roman" w:eastAsia="Times New Roman" w:hAnsi="Times New Roman" w:cs="Times New Roman"/>
          <w:b/>
          <w:color w:val="000000"/>
          <w:sz w:val="26"/>
          <w:szCs w:val="26"/>
          <w:lang w:eastAsia="uk-UA"/>
        </w:rPr>
        <w:t>Які показники містить прогноз місцевого бюджету на наступні за плановим два бюджетні періоди?</w:t>
      </w:r>
    </w:p>
    <w:p w:rsidR="00190929" w:rsidRPr="00146C9E" w:rsidRDefault="00190929" w:rsidP="00AD1822">
      <w:pPr>
        <w:pStyle w:val="a5"/>
        <w:numPr>
          <w:ilvl w:val="0"/>
          <w:numId w:val="8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показники державного бюджету за основними видами доходів, фінансування, видатків і кредитування</w:t>
      </w:r>
    </w:p>
    <w:p w:rsidR="00190929" w:rsidRPr="00146C9E" w:rsidRDefault="00190929" w:rsidP="00AD1822">
      <w:pPr>
        <w:pStyle w:val="a5"/>
        <w:numPr>
          <w:ilvl w:val="0"/>
          <w:numId w:val="8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показники зведеного бюджету України за основними видами доходів, фінансування, видатків і кредитування</w:t>
      </w:r>
    </w:p>
    <w:p w:rsidR="00190929" w:rsidRPr="00146C9E" w:rsidRDefault="00190929" w:rsidP="00AD1822">
      <w:pPr>
        <w:pStyle w:val="a5"/>
        <w:numPr>
          <w:ilvl w:val="0"/>
          <w:numId w:val="8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показники місцевих бюджетів за основними видами доходів, фінансування, видатків і кредитування</w:t>
      </w:r>
    </w:p>
    <w:p w:rsidR="00190929" w:rsidRPr="00146C9E" w:rsidRDefault="00190929" w:rsidP="00AD1822">
      <w:pPr>
        <w:pStyle w:val="a5"/>
        <w:numPr>
          <w:ilvl w:val="0"/>
          <w:numId w:val="8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показники номінального і реального обсягу валового внутрішнього продукту</w:t>
      </w:r>
    </w:p>
    <w:p w:rsidR="00181C8A" w:rsidRPr="00146C9E" w:rsidRDefault="00181C8A"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w:t>
      </w:r>
      <w:r w:rsidR="00303E6B" w:rsidRPr="00146C9E">
        <w:rPr>
          <w:rFonts w:ascii="Times New Roman" w:eastAsia="Times New Roman" w:hAnsi="Times New Roman" w:cs="Times New Roman"/>
          <w:b/>
          <w:color w:val="000000"/>
          <w:sz w:val="26"/>
          <w:szCs w:val="26"/>
          <w:lang w:eastAsia="uk-UA"/>
        </w:rPr>
        <w:t>4.  </w:t>
      </w:r>
      <w:r w:rsidRPr="00146C9E">
        <w:rPr>
          <w:rFonts w:ascii="Times New Roman" w:eastAsia="Times New Roman" w:hAnsi="Times New Roman" w:cs="Times New Roman"/>
          <w:b/>
          <w:color w:val="000000"/>
          <w:sz w:val="26"/>
          <w:szCs w:val="26"/>
          <w:lang w:eastAsia="uk-UA"/>
        </w:rPr>
        <w:t>Який із перелічених звітів не подається щомісяця органами, що контролюють справляння надходжень бюджету?</w:t>
      </w:r>
    </w:p>
    <w:p w:rsidR="00190929" w:rsidRPr="00146C9E" w:rsidRDefault="00190929" w:rsidP="00AD1822">
      <w:pPr>
        <w:pStyle w:val="a5"/>
        <w:numPr>
          <w:ilvl w:val="0"/>
          <w:numId w:val="8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звіт про бюджетне відшкодування податку на додану вартість</w:t>
      </w:r>
    </w:p>
    <w:p w:rsidR="00190929" w:rsidRPr="00146C9E" w:rsidRDefault="00190929" w:rsidP="00AD1822">
      <w:pPr>
        <w:pStyle w:val="a5"/>
        <w:numPr>
          <w:ilvl w:val="0"/>
          <w:numId w:val="8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звіт про податковий борг</w:t>
      </w:r>
    </w:p>
    <w:p w:rsidR="00190929" w:rsidRPr="00146C9E" w:rsidRDefault="00190929" w:rsidP="00AD1822">
      <w:pPr>
        <w:pStyle w:val="a5"/>
        <w:numPr>
          <w:ilvl w:val="0"/>
          <w:numId w:val="8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lastRenderedPageBreak/>
        <w:t>звіт про рух грошових коштів</w:t>
      </w:r>
    </w:p>
    <w:p w:rsidR="00190929" w:rsidRPr="00146C9E" w:rsidRDefault="00190929" w:rsidP="00AD1822">
      <w:pPr>
        <w:pStyle w:val="a5"/>
        <w:numPr>
          <w:ilvl w:val="0"/>
          <w:numId w:val="8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звіт про фактичні надходження податків і зборів</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85.  </w:t>
      </w:r>
      <w:r w:rsidR="00181C8A" w:rsidRPr="00146C9E">
        <w:rPr>
          <w:rFonts w:ascii="Times New Roman" w:eastAsia="Times New Roman" w:hAnsi="Times New Roman" w:cs="Times New Roman"/>
          <w:b/>
          <w:color w:val="000000"/>
          <w:sz w:val="26"/>
          <w:szCs w:val="26"/>
          <w:lang w:eastAsia="uk-UA"/>
        </w:rPr>
        <w:t>Як поділяються розпорядники бюджетних коштів за обсягом наданих прав?</w:t>
      </w:r>
    </w:p>
    <w:p w:rsidR="00190929" w:rsidRPr="00146C9E" w:rsidRDefault="003D03EF" w:rsidP="00AD1822">
      <w:pPr>
        <w:pStyle w:val="a5"/>
        <w:numPr>
          <w:ilvl w:val="0"/>
          <w:numId w:val="8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 xml:space="preserve">на </w:t>
      </w:r>
      <w:r w:rsidR="00190929" w:rsidRPr="00146C9E">
        <w:rPr>
          <w:rFonts w:ascii="Times New Roman" w:eastAsia="Times New Roman" w:hAnsi="Times New Roman" w:cs="Times New Roman"/>
          <w:sz w:val="26"/>
          <w:szCs w:val="26"/>
          <w:lang w:eastAsia="uk-UA"/>
        </w:rPr>
        <w:t>головних розпорядників та розпорядників бюджетних коштів нижчого рівня</w:t>
      </w:r>
    </w:p>
    <w:p w:rsidR="00190929" w:rsidRPr="00146C9E" w:rsidRDefault="003D03EF" w:rsidP="00AD1822">
      <w:pPr>
        <w:pStyle w:val="a5"/>
        <w:numPr>
          <w:ilvl w:val="0"/>
          <w:numId w:val="8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 xml:space="preserve">на </w:t>
      </w:r>
      <w:r w:rsidR="00190929" w:rsidRPr="00146C9E">
        <w:rPr>
          <w:rFonts w:ascii="Times New Roman" w:eastAsia="Times New Roman" w:hAnsi="Times New Roman" w:cs="Times New Roman"/>
          <w:sz w:val="26"/>
          <w:szCs w:val="26"/>
          <w:lang w:eastAsia="uk-UA"/>
        </w:rPr>
        <w:t>головних та другорядних розпорядників</w:t>
      </w:r>
    </w:p>
    <w:p w:rsidR="00190929" w:rsidRPr="00146C9E" w:rsidRDefault="00190929" w:rsidP="00AD1822">
      <w:pPr>
        <w:pStyle w:val="a5"/>
        <w:numPr>
          <w:ilvl w:val="0"/>
          <w:numId w:val="8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 розпорядників 1, 2, та 3 ступенів</w:t>
      </w:r>
    </w:p>
    <w:p w:rsidR="00190929" w:rsidRPr="00146C9E" w:rsidRDefault="003D03EF" w:rsidP="00AD1822">
      <w:pPr>
        <w:pStyle w:val="a5"/>
        <w:numPr>
          <w:ilvl w:val="0"/>
          <w:numId w:val="8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 xml:space="preserve">на </w:t>
      </w:r>
      <w:r w:rsidR="00190929" w:rsidRPr="00146C9E">
        <w:rPr>
          <w:rFonts w:ascii="Times New Roman" w:eastAsia="Times New Roman" w:hAnsi="Times New Roman" w:cs="Times New Roman"/>
          <w:sz w:val="26"/>
          <w:szCs w:val="26"/>
          <w:lang w:eastAsia="uk-UA"/>
        </w:rPr>
        <w:t>розпорядників 1 та 2 ступенів</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86.  </w:t>
      </w:r>
      <w:r w:rsidR="00181C8A" w:rsidRPr="00146C9E">
        <w:rPr>
          <w:rFonts w:ascii="Times New Roman" w:eastAsia="Times New Roman" w:hAnsi="Times New Roman" w:cs="Times New Roman"/>
          <w:b/>
          <w:color w:val="000000"/>
          <w:sz w:val="26"/>
          <w:szCs w:val="26"/>
          <w:lang w:eastAsia="uk-UA"/>
        </w:rPr>
        <w:t>Хто може бути головними розпорядниками бюджетних коштів за бюджетними призначеннями, визначеними законом про Державний бюджет України?</w:t>
      </w:r>
    </w:p>
    <w:p w:rsidR="00190929" w:rsidRPr="00146C9E" w:rsidRDefault="00190929" w:rsidP="00AD1822">
      <w:pPr>
        <w:pStyle w:val="a5"/>
        <w:numPr>
          <w:ilvl w:val="0"/>
          <w:numId w:val="8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установи, уповноважені забезпечувати діяльність Верховної Ради України та міністерства</w:t>
      </w:r>
    </w:p>
    <w:p w:rsidR="00190929" w:rsidRPr="00146C9E" w:rsidRDefault="00190929" w:rsidP="00AD1822">
      <w:pPr>
        <w:pStyle w:val="a5"/>
        <w:numPr>
          <w:ilvl w:val="0"/>
          <w:numId w:val="8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установи, що забезпечують діяльність  Верховної Ради України, Верховної Ради Автономної Республіки Крим та Ради міністрів Автономної Республіки Крим</w:t>
      </w:r>
    </w:p>
    <w:p w:rsidR="00190929" w:rsidRPr="00146C9E" w:rsidRDefault="00190929" w:rsidP="00AD1822">
      <w:pPr>
        <w:pStyle w:val="a5"/>
        <w:numPr>
          <w:ilvl w:val="0"/>
          <w:numId w:val="8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установи, що забезпечують діяльність  Верховної Ради України, Кабінету Міністрів України, міністерств, Верховної Ради Автономної Республіки Крим та Ради міністрів Автономної Республіки Крим</w:t>
      </w:r>
    </w:p>
    <w:p w:rsidR="00190929" w:rsidRPr="00146C9E" w:rsidRDefault="00190929" w:rsidP="00AD1822">
      <w:pPr>
        <w:pStyle w:val="a5"/>
        <w:numPr>
          <w:ilvl w:val="0"/>
          <w:numId w:val="8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центральні органи виконавчої влади та виконавчі органи та апарати місцевих рад (секретаріат Київської міської ради)</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87.  </w:t>
      </w:r>
      <w:r w:rsidR="00181C8A" w:rsidRPr="00146C9E">
        <w:rPr>
          <w:rFonts w:ascii="Times New Roman" w:eastAsia="Times New Roman" w:hAnsi="Times New Roman" w:cs="Times New Roman"/>
          <w:b/>
          <w:color w:val="000000"/>
          <w:sz w:val="26"/>
          <w:szCs w:val="26"/>
          <w:lang w:eastAsia="uk-UA"/>
        </w:rPr>
        <w:t xml:space="preserve">Відповідно до Бюджетного кодексу України визначення </w:t>
      </w:r>
      <w:r w:rsidR="008E1ECF" w:rsidRPr="00146C9E">
        <w:rPr>
          <w:rFonts w:ascii="Times New Roman" w:eastAsia="Times New Roman" w:hAnsi="Times New Roman" w:cs="Times New Roman"/>
          <w:b/>
          <w:color w:val="000000"/>
          <w:sz w:val="26"/>
          <w:szCs w:val="26"/>
          <w:lang w:eastAsia="uk-UA"/>
        </w:rPr>
        <w:t>терміну "бюджетні призначення" –</w:t>
      </w:r>
      <w:r w:rsidR="00181C8A" w:rsidRPr="00146C9E">
        <w:rPr>
          <w:rFonts w:ascii="Times New Roman" w:eastAsia="Times New Roman" w:hAnsi="Times New Roman" w:cs="Times New Roman"/>
          <w:b/>
          <w:color w:val="000000"/>
          <w:sz w:val="26"/>
          <w:szCs w:val="26"/>
          <w:lang w:eastAsia="uk-UA"/>
        </w:rPr>
        <w:t xml:space="preserve"> це:</w:t>
      </w:r>
    </w:p>
    <w:p w:rsidR="00190929" w:rsidRPr="00146C9E" w:rsidRDefault="00190929" w:rsidP="00AD1822">
      <w:pPr>
        <w:pStyle w:val="a5"/>
        <w:numPr>
          <w:ilvl w:val="0"/>
          <w:numId w:val="8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у майбутньому</w:t>
      </w:r>
    </w:p>
    <w:p w:rsidR="00190929" w:rsidRPr="00146C9E" w:rsidRDefault="00190929" w:rsidP="00AD1822">
      <w:pPr>
        <w:pStyle w:val="a5"/>
        <w:numPr>
          <w:ilvl w:val="0"/>
          <w:numId w:val="8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документ, підготовлений головним розпорядником бюджетних коштів, що містить пропозиції з відповідним обґрунтуванням щодо обсягу бюджетних коштів, необхідних для його діяльності на наступні бюджетні періоди</w:t>
      </w:r>
    </w:p>
    <w:p w:rsidR="00190929" w:rsidRPr="00146C9E" w:rsidRDefault="00190929" w:rsidP="00AD1822">
      <w:pPr>
        <w:pStyle w:val="a5"/>
        <w:numPr>
          <w:ilvl w:val="0"/>
          <w:numId w:val="8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повноваження, які надаються головному розпоряднику бюджетних коштів Бюджетним кодексом України, законом про Державний бюджет України, рішенням про місцевий бюджет, яке має кількісні, часові і цільові обмеження та дозволяє надавати бюджетні асигнування</w:t>
      </w:r>
    </w:p>
    <w:p w:rsidR="00190929" w:rsidRPr="00146C9E" w:rsidRDefault="00190929" w:rsidP="00AD1822">
      <w:pPr>
        <w:pStyle w:val="a5"/>
        <w:numPr>
          <w:ilvl w:val="0"/>
          <w:numId w:val="8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повноваження, які надаються головному розпоряднику бюджетних коштів відповідно до бюджетного призначення на взяття бюджетного зобов'язання та здійснення платежів з конкретною метою в процесі виконання бюджету</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88.  </w:t>
      </w:r>
      <w:r w:rsidR="00181C8A" w:rsidRPr="00146C9E">
        <w:rPr>
          <w:rFonts w:ascii="Times New Roman" w:eastAsia="Times New Roman" w:hAnsi="Times New Roman" w:cs="Times New Roman"/>
          <w:b/>
          <w:color w:val="000000"/>
          <w:sz w:val="26"/>
          <w:szCs w:val="26"/>
          <w:lang w:eastAsia="uk-UA"/>
        </w:rPr>
        <w:t xml:space="preserve">Відповідно до Бюджетного кодексу України визначення терміну "бюджетні асигнування" </w:t>
      </w:r>
      <w:r w:rsidR="008E1ECF" w:rsidRPr="00146C9E">
        <w:rPr>
          <w:rFonts w:ascii="Times New Roman" w:eastAsia="Times New Roman" w:hAnsi="Times New Roman" w:cs="Times New Roman"/>
          <w:b/>
          <w:color w:val="000000"/>
          <w:sz w:val="26"/>
          <w:szCs w:val="26"/>
          <w:lang w:eastAsia="uk-UA"/>
        </w:rPr>
        <w:t>–</w:t>
      </w:r>
      <w:r w:rsidR="00181C8A" w:rsidRPr="00146C9E">
        <w:rPr>
          <w:rFonts w:ascii="Times New Roman" w:eastAsia="Times New Roman" w:hAnsi="Times New Roman" w:cs="Times New Roman"/>
          <w:b/>
          <w:color w:val="000000"/>
          <w:sz w:val="26"/>
          <w:szCs w:val="26"/>
          <w:lang w:eastAsia="uk-UA"/>
        </w:rPr>
        <w:t xml:space="preserve"> це:</w:t>
      </w:r>
    </w:p>
    <w:p w:rsidR="00190929" w:rsidRPr="00146C9E" w:rsidRDefault="00190929" w:rsidP="00AD1822">
      <w:pPr>
        <w:pStyle w:val="a5"/>
        <w:numPr>
          <w:ilvl w:val="0"/>
          <w:numId w:val="8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будь-яке здійснене відповідно до бюджетного призначення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у майбутньому</w:t>
      </w:r>
    </w:p>
    <w:p w:rsidR="00190929" w:rsidRPr="00146C9E" w:rsidRDefault="00190929" w:rsidP="00AD1822">
      <w:pPr>
        <w:pStyle w:val="a5"/>
        <w:numPr>
          <w:ilvl w:val="0"/>
          <w:numId w:val="8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документ, підготовлений головним розпорядником бюджетних коштів, що містить пропозиції з відповідним обґрунтуванням щодо обсягу бюджетних коштів, необхідних для його діяльності на наступні бюджетні періоди</w:t>
      </w:r>
    </w:p>
    <w:p w:rsidR="00190929" w:rsidRPr="00146C9E" w:rsidRDefault="00190929" w:rsidP="00AD1822">
      <w:pPr>
        <w:pStyle w:val="a5"/>
        <w:numPr>
          <w:ilvl w:val="0"/>
          <w:numId w:val="8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lastRenderedPageBreak/>
        <w:t xml:space="preserve">повноваження, які надаються головному розпоряднику бюджетних коштів відповідно до бюджетного призначення, на взяття бюджетного зобов'язання та здійснення платежів, яке має кількісні, часові та цільові обмеження </w:t>
      </w:r>
    </w:p>
    <w:p w:rsidR="00190929" w:rsidRPr="00146C9E" w:rsidRDefault="00190929" w:rsidP="00AD1822">
      <w:pPr>
        <w:pStyle w:val="a5"/>
        <w:numPr>
          <w:ilvl w:val="0"/>
          <w:numId w:val="8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повноваження, які надаються головному розпоряднику коштів законом про Державний бюджет України, рішенням про місцевий бюджет, що має кількісні та часові обмеження і дозволяє надавати бюджетні послуги</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89.  </w:t>
      </w:r>
      <w:r w:rsidR="00181C8A" w:rsidRPr="00146C9E">
        <w:rPr>
          <w:rFonts w:ascii="Times New Roman" w:eastAsia="Times New Roman" w:hAnsi="Times New Roman" w:cs="Times New Roman"/>
          <w:b/>
          <w:color w:val="000000"/>
          <w:sz w:val="26"/>
          <w:szCs w:val="26"/>
          <w:lang w:eastAsia="uk-UA"/>
        </w:rPr>
        <w:t>У якому нормативному документі встановлені бюджетні призначення за Державним бюджетом?</w:t>
      </w:r>
    </w:p>
    <w:p w:rsidR="00190929" w:rsidRPr="00146C9E" w:rsidRDefault="00190929" w:rsidP="00AD1822">
      <w:pPr>
        <w:pStyle w:val="a5"/>
        <w:numPr>
          <w:ilvl w:val="0"/>
          <w:numId w:val="8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бюджетній декларації (резолюції)</w:t>
      </w:r>
    </w:p>
    <w:p w:rsidR="00190929" w:rsidRPr="00146C9E" w:rsidRDefault="00190929" w:rsidP="00AD1822">
      <w:pPr>
        <w:pStyle w:val="a5"/>
        <w:numPr>
          <w:ilvl w:val="0"/>
          <w:numId w:val="8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Бюджетному кодексі України</w:t>
      </w:r>
    </w:p>
    <w:p w:rsidR="00190929" w:rsidRPr="00146C9E" w:rsidRDefault="00190929" w:rsidP="00AD1822">
      <w:pPr>
        <w:pStyle w:val="a5"/>
        <w:numPr>
          <w:ilvl w:val="0"/>
          <w:numId w:val="8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законі про Державний бюджет України</w:t>
      </w:r>
    </w:p>
    <w:p w:rsidR="00190929" w:rsidRPr="00146C9E" w:rsidRDefault="00190929" w:rsidP="00AD1822">
      <w:pPr>
        <w:pStyle w:val="a5"/>
        <w:numPr>
          <w:ilvl w:val="0"/>
          <w:numId w:val="8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законі про місцеве самоврядування</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90.  </w:t>
      </w:r>
      <w:r w:rsidR="00181C8A" w:rsidRPr="00146C9E">
        <w:rPr>
          <w:rFonts w:ascii="Times New Roman" w:eastAsia="Times New Roman" w:hAnsi="Times New Roman" w:cs="Times New Roman"/>
          <w:b/>
          <w:color w:val="000000"/>
          <w:sz w:val="26"/>
          <w:szCs w:val="26"/>
          <w:lang w:eastAsia="uk-UA"/>
        </w:rPr>
        <w:t>У якому нормативному документі встановлені бюджетні призначення за місцевими бюджетами?</w:t>
      </w:r>
    </w:p>
    <w:p w:rsidR="00190929" w:rsidRPr="00146C9E" w:rsidRDefault="00190929" w:rsidP="00AD1822">
      <w:pPr>
        <w:pStyle w:val="a5"/>
        <w:numPr>
          <w:ilvl w:val="0"/>
          <w:numId w:val="8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бюджетній декларації (резолюції)</w:t>
      </w:r>
    </w:p>
    <w:p w:rsidR="00190929" w:rsidRPr="00146C9E" w:rsidRDefault="00190929" w:rsidP="00AD1822">
      <w:pPr>
        <w:pStyle w:val="a5"/>
        <w:numPr>
          <w:ilvl w:val="0"/>
          <w:numId w:val="8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Бюджетному кодексі України</w:t>
      </w:r>
    </w:p>
    <w:p w:rsidR="00190929" w:rsidRPr="00146C9E" w:rsidRDefault="00190929" w:rsidP="00AD1822">
      <w:pPr>
        <w:pStyle w:val="a5"/>
        <w:numPr>
          <w:ilvl w:val="0"/>
          <w:numId w:val="8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законі про Державний бюджет України</w:t>
      </w:r>
    </w:p>
    <w:p w:rsidR="00190929" w:rsidRPr="00146C9E" w:rsidRDefault="00190929" w:rsidP="00AD1822">
      <w:pPr>
        <w:pStyle w:val="a5"/>
        <w:numPr>
          <w:ilvl w:val="0"/>
          <w:numId w:val="8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рішенні про місцевий бюджет</w:t>
      </w:r>
    </w:p>
    <w:p w:rsidR="00181C8A" w:rsidRPr="00146C9E" w:rsidRDefault="00303E6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91.  </w:t>
      </w:r>
      <w:r w:rsidR="00181C8A" w:rsidRPr="00146C9E">
        <w:rPr>
          <w:rFonts w:ascii="Times New Roman" w:eastAsia="Times New Roman" w:hAnsi="Times New Roman" w:cs="Times New Roman"/>
          <w:b/>
          <w:color w:val="000000"/>
          <w:sz w:val="26"/>
          <w:szCs w:val="26"/>
          <w:lang w:eastAsia="uk-UA"/>
        </w:rPr>
        <w:t>За яких умов місцеві бюджети можуть затверджуватися з дефіцитом за загальним фондом?</w:t>
      </w:r>
    </w:p>
    <w:p w:rsidR="00190929" w:rsidRPr="00146C9E" w:rsidRDefault="00190929" w:rsidP="00AD1822">
      <w:pPr>
        <w:pStyle w:val="a5"/>
        <w:numPr>
          <w:ilvl w:val="0"/>
          <w:numId w:val="8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місцеві бюджети з дефіцитом не затверджуються</w:t>
      </w:r>
    </w:p>
    <w:p w:rsidR="00190929" w:rsidRPr="00146C9E" w:rsidRDefault="00190929" w:rsidP="00AD1822">
      <w:pPr>
        <w:pStyle w:val="a5"/>
        <w:numPr>
          <w:ilvl w:val="0"/>
          <w:numId w:val="8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при внесенні змін в процесі виконання бюджету</w:t>
      </w:r>
    </w:p>
    <w:p w:rsidR="00190929" w:rsidRPr="00146C9E" w:rsidRDefault="00190929" w:rsidP="00AD1822">
      <w:pPr>
        <w:pStyle w:val="a5"/>
        <w:numPr>
          <w:ilvl w:val="0"/>
          <w:numId w:val="8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при внесенні змін після затвердження звіту про виконання бюджету за минулий рік</w:t>
      </w:r>
    </w:p>
    <w:p w:rsidR="00190929" w:rsidRPr="00146C9E" w:rsidRDefault="00190929" w:rsidP="00AD1822">
      <w:pPr>
        <w:pStyle w:val="a5"/>
        <w:numPr>
          <w:ilvl w:val="0"/>
          <w:numId w:val="89"/>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 разі використання вільного залишку бюджетних коштів</w:t>
      </w:r>
    </w:p>
    <w:p w:rsidR="00181C8A" w:rsidRPr="00146C9E" w:rsidRDefault="00691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92.  </w:t>
      </w:r>
      <w:r w:rsidR="00181C8A" w:rsidRPr="00146C9E">
        <w:rPr>
          <w:rFonts w:ascii="Times New Roman" w:eastAsia="Times New Roman" w:hAnsi="Times New Roman" w:cs="Times New Roman"/>
          <w:b/>
          <w:color w:val="000000"/>
          <w:sz w:val="26"/>
          <w:szCs w:val="26"/>
          <w:lang w:eastAsia="uk-UA"/>
        </w:rPr>
        <w:t>Що є джерелом фінансування дефіциту місцевого бюджету за загальним фондом?</w:t>
      </w:r>
    </w:p>
    <w:p w:rsidR="00190929" w:rsidRPr="00146C9E" w:rsidRDefault="00190929" w:rsidP="00AD1822">
      <w:pPr>
        <w:pStyle w:val="a5"/>
        <w:numPr>
          <w:ilvl w:val="0"/>
          <w:numId w:val="9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вільний залишок бюджетних коштів</w:t>
      </w:r>
    </w:p>
    <w:p w:rsidR="00190929" w:rsidRPr="00146C9E" w:rsidRDefault="00190929" w:rsidP="00AD1822">
      <w:pPr>
        <w:pStyle w:val="a5"/>
        <w:numPr>
          <w:ilvl w:val="0"/>
          <w:numId w:val="9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внутрішні та зовнішні запозичення</w:t>
      </w:r>
    </w:p>
    <w:p w:rsidR="00190929" w:rsidRPr="00146C9E" w:rsidRDefault="00190929" w:rsidP="00AD1822">
      <w:pPr>
        <w:pStyle w:val="a5"/>
        <w:numPr>
          <w:ilvl w:val="0"/>
          <w:numId w:val="9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залишок коштів спеціального фонду</w:t>
      </w:r>
    </w:p>
    <w:p w:rsidR="00190929" w:rsidRPr="00146C9E" w:rsidRDefault="00190929" w:rsidP="00AD1822">
      <w:pPr>
        <w:pStyle w:val="a5"/>
        <w:numPr>
          <w:ilvl w:val="0"/>
          <w:numId w:val="90"/>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перевищення доходів над видатками</w:t>
      </w:r>
    </w:p>
    <w:p w:rsidR="00181C8A" w:rsidRPr="00146C9E" w:rsidRDefault="00691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93.  </w:t>
      </w:r>
      <w:r w:rsidR="00181C8A" w:rsidRPr="00146C9E">
        <w:rPr>
          <w:rFonts w:ascii="Times New Roman" w:eastAsia="Times New Roman" w:hAnsi="Times New Roman" w:cs="Times New Roman"/>
          <w:b/>
          <w:color w:val="000000"/>
          <w:sz w:val="26"/>
          <w:szCs w:val="26"/>
          <w:lang w:eastAsia="uk-UA"/>
        </w:rPr>
        <w:t>За рахунок чого може покриватися дефіцит бюджету Автономної Республіки Крим та міських бюджетів за спеціальним фондом?</w:t>
      </w:r>
    </w:p>
    <w:p w:rsidR="00190929" w:rsidRPr="00146C9E" w:rsidRDefault="00190929" w:rsidP="00AD1822">
      <w:pPr>
        <w:pStyle w:val="a5"/>
        <w:numPr>
          <w:ilvl w:val="0"/>
          <w:numId w:val="9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 рахунок запозичень</w:t>
      </w:r>
    </w:p>
    <w:p w:rsidR="00190929" w:rsidRPr="00146C9E" w:rsidRDefault="00190929" w:rsidP="00AD1822">
      <w:pPr>
        <w:pStyle w:val="a5"/>
        <w:numPr>
          <w:ilvl w:val="0"/>
          <w:numId w:val="9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 рахунок кредитів, узятих Урядом під державні гарантії</w:t>
      </w:r>
    </w:p>
    <w:p w:rsidR="00190929" w:rsidRPr="00146C9E" w:rsidRDefault="00190929" w:rsidP="00AD1822">
      <w:pPr>
        <w:pStyle w:val="a5"/>
        <w:numPr>
          <w:ilvl w:val="0"/>
          <w:numId w:val="9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 рахунок перевиконання дохідної частини</w:t>
      </w:r>
    </w:p>
    <w:p w:rsidR="00190929" w:rsidRPr="00146C9E" w:rsidRDefault="00190929" w:rsidP="00AD1822">
      <w:pPr>
        <w:pStyle w:val="a5"/>
        <w:numPr>
          <w:ilvl w:val="0"/>
          <w:numId w:val="91"/>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 рахунок позичок з іншого бюджету</w:t>
      </w:r>
    </w:p>
    <w:p w:rsidR="00181C8A" w:rsidRPr="00146C9E" w:rsidRDefault="00691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94.  </w:t>
      </w:r>
      <w:r w:rsidR="00181C8A" w:rsidRPr="00146C9E">
        <w:rPr>
          <w:rFonts w:ascii="Times New Roman" w:eastAsia="Times New Roman" w:hAnsi="Times New Roman" w:cs="Times New Roman"/>
          <w:b/>
          <w:color w:val="000000"/>
          <w:sz w:val="26"/>
          <w:szCs w:val="26"/>
          <w:lang w:eastAsia="uk-UA"/>
        </w:rPr>
        <w:t>За рахунок чого може покриватися дефіцит обласних, районних бюджетів за загальним фондом?</w:t>
      </w:r>
    </w:p>
    <w:p w:rsidR="00190929" w:rsidRPr="00146C9E" w:rsidRDefault="00190929" w:rsidP="00AD1822">
      <w:pPr>
        <w:pStyle w:val="a5"/>
        <w:numPr>
          <w:ilvl w:val="0"/>
          <w:numId w:val="9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 рахунок вільного залишку коштів</w:t>
      </w:r>
    </w:p>
    <w:p w:rsidR="00190929" w:rsidRPr="00146C9E" w:rsidRDefault="00190929" w:rsidP="00AD1822">
      <w:pPr>
        <w:pStyle w:val="a5"/>
        <w:numPr>
          <w:ilvl w:val="0"/>
          <w:numId w:val="9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 рахунок запозичень</w:t>
      </w:r>
    </w:p>
    <w:p w:rsidR="00190929" w:rsidRPr="00146C9E" w:rsidRDefault="00190929" w:rsidP="00AD1822">
      <w:pPr>
        <w:pStyle w:val="a5"/>
        <w:numPr>
          <w:ilvl w:val="0"/>
          <w:numId w:val="9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 рахунок коштів субвенцій</w:t>
      </w:r>
    </w:p>
    <w:p w:rsidR="00190929" w:rsidRPr="00146C9E" w:rsidRDefault="00190929" w:rsidP="00AD1822">
      <w:pPr>
        <w:pStyle w:val="a5"/>
        <w:numPr>
          <w:ilvl w:val="0"/>
          <w:numId w:val="92"/>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за рахунок перевиконання дохідної частини</w:t>
      </w:r>
    </w:p>
    <w:p w:rsidR="00224FB1" w:rsidRDefault="00224FB1"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p>
    <w:p w:rsidR="00181C8A" w:rsidRPr="00146C9E" w:rsidRDefault="00691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bookmarkStart w:id="0" w:name="_GoBack"/>
      <w:bookmarkEnd w:id="0"/>
      <w:r w:rsidRPr="00146C9E">
        <w:rPr>
          <w:rFonts w:ascii="Times New Roman" w:eastAsia="Times New Roman" w:hAnsi="Times New Roman" w:cs="Times New Roman"/>
          <w:b/>
          <w:color w:val="000000"/>
          <w:sz w:val="26"/>
          <w:szCs w:val="26"/>
          <w:lang w:eastAsia="uk-UA"/>
        </w:rPr>
        <w:lastRenderedPageBreak/>
        <w:t>95.  </w:t>
      </w:r>
      <w:r w:rsidR="00181C8A" w:rsidRPr="00146C9E">
        <w:rPr>
          <w:rFonts w:ascii="Times New Roman" w:eastAsia="Times New Roman" w:hAnsi="Times New Roman" w:cs="Times New Roman"/>
          <w:b/>
          <w:color w:val="000000"/>
          <w:sz w:val="26"/>
          <w:szCs w:val="26"/>
          <w:lang w:eastAsia="uk-UA"/>
        </w:rPr>
        <w:t>Оборотний залишок бюджетних коштів – це:</w:t>
      </w:r>
    </w:p>
    <w:p w:rsidR="00190929" w:rsidRPr="00146C9E" w:rsidRDefault="00190929" w:rsidP="00AD1822">
      <w:pPr>
        <w:pStyle w:val="a5"/>
        <w:numPr>
          <w:ilvl w:val="0"/>
          <w:numId w:val="9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частина залишку коштів загального фонду відповідного бюджету, яка утворюється для покриття тимчасових касових розривів</w:t>
      </w:r>
    </w:p>
    <w:p w:rsidR="00190929" w:rsidRPr="00146C9E" w:rsidRDefault="00190929" w:rsidP="00AD1822">
      <w:pPr>
        <w:pStyle w:val="a5"/>
        <w:numPr>
          <w:ilvl w:val="0"/>
          <w:numId w:val="9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частина залишку коштів загального фонду відповідного бюджету, яка утворюється для фінансування дефіциту бюджету</w:t>
      </w:r>
    </w:p>
    <w:p w:rsidR="00190929" w:rsidRPr="00146C9E" w:rsidRDefault="00190929" w:rsidP="00AD1822">
      <w:pPr>
        <w:pStyle w:val="a5"/>
        <w:numPr>
          <w:ilvl w:val="0"/>
          <w:numId w:val="9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частина залишку коштів спеціального фонду відповідного бюджету, яка утворюється для фінансування дефіциту бюджету</w:t>
      </w:r>
    </w:p>
    <w:p w:rsidR="00190929" w:rsidRPr="00146C9E" w:rsidRDefault="00190929" w:rsidP="00AD1822">
      <w:pPr>
        <w:pStyle w:val="a5"/>
        <w:numPr>
          <w:ilvl w:val="0"/>
          <w:numId w:val="93"/>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частина залишку коштів спеціального фонду відповідного бюджету, яка утворюється для покриття тимчасових касових розривів</w:t>
      </w:r>
    </w:p>
    <w:p w:rsidR="00181C8A" w:rsidRPr="00146C9E" w:rsidRDefault="00691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96.  </w:t>
      </w:r>
      <w:r w:rsidR="00181C8A" w:rsidRPr="00146C9E">
        <w:rPr>
          <w:rFonts w:ascii="Times New Roman" w:eastAsia="Times New Roman" w:hAnsi="Times New Roman" w:cs="Times New Roman"/>
          <w:b/>
          <w:color w:val="000000"/>
          <w:sz w:val="26"/>
          <w:szCs w:val="26"/>
          <w:lang w:eastAsia="uk-UA"/>
        </w:rPr>
        <w:t>Строк, на який місцеві ради можуть отримувати позики на покриття тимчасових касових розривів?</w:t>
      </w:r>
    </w:p>
    <w:p w:rsidR="00190929" w:rsidRPr="00146C9E" w:rsidRDefault="00190929" w:rsidP="00AD1822">
      <w:pPr>
        <w:pStyle w:val="a5"/>
        <w:numPr>
          <w:ilvl w:val="0"/>
          <w:numId w:val="9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двох місяців у межах поточного бюджетного періоду</w:t>
      </w:r>
    </w:p>
    <w:p w:rsidR="00190929" w:rsidRPr="00146C9E" w:rsidRDefault="00190929" w:rsidP="00AD1822">
      <w:pPr>
        <w:pStyle w:val="a5"/>
        <w:numPr>
          <w:ilvl w:val="0"/>
          <w:numId w:val="9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трьох місяців у межах поточного бюджетного періоду</w:t>
      </w:r>
    </w:p>
    <w:p w:rsidR="00190929" w:rsidRPr="00146C9E" w:rsidRDefault="00190929" w:rsidP="00AD1822">
      <w:pPr>
        <w:pStyle w:val="a5"/>
        <w:numPr>
          <w:ilvl w:val="0"/>
          <w:numId w:val="9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до шести місяців у межах поточного бюджетного періоду</w:t>
      </w:r>
    </w:p>
    <w:p w:rsidR="00190929" w:rsidRPr="00146C9E" w:rsidRDefault="00190929" w:rsidP="00AD1822">
      <w:pPr>
        <w:pStyle w:val="a5"/>
        <w:numPr>
          <w:ilvl w:val="0"/>
          <w:numId w:val="94"/>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на один місяць у межах поточного бюджетного періоду</w:t>
      </w:r>
    </w:p>
    <w:p w:rsidR="00181C8A" w:rsidRPr="00146C9E" w:rsidRDefault="00691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97.  </w:t>
      </w:r>
      <w:r w:rsidR="00181C8A" w:rsidRPr="00146C9E">
        <w:rPr>
          <w:rFonts w:ascii="Times New Roman" w:eastAsia="Times New Roman" w:hAnsi="Times New Roman" w:cs="Times New Roman"/>
          <w:b/>
          <w:color w:val="000000"/>
          <w:sz w:val="26"/>
          <w:szCs w:val="26"/>
          <w:lang w:eastAsia="uk-UA"/>
        </w:rPr>
        <w:t>Чи передбачено Бюджетним кодексом України надання позичок з одного бюджету іншому?</w:t>
      </w:r>
    </w:p>
    <w:p w:rsidR="00190929" w:rsidRPr="00146C9E" w:rsidRDefault="00190929" w:rsidP="00AD1822">
      <w:pPr>
        <w:pStyle w:val="a5"/>
        <w:numPr>
          <w:ilvl w:val="0"/>
          <w:numId w:val="9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ні, не передбачено</w:t>
      </w:r>
    </w:p>
    <w:p w:rsidR="00190929" w:rsidRPr="00146C9E" w:rsidRDefault="00190929" w:rsidP="00AD1822">
      <w:pPr>
        <w:pStyle w:val="a5"/>
        <w:numPr>
          <w:ilvl w:val="0"/>
          <w:numId w:val="9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так, виключно на покриття дефіциту</w:t>
      </w:r>
    </w:p>
    <w:p w:rsidR="00190929" w:rsidRPr="00146C9E" w:rsidRDefault="00190929" w:rsidP="00AD1822">
      <w:pPr>
        <w:pStyle w:val="a5"/>
        <w:numPr>
          <w:ilvl w:val="0"/>
          <w:numId w:val="9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так, виключно на покриття тимчасових касових розривів</w:t>
      </w:r>
    </w:p>
    <w:p w:rsidR="00190929" w:rsidRPr="00146C9E" w:rsidRDefault="00190929" w:rsidP="00AD1822">
      <w:pPr>
        <w:pStyle w:val="a5"/>
        <w:numPr>
          <w:ilvl w:val="0"/>
          <w:numId w:val="95"/>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так, лише для обласних бюджетів</w:t>
      </w:r>
    </w:p>
    <w:p w:rsidR="00181C8A" w:rsidRPr="00146C9E" w:rsidRDefault="00691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98.  </w:t>
      </w:r>
      <w:r w:rsidR="00181C8A" w:rsidRPr="00146C9E">
        <w:rPr>
          <w:rFonts w:ascii="Times New Roman" w:eastAsia="Times New Roman" w:hAnsi="Times New Roman" w:cs="Times New Roman"/>
          <w:b/>
          <w:color w:val="000000"/>
          <w:sz w:val="26"/>
          <w:szCs w:val="26"/>
          <w:lang w:eastAsia="uk-UA"/>
        </w:rPr>
        <w:t>Які місцеві бюджети мають право на отримання короткотермінових позичок з єдиного казначейського рахунку?</w:t>
      </w:r>
    </w:p>
    <w:p w:rsidR="00190929" w:rsidRPr="00146C9E" w:rsidRDefault="00190929" w:rsidP="00AD1822">
      <w:pPr>
        <w:pStyle w:val="a5"/>
        <w:numPr>
          <w:ilvl w:val="0"/>
          <w:numId w:val="9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ніякі</w:t>
      </w:r>
    </w:p>
    <w:p w:rsidR="00190929" w:rsidRPr="00146C9E" w:rsidRDefault="00190929" w:rsidP="00AD1822">
      <w:pPr>
        <w:pStyle w:val="a5"/>
        <w:numPr>
          <w:ilvl w:val="0"/>
          <w:numId w:val="9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обласні, районні, міські міст обласного значення</w:t>
      </w:r>
    </w:p>
    <w:p w:rsidR="00190929" w:rsidRPr="00146C9E" w:rsidRDefault="00190929" w:rsidP="00AD1822">
      <w:pPr>
        <w:pStyle w:val="a5"/>
        <w:numPr>
          <w:ilvl w:val="0"/>
          <w:numId w:val="9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сільські, селищні та міські міст районного значення</w:t>
      </w:r>
    </w:p>
    <w:p w:rsidR="00190929" w:rsidRPr="00146C9E" w:rsidRDefault="00190929" w:rsidP="00AD1822">
      <w:pPr>
        <w:pStyle w:val="a5"/>
        <w:numPr>
          <w:ilvl w:val="0"/>
          <w:numId w:val="96"/>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усі місцеві бюджети</w:t>
      </w:r>
    </w:p>
    <w:p w:rsidR="00181C8A" w:rsidRPr="00146C9E" w:rsidRDefault="00691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99.  </w:t>
      </w:r>
      <w:r w:rsidR="00181C8A" w:rsidRPr="00146C9E">
        <w:rPr>
          <w:rFonts w:ascii="Times New Roman" w:eastAsia="Times New Roman" w:hAnsi="Times New Roman" w:cs="Times New Roman"/>
          <w:b/>
          <w:color w:val="000000"/>
          <w:sz w:val="26"/>
          <w:szCs w:val="26"/>
          <w:lang w:eastAsia="uk-UA"/>
        </w:rPr>
        <w:t>Хто має право на отримання позики місцевим бюджетом?</w:t>
      </w:r>
    </w:p>
    <w:p w:rsidR="00190929" w:rsidRPr="00146C9E" w:rsidRDefault="00190929" w:rsidP="00AD1822">
      <w:pPr>
        <w:pStyle w:val="a5"/>
        <w:numPr>
          <w:ilvl w:val="0"/>
          <w:numId w:val="9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відповідна рада в особі голови</w:t>
      </w:r>
    </w:p>
    <w:p w:rsidR="00190929" w:rsidRPr="00146C9E" w:rsidRDefault="00190929" w:rsidP="00AD1822">
      <w:pPr>
        <w:pStyle w:val="a5"/>
        <w:numPr>
          <w:ilvl w:val="0"/>
          <w:numId w:val="9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 xml:space="preserve">відповідні місцеві фінансові органи </w:t>
      </w:r>
    </w:p>
    <w:p w:rsidR="00190929" w:rsidRPr="00146C9E" w:rsidRDefault="00190929" w:rsidP="00AD1822">
      <w:pPr>
        <w:pStyle w:val="a5"/>
        <w:numPr>
          <w:ilvl w:val="0"/>
          <w:numId w:val="9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Рада міністрів Автономної Республіки Крим, місцеві державні адміністрації, виконавчі органи відповідних місцевих рад за рішенням Верховної Ради Автономної Республіки Крим або відповідної місцевої ради</w:t>
      </w:r>
    </w:p>
    <w:p w:rsidR="00190929" w:rsidRPr="00146C9E" w:rsidRDefault="00190929" w:rsidP="00AD1822">
      <w:pPr>
        <w:pStyle w:val="a5"/>
        <w:numPr>
          <w:ilvl w:val="0"/>
          <w:numId w:val="97"/>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територіальні підрозділи Казначейства України, в яких обслуговуються відповідні ради</w:t>
      </w:r>
    </w:p>
    <w:p w:rsidR="00181C8A" w:rsidRPr="00146C9E" w:rsidRDefault="006914DB" w:rsidP="00AD1822">
      <w:pPr>
        <w:tabs>
          <w:tab w:val="left" w:pos="1134"/>
        </w:tabs>
        <w:spacing w:after="120" w:line="240" w:lineRule="auto"/>
        <w:ind w:firstLine="709"/>
        <w:jc w:val="both"/>
        <w:rPr>
          <w:rFonts w:ascii="Times New Roman" w:eastAsia="Times New Roman" w:hAnsi="Times New Roman" w:cs="Times New Roman"/>
          <w:b/>
          <w:color w:val="000000"/>
          <w:sz w:val="26"/>
          <w:szCs w:val="26"/>
          <w:lang w:eastAsia="uk-UA"/>
        </w:rPr>
      </w:pPr>
      <w:r w:rsidRPr="00146C9E">
        <w:rPr>
          <w:rFonts w:ascii="Times New Roman" w:eastAsia="Times New Roman" w:hAnsi="Times New Roman" w:cs="Times New Roman"/>
          <w:b/>
          <w:color w:val="000000"/>
          <w:sz w:val="26"/>
          <w:szCs w:val="26"/>
          <w:lang w:eastAsia="uk-UA"/>
        </w:rPr>
        <w:t>100.</w:t>
      </w:r>
      <w:r w:rsidRPr="00146C9E">
        <w:t>  </w:t>
      </w:r>
      <w:r w:rsidR="00181C8A" w:rsidRPr="00146C9E">
        <w:rPr>
          <w:rFonts w:ascii="Times New Roman" w:eastAsia="Times New Roman" w:hAnsi="Times New Roman" w:cs="Times New Roman"/>
          <w:b/>
          <w:color w:val="000000"/>
          <w:sz w:val="26"/>
          <w:szCs w:val="26"/>
          <w:lang w:eastAsia="uk-UA"/>
        </w:rPr>
        <w:t>Коли повинна бути оприлюднена попередня інформація про виконання Державного бюджету України та місцевих бюджетів?</w:t>
      </w:r>
    </w:p>
    <w:p w:rsidR="00190929" w:rsidRPr="00146C9E" w:rsidRDefault="00190929" w:rsidP="00AD1822">
      <w:pPr>
        <w:pStyle w:val="a5"/>
        <w:numPr>
          <w:ilvl w:val="0"/>
          <w:numId w:val="9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не пізніше 1 березня року, що настає за роком звіту</w:t>
      </w:r>
    </w:p>
    <w:p w:rsidR="00190929" w:rsidRPr="00146C9E" w:rsidRDefault="00190929" w:rsidP="00AD1822">
      <w:pPr>
        <w:pStyle w:val="a5"/>
        <w:numPr>
          <w:ilvl w:val="0"/>
          <w:numId w:val="9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не пізніше 1 квітня року, що настає за роком звіту</w:t>
      </w:r>
    </w:p>
    <w:p w:rsidR="00190929" w:rsidRPr="00146C9E" w:rsidRDefault="00190929" w:rsidP="00AD1822">
      <w:pPr>
        <w:pStyle w:val="a5"/>
        <w:numPr>
          <w:ilvl w:val="0"/>
          <w:numId w:val="9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не пізніше 1 лютого року, що настає за роком звіту</w:t>
      </w:r>
    </w:p>
    <w:p w:rsidR="00190929" w:rsidRPr="00146C9E" w:rsidRDefault="00190929" w:rsidP="00AD1822">
      <w:pPr>
        <w:pStyle w:val="a5"/>
        <w:numPr>
          <w:ilvl w:val="0"/>
          <w:numId w:val="98"/>
        </w:numPr>
        <w:tabs>
          <w:tab w:val="left" w:pos="1134"/>
        </w:tabs>
        <w:spacing w:after="120" w:line="240" w:lineRule="auto"/>
        <w:ind w:left="0" w:firstLine="709"/>
        <w:jc w:val="both"/>
        <w:rPr>
          <w:rFonts w:ascii="Times New Roman" w:eastAsia="Times New Roman" w:hAnsi="Times New Roman" w:cs="Times New Roman"/>
          <w:sz w:val="26"/>
          <w:szCs w:val="26"/>
          <w:lang w:eastAsia="uk-UA"/>
        </w:rPr>
      </w:pPr>
      <w:r w:rsidRPr="00146C9E">
        <w:rPr>
          <w:rFonts w:ascii="Times New Roman" w:eastAsia="Times New Roman" w:hAnsi="Times New Roman" w:cs="Times New Roman"/>
          <w:sz w:val="26"/>
          <w:szCs w:val="26"/>
          <w:lang w:eastAsia="uk-UA"/>
        </w:rPr>
        <w:t>не пізніше 1 червня року, що настає за роком звіту</w:t>
      </w:r>
    </w:p>
    <w:p w:rsidR="000614F0" w:rsidRPr="00146C9E" w:rsidRDefault="000614F0" w:rsidP="00181C8A">
      <w:pPr>
        <w:jc w:val="both"/>
        <w:rPr>
          <w:rFonts w:ascii="Times New Roman" w:hAnsi="Times New Roman" w:cs="Times New Roman"/>
          <w:b/>
          <w:sz w:val="28"/>
        </w:rPr>
      </w:pPr>
    </w:p>
    <w:sectPr w:rsidR="000614F0" w:rsidRPr="00146C9E" w:rsidSect="00C93753">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EE9" w:rsidRDefault="00BF2EE9" w:rsidP="0094260D">
      <w:pPr>
        <w:spacing w:after="0" w:line="240" w:lineRule="auto"/>
      </w:pPr>
      <w:r>
        <w:separator/>
      </w:r>
    </w:p>
  </w:endnote>
  <w:endnote w:type="continuationSeparator" w:id="0">
    <w:p w:rsidR="00BF2EE9" w:rsidRDefault="00BF2EE9" w:rsidP="0094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EE9" w:rsidRDefault="00BF2EE9" w:rsidP="0094260D">
      <w:pPr>
        <w:spacing w:after="0" w:line="240" w:lineRule="auto"/>
      </w:pPr>
      <w:r>
        <w:separator/>
      </w:r>
    </w:p>
  </w:footnote>
  <w:footnote w:type="continuationSeparator" w:id="0">
    <w:p w:rsidR="00BF2EE9" w:rsidRDefault="00BF2EE9" w:rsidP="0094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353998"/>
      <w:docPartObj>
        <w:docPartGallery w:val="Page Numbers (Top of Page)"/>
        <w:docPartUnique/>
      </w:docPartObj>
    </w:sdtPr>
    <w:sdtEndPr/>
    <w:sdtContent>
      <w:p w:rsidR="00BF2EE9" w:rsidRDefault="00BF2EE9">
        <w:pPr>
          <w:pStyle w:val="a7"/>
          <w:jc w:val="center"/>
        </w:pPr>
        <w:r>
          <w:fldChar w:fldCharType="begin"/>
        </w:r>
        <w:r>
          <w:instrText>PAGE   \* MERGEFORMAT</w:instrText>
        </w:r>
        <w:r>
          <w:fldChar w:fldCharType="separate"/>
        </w:r>
        <w:r w:rsidR="00224FB1">
          <w:rPr>
            <w:noProof/>
          </w:rPr>
          <w:t>18</w:t>
        </w:r>
        <w:r>
          <w:rPr>
            <w:noProof/>
          </w:rPr>
          <w:fldChar w:fldCharType="end"/>
        </w:r>
      </w:p>
    </w:sdtContent>
  </w:sdt>
  <w:p w:rsidR="00BF2EE9" w:rsidRDefault="00BF2EE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97F"/>
    <w:multiLevelType w:val="hybridMultilevel"/>
    <w:tmpl w:val="37BA4B1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 w15:restartNumberingAfterBreak="0">
    <w:nsid w:val="018747B3"/>
    <w:multiLevelType w:val="hybridMultilevel"/>
    <w:tmpl w:val="A70E375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 w15:restartNumberingAfterBreak="0">
    <w:nsid w:val="0195563F"/>
    <w:multiLevelType w:val="hybridMultilevel"/>
    <w:tmpl w:val="CC2E802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 w15:restartNumberingAfterBreak="0">
    <w:nsid w:val="01ED0F17"/>
    <w:multiLevelType w:val="hybridMultilevel"/>
    <w:tmpl w:val="5268C9B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 w15:restartNumberingAfterBreak="0">
    <w:nsid w:val="031A1A72"/>
    <w:multiLevelType w:val="hybridMultilevel"/>
    <w:tmpl w:val="8C6A24C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 w15:restartNumberingAfterBreak="0">
    <w:nsid w:val="03C424F1"/>
    <w:multiLevelType w:val="hybridMultilevel"/>
    <w:tmpl w:val="B5A40D9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 w15:restartNumberingAfterBreak="0">
    <w:nsid w:val="04E16AE7"/>
    <w:multiLevelType w:val="hybridMultilevel"/>
    <w:tmpl w:val="D96C9DE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 w15:restartNumberingAfterBreak="0">
    <w:nsid w:val="05F9611D"/>
    <w:multiLevelType w:val="hybridMultilevel"/>
    <w:tmpl w:val="D9CCFAF6"/>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 w15:restartNumberingAfterBreak="0">
    <w:nsid w:val="06907732"/>
    <w:multiLevelType w:val="hybridMultilevel"/>
    <w:tmpl w:val="28D866C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 w15:restartNumberingAfterBreak="0">
    <w:nsid w:val="08F301D6"/>
    <w:multiLevelType w:val="hybridMultilevel"/>
    <w:tmpl w:val="4260DC9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0" w15:restartNumberingAfterBreak="0">
    <w:nsid w:val="08F420B9"/>
    <w:multiLevelType w:val="hybridMultilevel"/>
    <w:tmpl w:val="3414390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1" w15:restartNumberingAfterBreak="0">
    <w:nsid w:val="099E2CF3"/>
    <w:multiLevelType w:val="hybridMultilevel"/>
    <w:tmpl w:val="24369F9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2" w15:restartNumberingAfterBreak="0">
    <w:nsid w:val="0ABC7132"/>
    <w:multiLevelType w:val="hybridMultilevel"/>
    <w:tmpl w:val="AB2E8CC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3" w15:restartNumberingAfterBreak="0">
    <w:nsid w:val="0B527C9A"/>
    <w:multiLevelType w:val="hybridMultilevel"/>
    <w:tmpl w:val="FA124EE0"/>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4" w15:restartNumberingAfterBreak="0">
    <w:nsid w:val="0BED2B6A"/>
    <w:multiLevelType w:val="hybridMultilevel"/>
    <w:tmpl w:val="86C4741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5" w15:restartNumberingAfterBreak="0">
    <w:nsid w:val="0D5B133A"/>
    <w:multiLevelType w:val="hybridMultilevel"/>
    <w:tmpl w:val="AA8E9E90"/>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6" w15:restartNumberingAfterBreak="0">
    <w:nsid w:val="0E4A6BB2"/>
    <w:multiLevelType w:val="hybridMultilevel"/>
    <w:tmpl w:val="CBAAB4B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7" w15:restartNumberingAfterBreak="0">
    <w:nsid w:val="112913C2"/>
    <w:multiLevelType w:val="hybridMultilevel"/>
    <w:tmpl w:val="78F02B0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8" w15:restartNumberingAfterBreak="0">
    <w:nsid w:val="114423A1"/>
    <w:multiLevelType w:val="hybridMultilevel"/>
    <w:tmpl w:val="15FE033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9" w15:restartNumberingAfterBreak="0">
    <w:nsid w:val="115F17E3"/>
    <w:multiLevelType w:val="hybridMultilevel"/>
    <w:tmpl w:val="135061B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0" w15:restartNumberingAfterBreak="0">
    <w:nsid w:val="14E836AC"/>
    <w:multiLevelType w:val="hybridMultilevel"/>
    <w:tmpl w:val="45B2535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1" w15:restartNumberingAfterBreak="0">
    <w:nsid w:val="16265BC5"/>
    <w:multiLevelType w:val="hybridMultilevel"/>
    <w:tmpl w:val="BFDA8C9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2" w15:restartNumberingAfterBreak="0">
    <w:nsid w:val="17654441"/>
    <w:multiLevelType w:val="hybridMultilevel"/>
    <w:tmpl w:val="83E802C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3" w15:restartNumberingAfterBreak="0">
    <w:nsid w:val="1834362C"/>
    <w:multiLevelType w:val="hybridMultilevel"/>
    <w:tmpl w:val="CE00812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4" w15:restartNumberingAfterBreak="0">
    <w:nsid w:val="1AB375CE"/>
    <w:multiLevelType w:val="hybridMultilevel"/>
    <w:tmpl w:val="4FAC045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5" w15:restartNumberingAfterBreak="0">
    <w:nsid w:val="1C522695"/>
    <w:multiLevelType w:val="hybridMultilevel"/>
    <w:tmpl w:val="CD8E5E5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6" w15:restartNumberingAfterBreak="0">
    <w:nsid w:val="1E4F77D8"/>
    <w:multiLevelType w:val="hybridMultilevel"/>
    <w:tmpl w:val="F39E7E5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7" w15:restartNumberingAfterBreak="0">
    <w:nsid w:val="1F68065D"/>
    <w:multiLevelType w:val="hybridMultilevel"/>
    <w:tmpl w:val="A9B0331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8" w15:restartNumberingAfterBreak="0">
    <w:nsid w:val="20395A95"/>
    <w:multiLevelType w:val="hybridMultilevel"/>
    <w:tmpl w:val="ACAA9A5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29" w15:restartNumberingAfterBreak="0">
    <w:nsid w:val="21F560DF"/>
    <w:multiLevelType w:val="hybridMultilevel"/>
    <w:tmpl w:val="49603D1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0" w15:restartNumberingAfterBreak="0">
    <w:nsid w:val="23D25E6E"/>
    <w:multiLevelType w:val="hybridMultilevel"/>
    <w:tmpl w:val="D958A85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1" w15:restartNumberingAfterBreak="0">
    <w:nsid w:val="251973C6"/>
    <w:multiLevelType w:val="hybridMultilevel"/>
    <w:tmpl w:val="6D8E5B80"/>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2" w15:restartNumberingAfterBreak="0">
    <w:nsid w:val="28E51D3B"/>
    <w:multiLevelType w:val="hybridMultilevel"/>
    <w:tmpl w:val="42C86ED6"/>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3" w15:restartNumberingAfterBreak="0">
    <w:nsid w:val="2B1D363E"/>
    <w:multiLevelType w:val="hybridMultilevel"/>
    <w:tmpl w:val="66DEDB2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4" w15:restartNumberingAfterBreak="0">
    <w:nsid w:val="2B4B16E4"/>
    <w:multiLevelType w:val="hybridMultilevel"/>
    <w:tmpl w:val="D0C22E8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5" w15:restartNumberingAfterBreak="0">
    <w:nsid w:val="2B8E24A6"/>
    <w:multiLevelType w:val="hybridMultilevel"/>
    <w:tmpl w:val="61B016F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6" w15:restartNumberingAfterBreak="0">
    <w:nsid w:val="2BB440D4"/>
    <w:multiLevelType w:val="hybridMultilevel"/>
    <w:tmpl w:val="A71EBAE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7" w15:restartNumberingAfterBreak="0">
    <w:nsid w:val="2D1A03FF"/>
    <w:multiLevelType w:val="hybridMultilevel"/>
    <w:tmpl w:val="D9B8E870"/>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8" w15:restartNumberingAfterBreak="0">
    <w:nsid w:val="2E5C3931"/>
    <w:multiLevelType w:val="hybridMultilevel"/>
    <w:tmpl w:val="B1C69CB0"/>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39" w15:restartNumberingAfterBreak="0">
    <w:nsid w:val="32C56503"/>
    <w:multiLevelType w:val="hybridMultilevel"/>
    <w:tmpl w:val="F1A28420"/>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0" w15:restartNumberingAfterBreak="0">
    <w:nsid w:val="32D3078B"/>
    <w:multiLevelType w:val="hybridMultilevel"/>
    <w:tmpl w:val="2898B13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1" w15:restartNumberingAfterBreak="0">
    <w:nsid w:val="33A91A6B"/>
    <w:multiLevelType w:val="hybridMultilevel"/>
    <w:tmpl w:val="69CE772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2" w15:restartNumberingAfterBreak="0">
    <w:nsid w:val="38346211"/>
    <w:multiLevelType w:val="hybridMultilevel"/>
    <w:tmpl w:val="C53E8CC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3" w15:restartNumberingAfterBreak="0">
    <w:nsid w:val="3A185B8D"/>
    <w:multiLevelType w:val="hybridMultilevel"/>
    <w:tmpl w:val="FDA40A6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4" w15:restartNumberingAfterBreak="0">
    <w:nsid w:val="3A830667"/>
    <w:multiLevelType w:val="hybridMultilevel"/>
    <w:tmpl w:val="A79A6BF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5" w15:restartNumberingAfterBreak="0">
    <w:nsid w:val="3B671EFF"/>
    <w:multiLevelType w:val="hybridMultilevel"/>
    <w:tmpl w:val="9F0051A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6" w15:restartNumberingAfterBreak="0">
    <w:nsid w:val="3C097662"/>
    <w:multiLevelType w:val="hybridMultilevel"/>
    <w:tmpl w:val="C47ED1D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7" w15:restartNumberingAfterBreak="0">
    <w:nsid w:val="41F21020"/>
    <w:multiLevelType w:val="hybridMultilevel"/>
    <w:tmpl w:val="7C70771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8" w15:restartNumberingAfterBreak="0">
    <w:nsid w:val="45273EA3"/>
    <w:multiLevelType w:val="hybridMultilevel"/>
    <w:tmpl w:val="8A70778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49" w15:restartNumberingAfterBreak="0">
    <w:nsid w:val="459C3D4B"/>
    <w:multiLevelType w:val="hybridMultilevel"/>
    <w:tmpl w:val="7340EEB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0" w15:restartNumberingAfterBreak="0">
    <w:nsid w:val="479732F8"/>
    <w:multiLevelType w:val="hybridMultilevel"/>
    <w:tmpl w:val="40E2ADC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1" w15:restartNumberingAfterBreak="0">
    <w:nsid w:val="49F753C9"/>
    <w:multiLevelType w:val="hybridMultilevel"/>
    <w:tmpl w:val="0C9AE3E6"/>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2" w15:restartNumberingAfterBreak="0">
    <w:nsid w:val="4A793F21"/>
    <w:multiLevelType w:val="hybridMultilevel"/>
    <w:tmpl w:val="396E967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3" w15:restartNumberingAfterBreak="0">
    <w:nsid w:val="4BEC54C4"/>
    <w:multiLevelType w:val="hybridMultilevel"/>
    <w:tmpl w:val="78C0C660"/>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4" w15:restartNumberingAfterBreak="0">
    <w:nsid w:val="4C812988"/>
    <w:multiLevelType w:val="hybridMultilevel"/>
    <w:tmpl w:val="25E632F6"/>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5" w15:restartNumberingAfterBreak="0">
    <w:nsid w:val="5098203B"/>
    <w:multiLevelType w:val="hybridMultilevel"/>
    <w:tmpl w:val="739A7D10"/>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6" w15:restartNumberingAfterBreak="0">
    <w:nsid w:val="50BE57D3"/>
    <w:multiLevelType w:val="hybridMultilevel"/>
    <w:tmpl w:val="DF240AF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7" w15:restartNumberingAfterBreak="0">
    <w:nsid w:val="51CD63E2"/>
    <w:multiLevelType w:val="hybridMultilevel"/>
    <w:tmpl w:val="399ED37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8" w15:restartNumberingAfterBreak="0">
    <w:nsid w:val="535F1F06"/>
    <w:multiLevelType w:val="hybridMultilevel"/>
    <w:tmpl w:val="9B941F2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59" w15:restartNumberingAfterBreak="0">
    <w:nsid w:val="54725DB0"/>
    <w:multiLevelType w:val="hybridMultilevel"/>
    <w:tmpl w:val="D47C190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0" w15:restartNumberingAfterBreak="0">
    <w:nsid w:val="56DD2DB4"/>
    <w:multiLevelType w:val="hybridMultilevel"/>
    <w:tmpl w:val="3E52209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1" w15:restartNumberingAfterBreak="0">
    <w:nsid w:val="58323E63"/>
    <w:multiLevelType w:val="hybridMultilevel"/>
    <w:tmpl w:val="18B4FA2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2" w15:restartNumberingAfterBreak="0">
    <w:nsid w:val="5A5F3A95"/>
    <w:multiLevelType w:val="hybridMultilevel"/>
    <w:tmpl w:val="4D10EE7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3" w15:restartNumberingAfterBreak="0">
    <w:nsid w:val="5DEA25F1"/>
    <w:multiLevelType w:val="hybridMultilevel"/>
    <w:tmpl w:val="A14C76A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4" w15:restartNumberingAfterBreak="0">
    <w:nsid w:val="5E6479DF"/>
    <w:multiLevelType w:val="hybridMultilevel"/>
    <w:tmpl w:val="41360A3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5" w15:restartNumberingAfterBreak="0">
    <w:nsid w:val="5F424313"/>
    <w:multiLevelType w:val="hybridMultilevel"/>
    <w:tmpl w:val="F7DEA99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6" w15:restartNumberingAfterBreak="0">
    <w:nsid w:val="609A3AF7"/>
    <w:multiLevelType w:val="hybridMultilevel"/>
    <w:tmpl w:val="AEC4140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7" w15:restartNumberingAfterBreak="0">
    <w:nsid w:val="614E2769"/>
    <w:multiLevelType w:val="hybridMultilevel"/>
    <w:tmpl w:val="5A36226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8" w15:restartNumberingAfterBreak="0">
    <w:nsid w:val="6177647B"/>
    <w:multiLevelType w:val="hybridMultilevel"/>
    <w:tmpl w:val="27DC682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69" w15:restartNumberingAfterBreak="0">
    <w:nsid w:val="64E97C5D"/>
    <w:multiLevelType w:val="hybridMultilevel"/>
    <w:tmpl w:val="BAE21BE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0" w15:restartNumberingAfterBreak="0">
    <w:nsid w:val="65CB56A4"/>
    <w:multiLevelType w:val="hybridMultilevel"/>
    <w:tmpl w:val="3C8423E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1" w15:restartNumberingAfterBreak="0">
    <w:nsid w:val="6737089D"/>
    <w:multiLevelType w:val="hybridMultilevel"/>
    <w:tmpl w:val="1B8AF810"/>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2" w15:restartNumberingAfterBreak="0">
    <w:nsid w:val="69D44314"/>
    <w:multiLevelType w:val="hybridMultilevel"/>
    <w:tmpl w:val="357AE54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3" w15:restartNumberingAfterBreak="0">
    <w:nsid w:val="6A79757E"/>
    <w:multiLevelType w:val="hybridMultilevel"/>
    <w:tmpl w:val="5698759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4" w15:restartNumberingAfterBreak="0">
    <w:nsid w:val="6AB55F5E"/>
    <w:multiLevelType w:val="hybridMultilevel"/>
    <w:tmpl w:val="E5569FE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5" w15:restartNumberingAfterBreak="0">
    <w:nsid w:val="6C65250E"/>
    <w:multiLevelType w:val="hybridMultilevel"/>
    <w:tmpl w:val="8A2E7D36"/>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6" w15:restartNumberingAfterBreak="0">
    <w:nsid w:val="6CC62566"/>
    <w:multiLevelType w:val="hybridMultilevel"/>
    <w:tmpl w:val="D898F7B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7" w15:restartNumberingAfterBreak="0">
    <w:nsid w:val="6D702AFA"/>
    <w:multiLevelType w:val="hybridMultilevel"/>
    <w:tmpl w:val="E51279B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8" w15:restartNumberingAfterBreak="0">
    <w:nsid w:val="6E021885"/>
    <w:multiLevelType w:val="hybridMultilevel"/>
    <w:tmpl w:val="B3ECE6B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79" w15:restartNumberingAfterBreak="0">
    <w:nsid w:val="6FD22789"/>
    <w:multiLevelType w:val="hybridMultilevel"/>
    <w:tmpl w:val="C01A195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0" w15:restartNumberingAfterBreak="0">
    <w:nsid w:val="71087E5C"/>
    <w:multiLevelType w:val="hybridMultilevel"/>
    <w:tmpl w:val="E086F99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1" w15:restartNumberingAfterBreak="0">
    <w:nsid w:val="718133BB"/>
    <w:multiLevelType w:val="hybridMultilevel"/>
    <w:tmpl w:val="7C44DA56"/>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2" w15:restartNumberingAfterBreak="0">
    <w:nsid w:val="73107917"/>
    <w:multiLevelType w:val="hybridMultilevel"/>
    <w:tmpl w:val="5B1CBE86"/>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3" w15:restartNumberingAfterBreak="0">
    <w:nsid w:val="73CB7414"/>
    <w:multiLevelType w:val="hybridMultilevel"/>
    <w:tmpl w:val="01BC01BE"/>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4" w15:restartNumberingAfterBreak="0">
    <w:nsid w:val="74BF0A9A"/>
    <w:multiLevelType w:val="hybridMultilevel"/>
    <w:tmpl w:val="ADDE9FE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5" w15:restartNumberingAfterBreak="0">
    <w:nsid w:val="750C0FFE"/>
    <w:multiLevelType w:val="hybridMultilevel"/>
    <w:tmpl w:val="6984808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6" w15:restartNumberingAfterBreak="0">
    <w:nsid w:val="75CE27F5"/>
    <w:multiLevelType w:val="hybridMultilevel"/>
    <w:tmpl w:val="231C3E7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7" w15:restartNumberingAfterBreak="0">
    <w:nsid w:val="763812E0"/>
    <w:multiLevelType w:val="hybridMultilevel"/>
    <w:tmpl w:val="A45C1120"/>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8" w15:restartNumberingAfterBreak="0">
    <w:nsid w:val="771E063F"/>
    <w:multiLevelType w:val="hybridMultilevel"/>
    <w:tmpl w:val="8A04426C"/>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89" w15:restartNumberingAfterBreak="0">
    <w:nsid w:val="7743295F"/>
    <w:multiLevelType w:val="hybridMultilevel"/>
    <w:tmpl w:val="D942799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0" w15:restartNumberingAfterBreak="0">
    <w:nsid w:val="77F94BA4"/>
    <w:multiLevelType w:val="hybridMultilevel"/>
    <w:tmpl w:val="4FA4BAB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1" w15:restartNumberingAfterBreak="0">
    <w:nsid w:val="781B08B4"/>
    <w:multiLevelType w:val="hybridMultilevel"/>
    <w:tmpl w:val="3B1E69A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2" w15:restartNumberingAfterBreak="0">
    <w:nsid w:val="78330AA8"/>
    <w:multiLevelType w:val="hybridMultilevel"/>
    <w:tmpl w:val="00700896"/>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3" w15:restartNumberingAfterBreak="0">
    <w:nsid w:val="7C3018A3"/>
    <w:multiLevelType w:val="hybridMultilevel"/>
    <w:tmpl w:val="A7642F72"/>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4" w15:restartNumberingAfterBreak="0">
    <w:nsid w:val="7C506071"/>
    <w:multiLevelType w:val="hybridMultilevel"/>
    <w:tmpl w:val="4042965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5" w15:restartNumberingAfterBreak="0">
    <w:nsid w:val="7C564358"/>
    <w:multiLevelType w:val="hybridMultilevel"/>
    <w:tmpl w:val="A7E4420A"/>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6" w15:restartNumberingAfterBreak="0">
    <w:nsid w:val="7CDB3C90"/>
    <w:multiLevelType w:val="hybridMultilevel"/>
    <w:tmpl w:val="1E3AE4F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7" w15:restartNumberingAfterBreak="0">
    <w:nsid w:val="7D2D75ED"/>
    <w:multiLevelType w:val="hybridMultilevel"/>
    <w:tmpl w:val="CDA4B244"/>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8" w15:restartNumberingAfterBreak="0">
    <w:nsid w:val="7D96485D"/>
    <w:multiLevelType w:val="hybridMultilevel"/>
    <w:tmpl w:val="D9DC773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99" w15:restartNumberingAfterBreak="0">
    <w:nsid w:val="7DB73000"/>
    <w:multiLevelType w:val="hybridMultilevel"/>
    <w:tmpl w:val="57BE86B8"/>
    <w:lvl w:ilvl="0" w:tplc="04220017">
      <w:start w:val="1"/>
      <w:numFmt w:val="lowerLetter"/>
      <w:lvlText w:val="%1)"/>
      <w:lvlJc w:val="left"/>
      <w:pPr>
        <w:ind w:left="1000" w:hanging="360"/>
      </w:p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num w:numId="1">
    <w:abstractNumId w:val="75"/>
  </w:num>
  <w:num w:numId="2">
    <w:abstractNumId w:val="15"/>
  </w:num>
  <w:num w:numId="3">
    <w:abstractNumId w:val="5"/>
  </w:num>
  <w:num w:numId="4">
    <w:abstractNumId w:val="11"/>
  </w:num>
  <w:num w:numId="5">
    <w:abstractNumId w:val="81"/>
  </w:num>
  <w:num w:numId="6">
    <w:abstractNumId w:val="29"/>
  </w:num>
  <w:num w:numId="7">
    <w:abstractNumId w:val="21"/>
  </w:num>
  <w:num w:numId="8">
    <w:abstractNumId w:val="77"/>
  </w:num>
  <w:num w:numId="9">
    <w:abstractNumId w:val="79"/>
  </w:num>
  <w:num w:numId="10">
    <w:abstractNumId w:val="48"/>
  </w:num>
  <w:num w:numId="11">
    <w:abstractNumId w:val="19"/>
  </w:num>
  <w:num w:numId="12">
    <w:abstractNumId w:val="52"/>
  </w:num>
  <w:num w:numId="13">
    <w:abstractNumId w:val="25"/>
  </w:num>
  <w:num w:numId="14">
    <w:abstractNumId w:val="73"/>
  </w:num>
  <w:num w:numId="15">
    <w:abstractNumId w:val="71"/>
  </w:num>
  <w:num w:numId="16">
    <w:abstractNumId w:val="12"/>
  </w:num>
  <w:num w:numId="17">
    <w:abstractNumId w:val="53"/>
  </w:num>
  <w:num w:numId="18">
    <w:abstractNumId w:val="84"/>
  </w:num>
  <w:num w:numId="19">
    <w:abstractNumId w:val="49"/>
  </w:num>
  <w:num w:numId="20">
    <w:abstractNumId w:val="67"/>
  </w:num>
  <w:num w:numId="21">
    <w:abstractNumId w:val="2"/>
  </w:num>
  <w:num w:numId="22">
    <w:abstractNumId w:val="89"/>
  </w:num>
  <w:num w:numId="23">
    <w:abstractNumId w:val="44"/>
  </w:num>
  <w:num w:numId="24">
    <w:abstractNumId w:val="14"/>
  </w:num>
  <w:num w:numId="25">
    <w:abstractNumId w:val="40"/>
  </w:num>
  <w:num w:numId="26">
    <w:abstractNumId w:val="35"/>
  </w:num>
  <w:num w:numId="27">
    <w:abstractNumId w:val="99"/>
  </w:num>
  <w:num w:numId="28">
    <w:abstractNumId w:val="45"/>
  </w:num>
  <w:num w:numId="29">
    <w:abstractNumId w:val="16"/>
  </w:num>
  <w:num w:numId="30">
    <w:abstractNumId w:val="69"/>
  </w:num>
  <w:num w:numId="31">
    <w:abstractNumId w:val="86"/>
  </w:num>
  <w:num w:numId="32">
    <w:abstractNumId w:val="57"/>
  </w:num>
  <w:num w:numId="33">
    <w:abstractNumId w:val="23"/>
  </w:num>
  <w:num w:numId="34">
    <w:abstractNumId w:val="38"/>
  </w:num>
  <w:num w:numId="35">
    <w:abstractNumId w:val="26"/>
  </w:num>
  <w:num w:numId="36">
    <w:abstractNumId w:val="10"/>
  </w:num>
  <w:num w:numId="37">
    <w:abstractNumId w:val="70"/>
  </w:num>
  <w:num w:numId="38">
    <w:abstractNumId w:val="78"/>
  </w:num>
  <w:num w:numId="39">
    <w:abstractNumId w:val="76"/>
  </w:num>
  <w:num w:numId="40">
    <w:abstractNumId w:val="6"/>
  </w:num>
  <w:num w:numId="41">
    <w:abstractNumId w:val="65"/>
  </w:num>
  <w:num w:numId="42">
    <w:abstractNumId w:val="64"/>
  </w:num>
  <w:num w:numId="43">
    <w:abstractNumId w:val="50"/>
  </w:num>
  <w:num w:numId="44">
    <w:abstractNumId w:val="54"/>
  </w:num>
  <w:num w:numId="45">
    <w:abstractNumId w:val="42"/>
  </w:num>
  <w:num w:numId="46">
    <w:abstractNumId w:val="7"/>
  </w:num>
  <w:num w:numId="47">
    <w:abstractNumId w:val="60"/>
  </w:num>
  <w:num w:numId="48">
    <w:abstractNumId w:val="30"/>
  </w:num>
  <w:num w:numId="49">
    <w:abstractNumId w:val="83"/>
  </w:num>
  <w:num w:numId="50">
    <w:abstractNumId w:val="28"/>
  </w:num>
  <w:num w:numId="51">
    <w:abstractNumId w:val="36"/>
  </w:num>
  <w:num w:numId="52">
    <w:abstractNumId w:val="94"/>
  </w:num>
  <w:num w:numId="53">
    <w:abstractNumId w:val="74"/>
  </w:num>
  <w:num w:numId="54">
    <w:abstractNumId w:val="13"/>
  </w:num>
  <w:num w:numId="55">
    <w:abstractNumId w:val="51"/>
  </w:num>
  <w:num w:numId="56">
    <w:abstractNumId w:val="82"/>
  </w:num>
  <w:num w:numId="57">
    <w:abstractNumId w:val="61"/>
  </w:num>
  <w:num w:numId="58">
    <w:abstractNumId w:val="1"/>
  </w:num>
  <w:num w:numId="59">
    <w:abstractNumId w:val="41"/>
  </w:num>
  <w:num w:numId="60">
    <w:abstractNumId w:val="46"/>
  </w:num>
  <w:num w:numId="61">
    <w:abstractNumId w:val="17"/>
  </w:num>
  <w:num w:numId="62">
    <w:abstractNumId w:val="43"/>
  </w:num>
  <w:num w:numId="63">
    <w:abstractNumId w:val="58"/>
  </w:num>
  <w:num w:numId="64">
    <w:abstractNumId w:val="32"/>
  </w:num>
  <w:num w:numId="65">
    <w:abstractNumId w:val="66"/>
  </w:num>
  <w:num w:numId="66">
    <w:abstractNumId w:val="85"/>
  </w:num>
  <w:num w:numId="67">
    <w:abstractNumId w:val="33"/>
  </w:num>
  <w:num w:numId="68">
    <w:abstractNumId w:val="59"/>
  </w:num>
  <w:num w:numId="69">
    <w:abstractNumId w:val="87"/>
  </w:num>
  <w:num w:numId="70">
    <w:abstractNumId w:val="92"/>
  </w:num>
  <w:num w:numId="71">
    <w:abstractNumId w:val="9"/>
  </w:num>
  <w:num w:numId="72">
    <w:abstractNumId w:val="55"/>
  </w:num>
  <w:num w:numId="73">
    <w:abstractNumId w:val="80"/>
  </w:num>
  <w:num w:numId="74">
    <w:abstractNumId w:val="3"/>
  </w:num>
  <w:num w:numId="75">
    <w:abstractNumId w:val="39"/>
  </w:num>
  <w:num w:numId="76">
    <w:abstractNumId w:val="4"/>
  </w:num>
  <w:num w:numId="77">
    <w:abstractNumId w:val="97"/>
  </w:num>
  <w:num w:numId="78">
    <w:abstractNumId w:val="8"/>
  </w:num>
  <w:num w:numId="79">
    <w:abstractNumId w:val="34"/>
  </w:num>
  <w:num w:numId="80">
    <w:abstractNumId w:val="93"/>
  </w:num>
  <w:num w:numId="81">
    <w:abstractNumId w:val="31"/>
  </w:num>
  <w:num w:numId="82">
    <w:abstractNumId w:val="22"/>
  </w:num>
  <w:num w:numId="83">
    <w:abstractNumId w:val="90"/>
  </w:num>
  <w:num w:numId="84">
    <w:abstractNumId w:val="95"/>
  </w:num>
  <w:num w:numId="85">
    <w:abstractNumId w:val="56"/>
  </w:num>
  <w:num w:numId="86">
    <w:abstractNumId w:val="72"/>
  </w:num>
  <w:num w:numId="87">
    <w:abstractNumId w:val="20"/>
  </w:num>
  <w:num w:numId="88">
    <w:abstractNumId w:val="88"/>
  </w:num>
  <w:num w:numId="89">
    <w:abstractNumId w:val="68"/>
  </w:num>
  <w:num w:numId="90">
    <w:abstractNumId w:val="24"/>
  </w:num>
  <w:num w:numId="91">
    <w:abstractNumId w:val="27"/>
  </w:num>
  <w:num w:numId="92">
    <w:abstractNumId w:val="63"/>
  </w:num>
  <w:num w:numId="93">
    <w:abstractNumId w:val="0"/>
  </w:num>
  <w:num w:numId="94">
    <w:abstractNumId w:val="62"/>
  </w:num>
  <w:num w:numId="95">
    <w:abstractNumId w:val="98"/>
  </w:num>
  <w:num w:numId="96">
    <w:abstractNumId w:val="37"/>
  </w:num>
  <w:num w:numId="97">
    <w:abstractNumId w:val="91"/>
  </w:num>
  <w:num w:numId="98">
    <w:abstractNumId w:val="47"/>
  </w:num>
  <w:num w:numId="99">
    <w:abstractNumId w:val="18"/>
  </w:num>
  <w:num w:numId="100">
    <w:abstractNumId w:val="9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81C8A"/>
    <w:rsid w:val="00011658"/>
    <w:rsid w:val="0001788E"/>
    <w:rsid w:val="00052231"/>
    <w:rsid w:val="000614F0"/>
    <w:rsid w:val="0007143B"/>
    <w:rsid w:val="00097E36"/>
    <w:rsid w:val="000A27E5"/>
    <w:rsid w:val="000B5E42"/>
    <w:rsid w:val="000C0BFD"/>
    <w:rsid w:val="000C2984"/>
    <w:rsid w:val="000C7A2E"/>
    <w:rsid w:val="00107ABB"/>
    <w:rsid w:val="001102D6"/>
    <w:rsid w:val="00113E84"/>
    <w:rsid w:val="00143B82"/>
    <w:rsid w:val="00146C9E"/>
    <w:rsid w:val="00181C8A"/>
    <w:rsid w:val="00190929"/>
    <w:rsid w:val="001A1F68"/>
    <w:rsid w:val="001E6DDF"/>
    <w:rsid w:val="001F4ECA"/>
    <w:rsid w:val="0020133F"/>
    <w:rsid w:val="00224FB1"/>
    <w:rsid w:val="00234E58"/>
    <w:rsid w:val="002572B6"/>
    <w:rsid w:val="002B4D59"/>
    <w:rsid w:val="002C7CF2"/>
    <w:rsid w:val="002D4088"/>
    <w:rsid w:val="00303E6B"/>
    <w:rsid w:val="003270EB"/>
    <w:rsid w:val="00341FA6"/>
    <w:rsid w:val="003515C6"/>
    <w:rsid w:val="00376224"/>
    <w:rsid w:val="00392412"/>
    <w:rsid w:val="0039501A"/>
    <w:rsid w:val="003D03EF"/>
    <w:rsid w:val="003D42F6"/>
    <w:rsid w:val="0040228F"/>
    <w:rsid w:val="00404BF7"/>
    <w:rsid w:val="004232F8"/>
    <w:rsid w:val="00450DD6"/>
    <w:rsid w:val="00472A8A"/>
    <w:rsid w:val="00481784"/>
    <w:rsid w:val="004E5699"/>
    <w:rsid w:val="005071D8"/>
    <w:rsid w:val="00513B42"/>
    <w:rsid w:val="00532C56"/>
    <w:rsid w:val="005378EB"/>
    <w:rsid w:val="00544572"/>
    <w:rsid w:val="00577317"/>
    <w:rsid w:val="005B7501"/>
    <w:rsid w:val="005D73B6"/>
    <w:rsid w:val="00643045"/>
    <w:rsid w:val="00646926"/>
    <w:rsid w:val="00672CA8"/>
    <w:rsid w:val="006914DB"/>
    <w:rsid w:val="006A2B2B"/>
    <w:rsid w:val="006E415A"/>
    <w:rsid w:val="006F5DA8"/>
    <w:rsid w:val="006F606E"/>
    <w:rsid w:val="006F6EBD"/>
    <w:rsid w:val="0071267A"/>
    <w:rsid w:val="00722848"/>
    <w:rsid w:val="00724ED9"/>
    <w:rsid w:val="007505C6"/>
    <w:rsid w:val="007570B9"/>
    <w:rsid w:val="0078132C"/>
    <w:rsid w:val="00785961"/>
    <w:rsid w:val="007A5D3E"/>
    <w:rsid w:val="007C580B"/>
    <w:rsid w:val="007E0839"/>
    <w:rsid w:val="007E2980"/>
    <w:rsid w:val="0080128D"/>
    <w:rsid w:val="00801569"/>
    <w:rsid w:val="0087087C"/>
    <w:rsid w:val="0088113C"/>
    <w:rsid w:val="0088617B"/>
    <w:rsid w:val="00890D71"/>
    <w:rsid w:val="008A34DB"/>
    <w:rsid w:val="008B3548"/>
    <w:rsid w:val="008D73F8"/>
    <w:rsid w:val="008E1ECF"/>
    <w:rsid w:val="0094260D"/>
    <w:rsid w:val="009438F9"/>
    <w:rsid w:val="009614F5"/>
    <w:rsid w:val="009B6E95"/>
    <w:rsid w:val="009D6E45"/>
    <w:rsid w:val="009E4081"/>
    <w:rsid w:val="00AD1822"/>
    <w:rsid w:val="00B03615"/>
    <w:rsid w:val="00B04834"/>
    <w:rsid w:val="00B223F3"/>
    <w:rsid w:val="00BE4228"/>
    <w:rsid w:val="00BF2EE9"/>
    <w:rsid w:val="00C91140"/>
    <w:rsid w:val="00C93753"/>
    <w:rsid w:val="00C967E3"/>
    <w:rsid w:val="00CB2AAA"/>
    <w:rsid w:val="00CD15CF"/>
    <w:rsid w:val="00CF3F7B"/>
    <w:rsid w:val="00D024BF"/>
    <w:rsid w:val="00D27AE8"/>
    <w:rsid w:val="00D35560"/>
    <w:rsid w:val="00DD0E66"/>
    <w:rsid w:val="00DE48E9"/>
    <w:rsid w:val="00E165C7"/>
    <w:rsid w:val="00E21A10"/>
    <w:rsid w:val="00E43FAC"/>
    <w:rsid w:val="00ED3CFB"/>
    <w:rsid w:val="00EE5E0D"/>
    <w:rsid w:val="00EF3747"/>
    <w:rsid w:val="00F32A9F"/>
    <w:rsid w:val="00F43BBA"/>
    <w:rsid w:val="00F46E99"/>
    <w:rsid w:val="00F47A29"/>
    <w:rsid w:val="00F66971"/>
    <w:rsid w:val="00FB3EFB"/>
    <w:rsid w:val="00FE3E6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054A"/>
  <w15:docId w15:val="{453D276E-B7C0-4B2E-8AF1-3FFA4770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1C8A"/>
    <w:rPr>
      <w:color w:val="0563C1"/>
      <w:u w:val="single"/>
    </w:rPr>
  </w:style>
  <w:style w:type="character" w:styleId="a4">
    <w:name w:val="FollowedHyperlink"/>
    <w:basedOn w:val="a0"/>
    <w:uiPriority w:val="99"/>
    <w:semiHidden/>
    <w:unhideWhenUsed/>
    <w:rsid w:val="00181C8A"/>
    <w:rPr>
      <w:color w:val="954F72"/>
      <w:u w:val="single"/>
    </w:rPr>
  </w:style>
  <w:style w:type="paragraph" w:customStyle="1" w:styleId="msonormal0">
    <w:name w:val="msonormal"/>
    <w:basedOn w:val="a"/>
    <w:rsid w:val="00181C8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5">
    <w:name w:val="xl65"/>
    <w:basedOn w:val="a"/>
    <w:rsid w:val="00181C8A"/>
    <w:pPr>
      <w:spacing w:before="100" w:beforeAutospacing="1" w:after="100" w:afterAutospacing="1" w:line="240" w:lineRule="auto"/>
    </w:pPr>
    <w:rPr>
      <w:rFonts w:ascii="Times New Roman" w:eastAsia="Times New Roman" w:hAnsi="Times New Roman" w:cs="Times New Roman"/>
      <w:sz w:val="28"/>
      <w:szCs w:val="28"/>
      <w:lang w:eastAsia="uk-UA"/>
    </w:rPr>
  </w:style>
  <w:style w:type="paragraph" w:customStyle="1" w:styleId="xl66">
    <w:name w:val="xl66"/>
    <w:basedOn w:val="a"/>
    <w:rsid w:val="00181C8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67">
    <w:name w:val="xl67"/>
    <w:basedOn w:val="a"/>
    <w:rsid w:val="00181C8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top"/>
    </w:pPr>
    <w:rPr>
      <w:rFonts w:ascii="Times New Roman" w:eastAsia="Times New Roman" w:hAnsi="Times New Roman" w:cs="Times New Roman"/>
      <w:sz w:val="28"/>
      <w:szCs w:val="28"/>
      <w:lang w:eastAsia="uk-UA"/>
    </w:rPr>
  </w:style>
  <w:style w:type="paragraph" w:customStyle="1" w:styleId="xl68">
    <w:name w:val="xl68"/>
    <w:basedOn w:val="a"/>
    <w:rsid w:val="00181C8A"/>
    <w:pPr>
      <w:shd w:val="clear" w:color="000000" w:fill="DDEBF7"/>
      <w:spacing w:before="100" w:beforeAutospacing="1" w:after="100" w:afterAutospacing="1" w:line="240" w:lineRule="auto"/>
      <w:textAlignment w:val="top"/>
    </w:pPr>
    <w:rPr>
      <w:rFonts w:ascii="Calibri" w:eastAsia="Times New Roman" w:hAnsi="Calibri" w:cs="Calibri"/>
      <w:b/>
      <w:bCs/>
      <w:u w:val="single"/>
      <w:lang w:eastAsia="uk-UA"/>
    </w:rPr>
  </w:style>
  <w:style w:type="paragraph" w:customStyle="1" w:styleId="xl69">
    <w:name w:val="xl69"/>
    <w:basedOn w:val="a"/>
    <w:rsid w:val="00181C8A"/>
    <w:pPr>
      <w:pBdr>
        <w:top w:val="single" w:sz="4" w:space="0" w:color="auto"/>
        <w:left w:val="single" w:sz="4" w:space="9" w:color="auto"/>
        <w:bottom w:val="single" w:sz="4" w:space="0" w:color="auto"/>
        <w:right w:val="single" w:sz="4" w:space="0" w:color="auto"/>
      </w:pBdr>
      <w:shd w:val="clear" w:color="000000" w:fill="E2EFDA"/>
      <w:spacing w:before="100" w:beforeAutospacing="1" w:after="100" w:afterAutospacing="1" w:line="240" w:lineRule="auto"/>
      <w:ind w:firstLineChars="100" w:firstLine="100"/>
      <w:textAlignment w:val="center"/>
    </w:pPr>
    <w:rPr>
      <w:rFonts w:ascii="Times New Roman" w:eastAsia="Times New Roman" w:hAnsi="Times New Roman" w:cs="Times New Roman"/>
      <w:sz w:val="28"/>
      <w:szCs w:val="28"/>
      <w:u w:val="single"/>
      <w:lang w:eastAsia="uk-UA"/>
    </w:rPr>
  </w:style>
  <w:style w:type="paragraph" w:customStyle="1" w:styleId="xl70">
    <w:name w:val="xl70"/>
    <w:basedOn w:val="a"/>
    <w:rsid w:val="00181C8A"/>
    <w:pPr>
      <w:pBdr>
        <w:top w:val="single" w:sz="4" w:space="0" w:color="auto"/>
        <w:left w:val="single" w:sz="4" w:space="9" w:color="auto"/>
        <w:bottom w:val="single" w:sz="4" w:space="0" w:color="auto"/>
        <w:right w:val="single" w:sz="4" w:space="0" w:color="auto"/>
      </w:pBdr>
      <w:shd w:val="clear" w:color="000000" w:fill="E2EFDA"/>
      <w:spacing w:before="100" w:beforeAutospacing="1" w:after="100" w:afterAutospacing="1" w:line="240" w:lineRule="auto"/>
      <w:ind w:firstLineChars="100" w:firstLine="100"/>
      <w:textAlignment w:val="center"/>
    </w:pPr>
    <w:rPr>
      <w:rFonts w:ascii="Times New Roman" w:eastAsia="Times New Roman" w:hAnsi="Times New Roman" w:cs="Times New Roman"/>
      <w:sz w:val="28"/>
      <w:szCs w:val="28"/>
      <w:u w:val="single"/>
      <w:lang w:eastAsia="uk-UA"/>
    </w:rPr>
  </w:style>
  <w:style w:type="paragraph" w:customStyle="1" w:styleId="xl71">
    <w:name w:val="xl71"/>
    <w:basedOn w:val="a"/>
    <w:rsid w:val="00181C8A"/>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8"/>
      <w:szCs w:val="28"/>
      <w:lang w:eastAsia="uk-UA"/>
    </w:rPr>
  </w:style>
  <w:style w:type="paragraph" w:customStyle="1" w:styleId="xl72">
    <w:name w:val="xl72"/>
    <w:basedOn w:val="a"/>
    <w:rsid w:val="00181C8A"/>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8"/>
      <w:szCs w:val="28"/>
      <w:lang w:eastAsia="uk-UA"/>
    </w:rPr>
  </w:style>
  <w:style w:type="paragraph" w:customStyle="1" w:styleId="xl73">
    <w:name w:val="xl73"/>
    <w:basedOn w:val="a"/>
    <w:rsid w:val="00181C8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4">
    <w:name w:val="xl74"/>
    <w:basedOn w:val="a"/>
    <w:rsid w:val="00181C8A"/>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uk-UA"/>
    </w:rPr>
  </w:style>
  <w:style w:type="paragraph" w:styleId="a5">
    <w:name w:val="List Paragraph"/>
    <w:basedOn w:val="a"/>
    <w:uiPriority w:val="34"/>
    <w:qFormat/>
    <w:rsid w:val="00181C8A"/>
    <w:pPr>
      <w:ind w:left="720"/>
      <w:contextualSpacing/>
    </w:pPr>
  </w:style>
  <w:style w:type="table" w:styleId="a6">
    <w:name w:val="Table Grid"/>
    <w:basedOn w:val="a1"/>
    <w:uiPriority w:val="39"/>
    <w:rsid w:val="0019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4260D"/>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94260D"/>
  </w:style>
  <w:style w:type="paragraph" w:styleId="a9">
    <w:name w:val="footer"/>
    <w:basedOn w:val="a"/>
    <w:link w:val="aa"/>
    <w:uiPriority w:val="99"/>
    <w:unhideWhenUsed/>
    <w:rsid w:val="0094260D"/>
    <w:pPr>
      <w:tabs>
        <w:tab w:val="center" w:pos="4819"/>
        <w:tab w:val="right" w:pos="9639"/>
      </w:tabs>
      <w:spacing w:after="0" w:line="240" w:lineRule="auto"/>
    </w:pPr>
  </w:style>
  <w:style w:type="character" w:customStyle="1" w:styleId="aa">
    <w:name w:val="Нижній колонтитул Знак"/>
    <w:basedOn w:val="a0"/>
    <w:link w:val="a9"/>
    <w:uiPriority w:val="99"/>
    <w:rsid w:val="00942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5E290-9EC9-4A25-8048-7E6CECA8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383DC516</Template>
  <TotalTime>235</TotalTime>
  <Pages>18</Pages>
  <Words>24114</Words>
  <Characters>13746</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Кизименко Геннадій Сергійович</dc:creator>
  <cp:keywords/>
  <dc:description/>
  <cp:lastModifiedBy>Легка Вікторія Павлівна</cp:lastModifiedBy>
  <cp:revision>114</cp:revision>
  <dcterms:created xsi:type="dcterms:W3CDTF">2018-07-06T14:45:00Z</dcterms:created>
  <dcterms:modified xsi:type="dcterms:W3CDTF">2018-07-13T09:50:00Z</dcterms:modified>
</cp:coreProperties>
</file>