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E69B5">
        <w:rPr>
          <w:sz w:val="28"/>
          <w:szCs w:val="28"/>
          <w:lang w:val="uk-UA"/>
        </w:rPr>
        <w:t>27.07.2023</w:t>
      </w:r>
      <w:r>
        <w:rPr>
          <w:sz w:val="28"/>
          <w:szCs w:val="28"/>
          <w:lang w:val="uk-UA"/>
        </w:rPr>
        <w:t xml:space="preserve">                           </w:t>
      </w:r>
      <w:r w:rsidR="001E69B5">
        <w:rPr>
          <w:sz w:val="28"/>
          <w:szCs w:val="28"/>
          <w:lang w:val="uk-UA"/>
        </w:rPr>
        <w:t xml:space="preserve">           </w:t>
      </w:r>
      <w:r w:rsidRPr="001E69B5">
        <w:rPr>
          <w:lang w:val="uk-UA"/>
        </w:rPr>
        <w:t xml:space="preserve">Київ  </w:t>
      </w:r>
      <w:r>
        <w:rPr>
          <w:sz w:val="28"/>
          <w:szCs w:val="28"/>
          <w:lang w:val="uk-UA"/>
        </w:rPr>
        <w:t xml:space="preserve">                                </w:t>
      </w:r>
      <w:r w:rsidR="001E69B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Pr="00513C11">
        <w:rPr>
          <w:sz w:val="28"/>
          <w:szCs w:val="28"/>
          <w:lang w:val="uk-UA"/>
        </w:rPr>
        <w:t xml:space="preserve">№ </w:t>
      </w:r>
      <w:r w:rsidR="001E69B5">
        <w:rPr>
          <w:sz w:val="28"/>
          <w:szCs w:val="28"/>
          <w:lang w:val="uk-UA"/>
        </w:rPr>
        <w:t>411</w:t>
      </w:r>
      <w:r w:rsidRPr="007F5E8D">
        <w:rPr>
          <w:sz w:val="28"/>
          <w:szCs w:val="28"/>
          <w:lang w:val="uk-UA"/>
        </w:rPr>
        <w:t xml:space="preserve"> </w:t>
      </w:r>
    </w:p>
    <w:p w:rsidR="00597946" w:rsidRPr="0032412F" w:rsidRDefault="00597946" w:rsidP="00981B85">
      <w:pPr>
        <w:rPr>
          <w:sz w:val="28"/>
          <w:szCs w:val="28"/>
        </w:rPr>
      </w:pPr>
    </w:p>
    <w:p w:rsidR="00F705D0" w:rsidRPr="0032412F" w:rsidRDefault="0038057B" w:rsidP="0032412F">
      <w:pPr>
        <w:outlineLvl w:val="0"/>
        <w:rPr>
          <w:b/>
          <w:sz w:val="28"/>
          <w:szCs w:val="28"/>
          <w:lang w:val="uk-UA"/>
        </w:rPr>
      </w:pPr>
      <w:r w:rsidRPr="0032412F">
        <w:rPr>
          <w:b/>
          <w:sz w:val="28"/>
          <w:szCs w:val="28"/>
          <w:lang w:val="uk-UA"/>
        </w:rPr>
        <w:t xml:space="preserve">Про </w:t>
      </w:r>
      <w:r w:rsidR="00F705D0" w:rsidRPr="0032412F">
        <w:rPr>
          <w:b/>
          <w:sz w:val="28"/>
          <w:szCs w:val="28"/>
          <w:lang w:val="uk-UA"/>
        </w:rPr>
        <w:t>внесення змін до паспорт</w:t>
      </w:r>
      <w:r w:rsidR="00A72A03" w:rsidRPr="0032412F">
        <w:rPr>
          <w:b/>
          <w:sz w:val="28"/>
          <w:szCs w:val="28"/>
          <w:lang w:val="uk-UA"/>
        </w:rPr>
        <w:t>ів</w:t>
      </w:r>
    </w:p>
    <w:p w:rsidR="0038057B" w:rsidRPr="0032412F" w:rsidRDefault="00F705D0" w:rsidP="0032412F">
      <w:pPr>
        <w:outlineLvl w:val="0"/>
        <w:rPr>
          <w:b/>
          <w:sz w:val="28"/>
          <w:szCs w:val="28"/>
          <w:lang w:val="uk-UA"/>
        </w:rPr>
      </w:pPr>
      <w:r w:rsidRPr="0032412F">
        <w:rPr>
          <w:b/>
          <w:sz w:val="28"/>
          <w:szCs w:val="28"/>
          <w:lang w:val="uk-UA"/>
        </w:rPr>
        <w:t>бюджетн</w:t>
      </w:r>
      <w:r w:rsidR="00A72A03" w:rsidRPr="0032412F">
        <w:rPr>
          <w:b/>
          <w:sz w:val="28"/>
          <w:szCs w:val="28"/>
          <w:lang w:val="uk-UA"/>
        </w:rPr>
        <w:t>их програм</w:t>
      </w:r>
      <w:r w:rsidR="0038057B" w:rsidRPr="0032412F">
        <w:rPr>
          <w:b/>
          <w:sz w:val="28"/>
          <w:szCs w:val="28"/>
          <w:lang w:val="uk-UA"/>
        </w:rPr>
        <w:t xml:space="preserve"> на 20</w:t>
      </w:r>
      <w:r w:rsidR="00D875CA" w:rsidRPr="0032412F">
        <w:rPr>
          <w:b/>
          <w:sz w:val="28"/>
          <w:szCs w:val="28"/>
          <w:lang w:val="uk-UA"/>
        </w:rPr>
        <w:t>2</w:t>
      </w:r>
      <w:r w:rsidR="00AE179B" w:rsidRPr="0032412F">
        <w:rPr>
          <w:b/>
          <w:sz w:val="28"/>
          <w:szCs w:val="28"/>
          <w:lang w:val="uk-UA"/>
        </w:rPr>
        <w:t>3</w:t>
      </w:r>
      <w:r w:rsidR="0038057B" w:rsidRPr="0032412F">
        <w:rPr>
          <w:b/>
          <w:sz w:val="28"/>
          <w:szCs w:val="28"/>
          <w:lang w:val="uk-UA"/>
        </w:rPr>
        <w:t xml:space="preserve"> рік</w:t>
      </w:r>
    </w:p>
    <w:p w:rsidR="0038057B" w:rsidRPr="0032412F" w:rsidRDefault="0038057B" w:rsidP="0032412F">
      <w:pPr>
        <w:rPr>
          <w:b/>
          <w:sz w:val="28"/>
          <w:szCs w:val="28"/>
          <w:lang w:val="uk-UA"/>
        </w:rPr>
      </w:pPr>
    </w:p>
    <w:p w:rsidR="0038057B" w:rsidRPr="003829ED" w:rsidRDefault="008643CC" w:rsidP="0032412F">
      <w:pPr>
        <w:ind w:firstLine="567"/>
        <w:jc w:val="both"/>
        <w:rPr>
          <w:sz w:val="28"/>
          <w:szCs w:val="28"/>
          <w:lang w:val="uk-UA"/>
        </w:rPr>
      </w:pPr>
      <w:r w:rsidRPr="003829ED">
        <w:rPr>
          <w:sz w:val="28"/>
          <w:szCs w:val="28"/>
          <w:lang w:val="uk-UA"/>
        </w:rPr>
        <w:t>Відповідно до</w:t>
      </w:r>
      <w:r w:rsidR="003E0F7E" w:rsidRPr="003829ED">
        <w:rPr>
          <w:sz w:val="28"/>
          <w:szCs w:val="28"/>
          <w:lang w:val="uk-UA"/>
        </w:rPr>
        <w:t xml:space="preserve"> розпорядження Кабінету Міністрів України від </w:t>
      </w:r>
      <w:r w:rsidR="00A72A03" w:rsidRPr="003829ED">
        <w:rPr>
          <w:sz w:val="28"/>
          <w:szCs w:val="28"/>
          <w:lang w:val="uk-UA"/>
        </w:rPr>
        <w:t>11</w:t>
      </w:r>
      <w:r w:rsidR="003E0F7E" w:rsidRPr="003829ED">
        <w:rPr>
          <w:sz w:val="28"/>
          <w:szCs w:val="28"/>
          <w:lang w:val="uk-UA"/>
        </w:rPr>
        <w:t xml:space="preserve"> </w:t>
      </w:r>
      <w:r w:rsidR="00A72A03" w:rsidRPr="003829ED">
        <w:rPr>
          <w:sz w:val="28"/>
          <w:szCs w:val="28"/>
          <w:lang w:val="uk-UA"/>
        </w:rPr>
        <w:t>липня</w:t>
      </w:r>
      <w:r w:rsidR="003E0F7E" w:rsidRPr="003829ED">
        <w:rPr>
          <w:sz w:val="28"/>
          <w:szCs w:val="28"/>
          <w:lang w:val="uk-UA"/>
        </w:rPr>
        <w:t xml:space="preserve"> </w:t>
      </w:r>
      <w:r w:rsidR="00A72A03" w:rsidRPr="003829ED">
        <w:rPr>
          <w:sz w:val="28"/>
          <w:szCs w:val="28"/>
          <w:lang w:val="uk-UA"/>
        </w:rPr>
        <w:br/>
      </w:r>
      <w:r w:rsidR="003E0F7E" w:rsidRPr="003829ED">
        <w:rPr>
          <w:sz w:val="28"/>
          <w:szCs w:val="28"/>
          <w:lang w:val="uk-UA"/>
        </w:rPr>
        <w:t xml:space="preserve">2023 року № </w:t>
      </w:r>
      <w:r w:rsidR="00A72A03" w:rsidRPr="003829ED">
        <w:rPr>
          <w:sz w:val="28"/>
          <w:szCs w:val="28"/>
          <w:lang w:val="uk-UA"/>
        </w:rPr>
        <w:t>614</w:t>
      </w:r>
      <w:r w:rsidR="003E0F7E" w:rsidRPr="003829ED">
        <w:rPr>
          <w:sz w:val="28"/>
          <w:szCs w:val="28"/>
          <w:lang w:val="uk-UA"/>
        </w:rPr>
        <w:t xml:space="preserve">-р «Про перерозподіл </w:t>
      </w:r>
      <w:r w:rsidR="00E276B2" w:rsidRPr="003829ED">
        <w:rPr>
          <w:sz w:val="28"/>
          <w:szCs w:val="28"/>
          <w:lang w:val="uk-UA"/>
        </w:rPr>
        <w:t xml:space="preserve">деяких видатків державного бюджету, передбачених Міністерству фінансів на 2023 рік» та </w:t>
      </w:r>
      <w:r w:rsidR="00D006F8" w:rsidRPr="003829ED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</w:t>
      </w:r>
      <w:r w:rsidR="00E276B2" w:rsidRPr="003829ED">
        <w:rPr>
          <w:sz w:val="28"/>
          <w:szCs w:val="28"/>
          <w:lang w:val="uk-UA"/>
        </w:rPr>
        <w:t xml:space="preserve">ністерства фінансів України від </w:t>
      </w:r>
      <w:r w:rsidR="00D006F8" w:rsidRPr="003829ED">
        <w:rPr>
          <w:sz w:val="28"/>
          <w:szCs w:val="28"/>
          <w:lang w:val="uk-UA"/>
        </w:rPr>
        <w:t xml:space="preserve">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</w:t>
      </w:r>
      <w:r w:rsidR="00E276B2" w:rsidRPr="003829ED">
        <w:rPr>
          <w:sz w:val="28"/>
          <w:szCs w:val="28"/>
          <w:lang w:val="uk-UA"/>
        </w:rPr>
        <w:br/>
      </w:r>
      <w:r w:rsidR="00D006F8" w:rsidRPr="003829ED">
        <w:rPr>
          <w:sz w:val="28"/>
          <w:szCs w:val="28"/>
          <w:lang w:val="uk-UA"/>
        </w:rPr>
        <w:t>від 14 січня 2008 року № 19</w:t>
      </w:r>
      <w:r w:rsidR="00E276B2" w:rsidRPr="003829ED">
        <w:rPr>
          <w:sz w:val="28"/>
          <w:szCs w:val="28"/>
          <w:lang w:val="uk-UA"/>
        </w:rPr>
        <w:t>, зі змінами</w:t>
      </w:r>
      <w:r w:rsidR="00D006F8" w:rsidRPr="003829ED">
        <w:rPr>
          <w:sz w:val="28"/>
          <w:szCs w:val="28"/>
          <w:lang w:val="uk-UA"/>
        </w:rPr>
        <w:t>),</w:t>
      </w:r>
      <w:r w:rsidR="0038057B" w:rsidRPr="003829ED">
        <w:rPr>
          <w:sz w:val="28"/>
          <w:szCs w:val="28"/>
          <w:lang w:val="uk-UA"/>
        </w:rPr>
        <w:t xml:space="preserve"> </w:t>
      </w:r>
    </w:p>
    <w:p w:rsidR="0038057B" w:rsidRPr="003829ED" w:rsidRDefault="0038057B" w:rsidP="0032412F">
      <w:pPr>
        <w:shd w:val="clear" w:color="auto" w:fill="FFFFFF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3829ED" w:rsidRDefault="0038057B" w:rsidP="0032412F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3829ED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3829ED" w:rsidRDefault="0038057B" w:rsidP="0032412F">
      <w:pPr>
        <w:ind w:firstLine="567"/>
        <w:jc w:val="both"/>
        <w:rPr>
          <w:sz w:val="28"/>
          <w:szCs w:val="28"/>
          <w:lang w:val="uk-UA"/>
        </w:rPr>
      </w:pPr>
    </w:p>
    <w:p w:rsidR="00F705D0" w:rsidRPr="003829ED" w:rsidRDefault="00A72A03" w:rsidP="0032412F">
      <w:pPr>
        <w:ind w:firstLine="567"/>
        <w:jc w:val="both"/>
        <w:rPr>
          <w:sz w:val="28"/>
          <w:szCs w:val="28"/>
          <w:lang w:val="uk-UA"/>
        </w:rPr>
      </w:pPr>
      <w:r w:rsidRPr="003829ED">
        <w:rPr>
          <w:sz w:val="28"/>
          <w:szCs w:val="28"/>
          <w:lang w:val="uk-UA"/>
        </w:rPr>
        <w:t>Внести зміни до паспортів</w:t>
      </w:r>
      <w:r w:rsidR="00F705D0" w:rsidRPr="003829ED">
        <w:rPr>
          <w:sz w:val="28"/>
          <w:szCs w:val="28"/>
          <w:lang w:val="uk-UA"/>
        </w:rPr>
        <w:t xml:space="preserve"> бюджетн</w:t>
      </w:r>
      <w:r w:rsidRPr="003829ED">
        <w:rPr>
          <w:sz w:val="28"/>
          <w:szCs w:val="28"/>
          <w:lang w:val="uk-UA"/>
        </w:rPr>
        <w:t>их програм</w:t>
      </w:r>
      <w:r w:rsidR="00F705D0" w:rsidRPr="003829ED">
        <w:rPr>
          <w:sz w:val="28"/>
          <w:szCs w:val="28"/>
          <w:lang w:val="uk-UA"/>
        </w:rPr>
        <w:t xml:space="preserve"> на 20</w:t>
      </w:r>
      <w:r w:rsidR="00702214" w:rsidRPr="003829ED">
        <w:rPr>
          <w:sz w:val="28"/>
          <w:szCs w:val="28"/>
          <w:lang w:val="uk-UA"/>
        </w:rPr>
        <w:t>23</w:t>
      </w:r>
      <w:r w:rsidR="00F705D0" w:rsidRPr="003829ED">
        <w:rPr>
          <w:sz w:val="28"/>
          <w:szCs w:val="28"/>
          <w:lang w:val="uk-UA"/>
        </w:rPr>
        <w:t xml:space="preserve"> рік Міністерств</w:t>
      </w:r>
      <w:r w:rsidR="008643CC" w:rsidRPr="003829ED">
        <w:rPr>
          <w:sz w:val="28"/>
          <w:szCs w:val="28"/>
          <w:lang w:val="uk-UA"/>
        </w:rPr>
        <w:t xml:space="preserve">а фінансів України за КПКВК </w:t>
      </w:r>
      <w:r w:rsidRPr="003829ED">
        <w:rPr>
          <w:sz w:val="28"/>
          <w:szCs w:val="28"/>
          <w:lang w:val="uk-UA"/>
        </w:rPr>
        <w:t>3501010, КПКВК 3508010</w:t>
      </w:r>
      <w:r w:rsidR="00F705D0" w:rsidRPr="003829ED">
        <w:rPr>
          <w:sz w:val="28"/>
          <w:szCs w:val="28"/>
          <w:lang w:val="uk-UA"/>
        </w:rPr>
        <w:t>, затверджен</w:t>
      </w:r>
      <w:r w:rsidRPr="003829ED">
        <w:rPr>
          <w:sz w:val="28"/>
          <w:szCs w:val="28"/>
          <w:lang w:val="uk-UA"/>
        </w:rPr>
        <w:t>их</w:t>
      </w:r>
      <w:r w:rsidR="00F705D0" w:rsidRPr="003829ED">
        <w:rPr>
          <w:sz w:val="28"/>
          <w:szCs w:val="28"/>
          <w:lang w:val="uk-UA"/>
        </w:rPr>
        <w:t xml:space="preserve"> наказом Міністерства фінансів України від </w:t>
      </w:r>
      <w:r w:rsidRPr="003829ED">
        <w:rPr>
          <w:sz w:val="28"/>
          <w:szCs w:val="28"/>
          <w:lang w:val="uk-UA"/>
        </w:rPr>
        <w:t>07</w:t>
      </w:r>
      <w:r w:rsidR="00F705D0" w:rsidRPr="003829ED">
        <w:rPr>
          <w:sz w:val="28"/>
          <w:szCs w:val="28"/>
          <w:lang w:val="uk-UA"/>
        </w:rPr>
        <w:t xml:space="preserve"> лютого 20</w:t>
      </w:r>
      <w:r w:rsidR="00702214" w:rsidRPr="003829ED">
        <w:rPr>
          <w:sz w:val="28"/>
          <w:szCs w:val="28"/>
          <w:lang w:val="uk-UA"/>
        </w:rPr>
        <w:t>23</w:t>
      </w:r>
      <w:r w:rsidR="00F705D0" w:rsidRPr="003829ED">
        <w:rPr>
          <w:sz w:val="28"/>
          <w:szCs w:val="28"/>
          <w:lang w:val="uk-UA"/>
        </w:rPr>
        <w:t xml:space="preserve"> року № </w:t>
      </w:r>
      <w:r w:rsidRPr="003829ED">
        <w:rPr>
          <w:sz w:val="28"/>
          <w:szCs w:val="28"/>
          <w:lang w:val="uk-UA"/>
        </w:rPr>
        <w:t>65</w:t>
      </w:r>
      <w:r w:rsidR="00F705D0" w:rsidRPr="003829ED">
        <w:rPr>
          <w:sz w:val="28"/>
          <w:szCs w:val="28"/>
          <w:lang w:val="uk-UA"/>
        </w:rPr>
        <w:t xml:space="preserve">, виклавши </w:t>
      </w:r>
      <w:r w:rsidRPr="003829ED">
        <w:rPr>
          <w:sz w:val="28"/>
          <w:szCs w:val="28"/>
          <w:lang w:val="uk-UA"/>
        </w:rPr>
        <w:t>їх</w:t>
      </w:r>
      <w:r w:rsidR="0032412F" w:rsidRPr="003829ED">
        <w:rPr>
          <w:sz w:val="28"/>
          <w:szCs w:val="28"/>
          <w:lang w:val="uk-UA"/>
        </w:rPr>
        <w:t xml:space="preserve"> у нових редакціях, що додаю</w:t>
      </w:r>
      <w:r w:rsidR="00F705D0" w:rsidRPr="003829ED">
        <w:rPr>
          <w:sz w:val="28"/>
          <w:szCs w:val="28"/>
          <w:lang w:val="uk-UA"/>
        </w:rPr>
        <w:t>ться.</w:t>
      </w:r>
    </w:p>
    <w:p w:rsidR="00F812C2" w:rsidRPr="0032412F" w:rsidRDefault="00F812C2" w:rsidP="0032412F">
      <w:pPr>
        <w:ind w:firstLine="567"/>
        <w:jc w:val="both"/>
        <w:rPr>
          <w:sz w:val="28"/>
          <w:szCs w:val="28"/>
          <w:lang w:val="uk-UA"/>
        </w:rPr>
      </w:pPr>
    </w:p>
    <w:p w:rsidR="00EF6B0D" w:rsidRPr="0032412F" w:rsidRDefault="00EF6B0D" w:rsidP="0032412F">
      <w:pPr>
        <w:jc w:val="both"/>
        <w:rPr>
          <w:sz w:val="28"/>
          <w:szCs w:val="28"/>
          <w:lang w:val="uk-UA"/>
        </w:rPr>
      </w:pPr>
    </w:p>
    <w:p w:rsidR="00F705D0" w:rsidRPr="0032412F" w:rsidRDefault="0032412F" w:rsidP="0032412F">
      <w:pPr>
        <w:jc w:val="both"/>
        <w:rPr>
          <w:b/>
          <w:sz w:val="28"/>
          <w:szCs w:val="28"/>
          <w:lang w:val="uk-UA"/>
        </w:rPr>
      </w:pPr>
      <w:r w:rsidRPr="0032412F">
        <w:rPr>
          <w:b/>
          <w:sz w:val="28"/>
          <w:szCs w:val="28"/>
          <w:lang w:val="uk-UA"/>
        </w:rPr>
        <w:t xml:space="preserve">Міністр </w:t>
      </w:r>
      <w:r w:rsidRPr="0032412F">
        <w:rPr>
          <w:b/>
          <w:sz w:val="28"/>
          <w:szCs w:val="28"/>
          <w:lang w:val="uk-UA"/>
        </w:rPr>
        <w:tab/>
        <w:t xml:space="preserve">                                                                                Сергій МАРЧЕНКО</w:t>
      </w:r>
    </w:p>
    <w:p w:rsidR="00F705D0" w:rsidRPr="0032412F" w:rsidRDefault="00F705D0" w:rsidP="0032412F">
      <w:pPr>
        <w:rPr>
          <w:sz w:val="28"/>
          <w:szCs w:val="28"/>
          <w:lang w:val="uk-UA"/>
        </w:rPr>
      </w:pPr>
    </w:p>
    <w:sectPr w:rsidR="00F705D0" w:rsidRPr="0032412F" w:rsidSect="0032412F">
      <w:pgSz w:w="11906" w:h="16838"/>
      <w:pgMar w:top="1134" w:right="567" w:bottom="158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74A" w:rsidRDefault="0054474A" w:rsidP="0032412F">
      <w:r>
        <w:separator/>
      </w:r>
    </w:p>
  </w:endnote>
  <w:endnote w:type="continuationSeparator" w:id="0">
    <w:p w:rsidR="0054474A" w:rsidRDefault="0054474A" w:rsidP="0032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74A" w:rsidRDefault="0054474A" w:rsidP="0032412F">
      <w:r>
        <w:separator/>
      </w:r>
    </w:p>
  </w:footnote>
  <w:footnote w:type="continuationSeparator" w:id="0">
    <w:p w:rsidR="0054474A" w:rsidRDefault="0054474A" w:rsidP="00324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B4D4F"/>
    <w:rsid w:val="001E2D9A"/>
    <w:rsid w:val="001E69B5"/>
    <w:rsid w:val="00230EE7"/>
    <w:rsid w:val="002D5A91"/>
    <w:rsid w:val="0032412F"/>
    <w:rsid w:val="00330B0B"/>
    <w:rsid w:val="00335665"/>
    <w:rsid w:val="0038057B"/>
    <w:rsid w:val="003829ED"/>
    <w:rsid w:val="003853B2"/>
    <w:rsid w:val="003B69E2"/>
    <w:rsid w:val="003D2430"/>
    <w:rsid w:val="003E0F7E"/>
    <w:rsid w:val="004151CA"/>
    <w:rsid w:val="00421887"/>
    <w:rsid w:val="004529C4"/>
    <w:rsid w:val="004605CE"/>
    <w:rsid w:val="00513C11"/>
    <w:rsid w:val="0054474A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2525A"/>
    <w:rsid w:val="007D0534"/>
    <w:rsid w:val="007F5E8D"/>
    <w:rsid w:val="008643CC"/>
    <w:rsid w:val="008F2ACB"/>
    <w:rsid w:val="00981B85"/>
    <w:rsid w:val="009A73F1"/>
    <w:rsid w:val="00A72A03"/>
    <w:rsid w:val="00A91480"/>
    <w:rsid w:val="00AD12C3"/>
    <w:rsid w:val="00AE179B"/>
    <w:rsid w:val="00B356BA"/>
    <w:rsid w:val="00C00B60"/>
    <w:rsid w:val="00D006F8"/>
    <w:rsid w:val="00D03DBD"/>
    <w:rsid w:val="00D107F5"/>
    <w:rsid w:val="00D4455B"/>
    <w:rsid w:val="00D6027B"/>
    <w:rsid w:val="00D62E62"/>
    <w:rsid w:val="00D875CA"/>
    <w:rsid w:val="00DF4532"/>
    <w:rsid w:val="00E276B2"/>
    <w:rsid w:val="00E45680"/>
    <w:rsid w:val="00E8622D"/>
    <w:rsid w:val="00E9216F"/>
    <w:rsid w:val="00E9695D"/>
    <w:rsid w:val="00EE2749"/>
    <w:rsid w:val="00EF6B0D"/>
    <w:rsid w:val="00F43364"/>
    <w:rsid w:val="00F705D0"/>
    <w:rsid w:val="00F812C2"/>
    <w:rsid w:val="00F87543"/>
    <w:rsid w:val="00FC4D16"/>
    <w:rsid w:val="00FC619C"/>
    <w:rsid w:val="00FD6FD4"/>
    <w:rsid w:val="00FE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32412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32412F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32412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32412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2023-07-03T11:59:00Z</cp:lastPrinted>
  <dcterms:created xsi:type="dcterms:W3CDTF">2023-07-31T07:18:00Z</dcterms:created>
  <dcterms:modified xsi:type="dcterms:W3CDTF">2023-07-31T07:18:00Z</dcterms:modified>
</cp:coreProperties>
</file>