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7D" w:rsidRPr="00720259" w:rsidRDefault="007D717D" w:rsidP="007D71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259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7D" w:rsidRDefault="007D717D" w:rsidP="007D71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717D">
        <w:rPr>
          <w:rFonts w:ascii="Times New Roman" w:hAnsi="Times New Roman" w:cs="Times New Roman"/>
          <w:b/>
          <w:sz w:val="28"/>
          <w:szCs w:val="28"/>
          <w:lang w:val="ru-RU"/>
        </w:rPr>
        <w:t>МІНІСТЕРСТВО ФІНАНСІВ  УКРАЇНИ</w:t>
      </w:r>
    </w:p>
    <w:p w:rsidR="007D717D" w:rsidRPr="007D717D" w:rsidRDefault="007D717D" w:rsidP="007D71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717D" w:rsidRDefault="007D717D" w:rsidP="007D71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717D">
        <w:rPr>
          <w:rFonts w:ascii="Times New Roman" w:hAnsi="Times New Roman" w:cs="Times New Roman"/>
          <w:b/>
          <w:sz w:val="28"/>
          <w:szCs w:val="28"/>
          <w:lang w:val="ru-RU"/>
        </w:rPr>
        <w:t>НАКАЗ</w:t>
      </w:r>
    </w:p>
    <w:p w:rsidR="007D717D" w:rsidRPr="007D717D" w:rsidRDefault="007D717D" w:rsidP="007D71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717D" w:rsidRPr="007D717D" w:rsidRDefault="007D717D" w:rsidP="0001637E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1637E">
        <w:rPr>
          <w:rFonts w:ascii="Times New Roman" w:hAnsi="Times New Roman" w:cs="Times New Roman"/>
          <w:sz w:val="28"/>
          <w:szCs w:val="28"/>
          <w:lang w:val="ru-RU"/>
        </w:rPr>
        <w:t>26.06.2018</w:t>
      </w:r>
      <w:r w:rsidRPr="007D71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</w:t>
      </w:r>
      <w:r w:rsidRPr="007D7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637E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01637E">
        <w:rPr>
          <w:rFonts w:ascii="Times New Roman" w:hAnsi="Times New Roman" w:cs="Times New Roman"/>
          <w:lang w:val="ru-RU"/>
        </w:rPr>
        <w:t>Київ</w:t>
      </w:r>
      <w:r w:rsidRPr="007D71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</w:t>
      </w:r>
      <w:r w:rsidRPr="007D717D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01637E">
        <w:rPr>
          <w:rFonts w:ascii="Times New Roman" w:hAnsi="Times New Roman" w:cs="Times New Roman"/>
          <w:sz w:val="28"/>
          <w:szCs w:val="28"/>
          <w:lang w:val="ru-RU"/>
        </w:rPr>
        <w:t>587</w:t>
      </w:r>
    </w:p>
    <w:p w:rsidR="007D717D" w:rsidRPr="007D717D" w:rsidRDefault="007D717D" w:rsidP="007D717D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7D717D" w:rsidRDefault="007D717D" w:rsidP="007D717D">
      <w:pPr>
        <w:ind w:left="3969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717D" w:rsidRPr="007D717D" w:rsidRDefault="007D717D" w:rsidP="0001637E">
      <w:pPr>
        <w:ind w:left="396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D717D">
        <w:rPr>
          <w:rFonts w:ascii="Times New Roman" w:hAnsi="Times New Roman" w:cs="Times New Roman"/>
          <w:bCs/>
          <w:sz w:val="28"/>
          <w:szCs w:val="28"/>
          <w:lang w:val="ru-RU"/>
        </w:rPr>
        <w:t>Зареєстровано в Міністерстві юстиції України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ru-RU"/>
        </w:rPr>
        <w:t>11</w:t>
      </w:r>
      <w:r w:rsidRPr="007D717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вересня</w:t>
      </w:r>
      <w:r w:rsidRPr="007D717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Pr="007D717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року за №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1033/32485</w:t>
      </w:r>
    </w:p>
    <w:p w:rsidR="009E7168" w:rsidRPr="007D717D" w:rsidRDefault="009E7168" w:rsidP="009E7168">
      <w:pPr>
        <w:tabs>
          <w:tab w:val="left" w:pos="18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lang w:val="ru-RU" w:eastAsia="uk-UA"/>
        </w:rPr>
      </w:pPr>
    </w:p>
    <w:p w:rsidR="005E61AA" w:rsidRPr="006B406D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lang w:val="uk-UA" w:eastAsia="uk-UA"/>
        </w:rPr>
      </w:pPr>
    </w:p>
    <w:p w:rsidR="006B406D" w:rsidRPr="006B406D" w:rsidRDefault="006B406D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lang w:val="uk-UA" w:eastAsia="uk-UA"/>
        </w:rPr>
      </w:pPr>
    </w:p>
    <w:p w:rsidR="00CF6A71" w:rsidRPr="006B406D" w:rsidRDefault="00CF6A71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lang w:val="uk-UA" w:eastAsia="uk-UA"/>
        </w:rPr>
      </w:pPr>
    </w:p>
    <w:p w:rsidR="00CF6A71" w:rsidRPr="006B406D" w:rsidRDefault="00CF6A71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lang w:val="uk-UA" w:eastAsia="uk-UA"/>
        </w:rPr>
      </w:pPr>
    </w:p>
    <w:p w:rsidR="00B1690A" w:rsidRDefault="00B1690A" w:rsidP="0033693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9E7168" w:rsidRPr="00F33C28" w:rsidRDefault="0096567C" w:rsidP="0033693E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Про </w:t>
      </w:r>
      <w:r w:rsidR="009E7168" w:rsidRPr="00F33C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затвердження </w:t>
      </w:r>
      <w:r w:rsidR="009E7168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порядків</w:t>
      </w:r>
      <w:r w:rsidR="009E7168" w:rsidRPr="00F33C28">
        <w:rPr>
          <w:rFonts w:ascii="Calibri" w:eastAsia="Calibri" w:hAnsi="Calibri" w:cs="Times New Roman"/>
          <w:color w:val="000000" w:themeColor="text1"/>
          <w:sz w:val="28"/>
          <w:szCs w:val="28"/>
          <w:lang w:val="uk-UA"/>
        </w:rPr>
        <w:t xml:space="preserve"> </w:t>
      </w:r>
      <w:r w:rsidR="009E7168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проведення</w:t>
      </w:r>
      <w:r w:rsidR="00CD4ADD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9E7168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рейтингового голосування </w:t>
      </w:r>
      <w:r w:rsidR="00FA4C3A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під час</w:t>
      </w:r>
      <w:r w:rsidR="009E7168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обранн</w:t>
      </w:r>
      <w:r w:rsidR="00FA4C3A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я</w:t>
      </w:r>
      <w:r w:rsidR="00CD4ADD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9E7168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представників професійних організацій</w:t>
      </w:r>
      <w:r w:rsidR="00CD4ADD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9E7168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аудиторів та бухгалтерів, які </w:t>
      </w:r>
      <w:r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є членами</w:t>
      </w:r>
      <w:r w:rsidR="00CD4ADD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Міжнародної федерації бухгалтерів,</w:t>
      </w:r>
      <w:r w:rsidR="00CD4ADD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DA0845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д</w:t>
      </w:r>
      <w:r w:rsidR="006B4120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о </w:t>
      </w:r>
      <w:r w:rsidR="009E7168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номінаційного комітету</w:t>
      </w:r>
      <w:r w:rsidR="00CD4ADD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9E7168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та до комісії з атестації</w:t>
      </w:r>
    </w:p>
    <w:p w:rsidR="009E7168" w:rsidRPr="00F33C28" w:rsidRDefault="009E7168" w:rsidP="005E61AA">
      <w:pPr>
        <w:autoSpaceDE w:val="0"/>
        <w:autoSpaceDN w:val="0"/>
        <w:adjustRightInd w:val="0"/>
        <w:spacing w:line="360" w:lineRule="auto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</w:p>
    <w:p w:rsidR="009E7168" w:rsidRPr="00F33C28" w:rsidRDefault="009E7168" w:rsidP="005E61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Відповідно до абзацу четвертого частини першої статті 16 та абзацу сьомого частини восьмої статті 19 Закону України «Про аудит фінансової звітності та аудиторську діяльність»</w:t>
      </w:r>
    </w:p>
    <w:p w:rsidR="009E7168" w:rsidRPr="00F33C28" w:rsidRDefault="009E7168" w:rsidP="005E61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7168" w:rsidRPr="00F33C28" w:rsidRDefault="009E7168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>НАКАЗУЮ:</w:t>
      </w:r>
    </w:p>
    <w:p w:rsidR="009E7168" w:rsidRPr="00F33C28" w:rsidRDefault="009E7168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7168" w:rsidRPr="00F33C28" w:rsidRDefault="009E7168" w:rsidP="005E61A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Затвердити такі, що додаються:</w:t>
      </w:r>
    </w:p>
    <w:p w:rsidR="009E7168" w:rsidRPr="00F33C28" w:rsidRDefault="009E7168" w:rsidP="005E61A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Порядок проведення рейтингового голосування </w:t>
      </w:r>
      <w:r w:rsidR="00FA4C3A" w:rsidRPr="00F33C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під час обрання представників</w:t>
      </w: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 професійних організацій аудиторів та бухгалтерів</w:t>
      </w:r>
      <w:r w:rsidR="005E61AA" w:rsidRPr="00F33C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які є членами Міжнародної федерації бухгалтерів,</w:t>
      </w: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 до номінаційного комітету;</w:t>
      </w:r>
    </w:p>
    <w:p w:rsidR="009E7168" w:rsidRPr="00F33C28" w:rsidRDefault="009E7168" w:rsidP="005E61A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Порядок проведення рейтингового голосування </w:t>
      </w:r>
      <w:r w:rsidR="00FA4C3A" w:rsidRPr="00F33C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під час обрання представників</w:t>
      </w: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 професійних організацій аудиторів та бухгалтерів</w:t>
      </w:r>
      <w:r w:rsidR="005E61AA" w:rsidRPr="00F33C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які є членами Міжнародної федерації бухгалтерів,</w:t>
      </w: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 до комісії з атестації.</w:t>
      </w:r>
    </w:p>
    <w:p w:rsidR="009E7168" w:rsidRPr="00F33C28" w:rsidRDefault="009E7168" w:rsidP="005E61A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Департаменту</w:t>
      </w:r>
      <w:r w:rsidRPr="00F33C28">
        <w:rPr>
          <w:color w:val="000000" w:themeColor="text1"/>
          <w:sz w:val="28"/>
          <w:szCs w:val="28"/>
          <w:lang w:val="uk-UA"/>
        </w:rPr>
        <w:t xml:space="preserve"> </w:t>
      </w: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прогнозування доходів бюджету та методології бухгалтерського обліку в установленому порядку забезпечити:</w:t>
      </w:r>
    </w:p>
    <w:p w:rsidR="009E7168" w:rsidRPr="00F33C28" w:rsidRDefault="009E7168" w:rsidP="005E61A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9E7168" w:rsidRPr="00F33C28" w:rsidRDefault="009E7168" w:rsidP="005E61A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оприлюднення цього наказу.</w:t>
      </w:r>
    </w:p>
    <w:p w:rsidR="009E7168" w:rsidRPr="00F33C28" w:rsidRDefault="009E7168" w:rsidP="009E716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9E7168" w:rsidRPr="00F33C28" w:rsidRDefault="009E7168" w:rsidP="009E716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Контроль за виконанням цього наказу залишаю за собою.</w:t>
      </w:r>
    </w:p>
    <w:p w:rsidR="00645BC6" w:rsidRPr="00F33C28" w:rsidRDefault="00645BC6" w:rsidP="00CD4ADD">
      <w:pPr>
        <w:autoSpaceDE w:val="0"/>
        <w:autoSpaceDN w:val="0"/>
        <w:adjustRightInd w:val="0"/>
        <w:spacing w:line="360" w:lineRule="auto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</w:p>
    <w:p w:rsidR="00B1690A" w:rsidRPr="00F33C28" w:rsidRDefault="00B1690A" w:rsidP="00CD4ADD">
      <w:pPr>
        <w:autoSpaceDE w:val="0"/>
        <w:autoSpaceDN w:val="0"/>
        <w:adjustRightInd w:val="0"/>
        <w:spacing w:line="360" w:lineRule="auto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</w:p>
    <w:p w:rsidR="000C2222" w:rsidRPr="006B406D" w:rsidRDefault="009E7168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ru-RU"/>
        </w:rPr>
      </w:pPr>
      <w:r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В. о. Міністра                                     </w:t>
      </w:r>
      <w:r w:rsidR="00DA0845"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="006B406D"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</w:t>
      </w:r>
      <w:r w:rsidR="00DA0845"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</w:t>
      </w:r>
      <w:r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</w:t>
      </w:r>
      <w:r w:rsidR="005E7294"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 </w:t>
      </w:r>
      <w:r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</w:t>
      </w:r>
      <w:r w:rsidR="007D717D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r w:rsidR="005E7294"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r w:rsidR="007D717D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>МАРЧЕНКО</w:t>
      </w:r>
      <w:r w:rsidRPr="006B406D">
        <w:rPr>
          <w:rFonts w:ascii="Times New Roman" w:eastAsia="Sylfaen_PDF_Subset" w:hAnsi="Times New Roman" w:cs="Times New Roman"/>
          <w:b/>
          <w:color w:val="000000" w:themeColor="text1"/>
          <w:lang w:val="uk-UA"/>
        </w:rPr>
        <w:tab/>
      </w:r>
      <w:r w:rsidRPr="006B406D">
        <w:rPr>
          <w:rFonts w:ascii="Times New Roman" w:eastAsia="Sylfaen_PDF_Subset" w:hAnsi="Times New Roman" w:cs="Times New Roman"/>
          <w:b/>
          <w:color w:val="000000" w:themeColor="text1"/>
          <w:lang w:val="uk-UA"/>
        </w:rPr>
        <w:tab/>
      </w:r>
      <w:r w:rsidRPr="006B406D">
        <w:rPr>
          <w:rFonts w:ascii="Times New Roman" w:eastAsia="Sylfaen_PDF_Subset" w:hAnsi="Times New Roman" w:cs="Times New Roman"/>
          <w:b/>
          <w:color w:val="000000" w:themeColor="text1"/>
          <w:lang w:val="uk-UA"/>
        </w:rPr>
        <w:tab/>
      </w:r>
      <w:r w:rsidRPr="006B406D">
        <w:rPr>
          <w:rFonts w:ascii="Times New Roman" w:eastAsia="Sylfaen_PDF_Subset" w:hAnsi="Times New Roman" w:cs="Times New Roman"/>
          <w:b/>
          <w:color w:val="000000" w:themeColor="text1"/>
          <w:lang w:val="uk-UA"/>
        </w:rPr>
        <w:tab/>
      </w:r>
      <w:r w:rsidRPr="006B406D">
        <w:rPr>
          <w:rFonts w:ascii="Times New Roman" w:eastAsia="Sylfaen_PDF_Subset" w:hAnsi="Times New Roman" w:cs="Times New Roman"/>
          <w:b/>
          <w:color w:val="000000" w:themeColor="text1"/>
          <w:lang w:val="uk-UA"/>
        </w:rPr>
        <w:tab/>
      </w:r>
      <w:r w:rsidRPr="006B406D">
        <w:rPr>
          <w:rFonts w:ascii="Times New Roman" w:eastAsia="Sylfaen_PDF_Subset" w:hAnsi="Times New Roman" w:cs="Times New Roman"/>
          <w:b/>
          <w:color w:val="000000" w:themeColor="text1"/>
          <w:lang w:val="uk-UA"/>
        </w:rPr>
        <w:tab/>
      </w:r>
      <w:r w:rsidRPr="006B406D">
        <w:rPr>
          <w:rFonts w:ascii="Times New Roman" w:eastAsia="Sylfaen_PDF_Subset" w:hAnsi="Times New Roman" w:cs="Times New Roman"/>
          <w:b/>
          <w:color w:val="000000" w:themeColor="text1"/>
          <w:lang w:val="uk-UA"/>
        </w:rPr>
        <w:tab/>
      </w:r>
      <w:r w:rsidRPr="006B406D">
        <w:rPr>
          <w:rFonts w:ascii="Times New Roman" w:eastAsia="Sylfaen_PDF_Subset" w:hAnsi="Times New Roman" w:cs="Times New Roman"/>
          <w:b/>
          <w:color w:val="000000" w:themeColor="text1"/>
          <w:lang w:val="uk-UA"/>
        </w:rPr>
        <w:tab/>
      </w:r>
      <w:r w:rsidRPr="006B406D">
        <w:rPr>
          <w:rFonts w:ascii="Times New Roman" w:eastAsia="Sylfaen_PDF_Subset" w:hAnsi="Times New Roman" w:cs="Times New Roman"/>
          <w:b/>
          <w:color w:val="000000" w:themeColor="text1"/>
          <w:lang w:val="uk-UA"/>
        </w:rPr>
        <w:tab/>
      </w:r>
      <w:r w:rsidRPr="006B406D">
        <w:rPr>
          <w:rFonts w:ascii="Times New Roman" w:eastAsia="Sylfaen_PDF_Subset" w:hAnsi="Times New Roman" w:cs="Times New Roman"/>
          <w:b/>
          <w:color w:val="000000" w:themeColor="text1"/>
          <w:lang w:val="uk-UA"/>
        </w:rPr>
        <w:tab/>
        <w:t xml:space="preserve"> </w:t>
      </w:r>
    </w:p>
    <w:sectPr w:rsidR="000C2222" w:rsidRPr="006B406D" w:rsidSect="00DA084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67B" w:rsidRDefault="00C2667B" w:rsidP="005E61AA">
      <w:r>
        <w:separator/>
      </w:r>
    </w:p>
  </w:endnote>
  <w:endnote w:type="continuationSeparator" w:id="0">
    <w:p w:rsidR="00C2667B" w:rsidRDefault="00C2667B" w:rsidP="005E6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67B" w:rsidRDefault="00C2667B" w:rsidP="005E61AA">
      <w:r>
        <w:separator/>
      </w:r>
    </w:p>
  </w:footnote>
  <w:footnote w:type="continuationSeparator" w:id="0">
    <w:p w:rsidR="00C2667B" w:rsidRDefault="00C2667B" w:rsidP="005E6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5881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E61AA" w:rsidRPr="00645BC6" w:rsidRDefault="00645BC6">
        <w:pPr>
          <w:pStyle w:val="a4"/>
          <w:jc w:val="center"/>
          <w:rPr>
            <w:rFonts w:ascii="Times New Roman" w:hAnsi="Times New Roman" w:cs="Times New Roman"/>
          </w:rPr>
        </w:pPr>
        <w:r w:rsidRPr="00645BC6">
          <w:rPr>
            <w:rFonts w:ascii="Times New Roman" w:hAnsi="Times New Roman" w:cs="Times New Roman"/>
            <w:lang w:val="uk-UA"/>
          </w:rPr>
          <w:t>2</w:t>
        </w:r>
      </w:p>
    </w:sdtContent>
  </w:sdt>
  <w:p w:rsidR="005E61AA" w:rsidRDefault="005E61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DA6"/>
    <w:rsid w:val="0001637E"/>
    <w:rsid w:val="000C7D56"/>
    <w:rsid w:val="00106FD6"/>
    <w:rsid w:val="0017582F"/>
    <w:rsid w:val="00183CA2"/>
    <w:rsid w:val="001A488E"/>
    <w:rsid w:val="00203D6C"/>
    <w:rsid w:val="002879D7"/>
    <w:rsid w:val="002E465F"/>
    <w:rsid w:val="0033693E"/>
    <w:rsid w:val="003F18AD"/>
    <w:rsid w:val="004021F6"/>
    <w:rsid w:val="0044344B"/>
    <w:rsid w:val="004861AE"/>
    <w:rsid w:val="004F4E02"/>
    <w:rsid w:val="005E61AA"/>
    <w:rsid w:val="005E7294"/>
    <w:rsid w:val="005F65F2"/>
    <w:rsid w:val="00645BC6"/>
    <w:rsid w:val="00647522"/>
    <w:rsid w:val="006B406D"/>
    <w:rsid w:val="006B4120"/>
    <w:rsid w:val="00757E5A"/>
    <w:rsid w:val="00790B35"/>
    <w:rsid w:val="007976E5"/>
    <w:rsid w:val="007D717D"/>
    <w:rsid w:val="00863699"/>
    <w:rsid w:val="008D669A"/>
    <w:rsid w:val="0096567C"/>
    <w:rsid w:val="009D7DA6"/>
    <w:rsid w:val="009E66DB"/>
    <w:rsid w:val="009E7168"/>
    <w:rsid w:val="00A230DB"/>
    <w:rsid w:val="00A34611"/>
    <w:rsid w:val="00AA2446"/>
    <w:rsid w:val="00B1690A"/>
    <w:rsid w:val="00B43AEE"/>
    <w:rsid w:val="00BE231F"/>
    <w:rsid w:val="00C2667B"/>
    <w:rsid w:val="00CD4ADD"/>
    <w:rsid w:val="00CF6A71"/>
    <w:rsid w:val="00D24A41"/>
    <w:rsid w:val="00DA0845"/>
    <w:rsid w:val="00E162EA"/>
    <w:rsid w:val="00E83047"/>
    <w:rsid w:val="00F33C28"/>
    <w:rsid w:val="00FA4C3A"/>
    <w:rsid w:val="00FE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68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71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6B406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B406D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Користувач Windows</cp:lastModifiedBy>
  <cp:revision>2</cp:revision>
  <cp:lastPrinted>2018-08-09T12:23:00Z</cp:lastPrinted>
  <dcterms:created xsi:type="dcterms:W3CDTF">2018-11-08T10:16:00Z</dcterms:created>
  <dcterms:modified xsi:type="dcterms:W3CDTF">2018-11-08T10:16:00Z</dcterms:modified>
</cp:coreProperties>
</file>