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569" w:rsidRDefault="00B170AB" w:rsidP="00B170AB">
      <w:pPr>
        <w:jc w:val="center"/>
        <w:rPr>
          <w:b/>
          <w:bCs/>
        </w:rPr>
      </w:pPr>
      <w:r w:rsidRPr="00EC2979">
        <w:rPr>
          <w:b/>
          <w:bCs/>
        </w:rPr>
        <w:t xml:space="preserve">Результати проведення </w:t>
      </w:r>
      <w:r>
        <w:rPr>
          <w:b/>
          <w:bCs/>
        </w:rPr>
        <w:t xml:space="preserve">аукціонів з обміну </w:t>
      </w:r>
      <w:r w:rsidRPr="00BA0CF6">
        <w:rPr>
          <w:b/>
          <w:bCs/>
        </w:rPr>
        <w:t>облігацій внутрішньої державної позики</w:t>
      </w:r>
    </w:p>
    <w:p w:rsidR="00B170AB" w:rsidRDefault="00B170AB" w:rsidP="00B170AB">
      <w:pPr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BA0CF6">
        <w:rPr>
          <w:b/>
          <w:bCs/>
        </w:rPr>
        <w:t xml:space="preserve"> </w:t>
      </w:r>
      <w:sdt>
        <w:sdtPr>
          <w:rPr>
            <w:b/>
            <w:bCs/>
          </w:rPr>
          <w:id w:val="-1469591757"/>
          <w:placeholder>
            <w:docPart w:val="1AB16F38C2CB46A7A949D3C21EA71C82"/>
          </w:placeholder>
          <w:date w:fullDate="2026-10-14T00:00:00Z">
            <w:dateFormat w:val="d MMMM yyyy' року'"/>
            <w:lid w:val="uk-UA"/>
            <w:storeMappedDataAs w:val="dateTime"/>
            <w:calendar w:val="gregorian"/>
          </w:date>
        </w:sdtPr>
        <w:sdtEndPr/>
        <w:sdtContent>
          <w:r w:rsidR="00EC5BDA">
            <w:rPr>
              <w:b/>
              <w:bCs/>
            </w:rPr>
            <w:t>14 жовтня 2026 року</w:t>
          </w:r>
        </w:sdtContent>
      </w:sdt>
    </w:p>
    <w:p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63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7"/>
        <w:gridCol w:w="1905"/>
      </w:tblGrid>
      <w:tr w:rsidR="00B170AB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B170AB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Номер аукціону з обміну облігацій</w:t>
            </w:r>
          </w:p>
        </w:tc>
        <w:tc>
          <w:tcPr>
            <w:tcW w:w="98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EC5BDA" w:rsidP="00B170AB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10</w:t>
            </w:r>
          </w:p>
        </w:tc>
      </w:tr>
      <w:tr w:rsidR="00B170AB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B170AB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Міжнародний iдентифiкацiйний номер цінного папера розміщених облігацій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5515A1" w:rsidP="00767744">
            <w:pPr>
              <w:jc w:val="center"/>
              <w:rPr>
                <w:sz w:val="18"/>
                <w:szCs w:val="18"/>
                <w:lang w:val="en-US"/>
              </w:rPr>
            </w:pPr>
            <w:r w:rsidRPr="005B45B4">
              <w:rPr>
                <w:sz w:val="18"/>
                <w:szCs w:val="18"/>
              </w:rPr>
              <w:t>UA4000</w:t>
            </w:r>
            <w:r w:rsidR="00EC5BDA" w:rsidRPr="005B45B4">
              <w:rPr>
                <w:sz w:val="18"/>
                <w:szCs w:val="18"/>
              </w:rPr>
              <w:t>236418</w:t>
            </w:r>
          </w:p>
        </w:tc>
      </w:tr>
      <w:tr w:rsidR="00B170AB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5B45B4" w:rsidRDefault="00B170AB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Номінальна вартість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5B45B4" w:rsidRDefault="00B170AB" w:rsidP="00B170AB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1000</w:t>
            </w:r>
          </w:p>
        </w:tc>
      </w:tr>
      <w:tr w:rsidR="00B170AB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B170AB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Обмеження на обсяг розміщення облігацій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EC5BDA" w:rsidP="00B170AB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5 000 000</w:t>
            </w:r>
          </w:p>
        </w:tc>
      </w:tr>
      <w:tr w:rsidR="00FB7643" w:rsidRPr="005B45B4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7643" w:rsidRPr="005B45B4" w:rsidRDefault="00FB7643" w:rsidP="00FB7643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Дата обміну облігацій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7643" w:rsidRPr="005B45B4" w:rsidRDefault="00EC5BDA" w:rsidP="00FB7643">
            <w:pPr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5B45B4">
              <w:rPr>
                <w:rFonts w:eastAsia="Times New Roman"/>
                <w:sz w:val="18"/>
                <w:szCs w:val="18"/>
              </w:rPr>
              <w:t>14.10</w:t>
            </w:r>
            <w:r w:rsidR="00FB7643" w:rsidRPr="005B45B4">
              <w:rPr>
                <w:rFonts w:eastAsia="Times New Roman"/>
                <w:sz w:val="18"/>
                <w:szCs w:val="18"/>
              </w:rPr>
              <w:t>.202</w:t>
            </w:r>
            <w:r w:rsidR="00FB7643" w:rsidRPr="005B45B4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FB7643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7643" w:rsidRPr="005B45B4" w:rsidRDefault="00FB7643" w:rsidP="00FB7643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Дата розрахунків за аукціоном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B7643" w:rsidRPr="005B45B4" w:rsidRDefault="00EC5BDA" w:rsidP="00FB7643">
            <w:pPr>
              <w:jc w:val="center"/>
              <w:rPr>
                <w:rFonts w:eastAsia="Times New Roman"/>
                <w:sz w:val="18"/>
                <w:szCs w:val="18"/>
                <w:lang w:val="en-US"/>
              </w:rPr>
            </w:pPr>
            <w:r w:rsidRPr="005B45B4">
              <w:rPr>
                <w:rFonts w:eastAsia="Times New Roman"/>
                <w:sz w:val="18"/>
                <w:szCs w:val="18"/>
              </w:rPr>
              <w:t>16</w:t>
            </w:r>
            <w:r w:rsidR="00FB7643" w:rsidRPr="005B45B4">
              <w:rPr>
                <w:rFonts w:eastAsia="Times New Roman"/>
                <w:sz w:val="18"/>
                <w:szCs w:val="18"/>
              </w:rPr>
              <w:t>.</w:t>
            </w:r>
            <w:r w:rsidRPr="005B45B4">
              <w:rPr>
                <w:rFonts w:eastAsia="Times New Roman"/>
                <w:sz w:val="18"/>
                <w:szCs w:val="18"/>
              </w:rPr>
              <w:t>10</w:t>
            </w:r>
            <w:r w:rsidR="00FB7643" w:rsidRPr="005B45B4">
              <w:rPr>
                <w:rFonts w:eastAsia="Times New Roman"/>
                <w:sz w:val="18"/>
                <w:szCs w:val="18"/>
              </w:rPr>
              <w:t>.202</w:t>
            </w:r>
            <w:r w:rsidR="00FB7643" w:rsidRPr="005B45B4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B170AB" w:rsidRPr="005B45B4" w:rsidTr="009C1B0B">
        <w:trPr>
          <w:trHeight w:val="810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5B45B4" w:rsidRDefault="00B170AB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Дата сплати відсотків за розміщеним</w:t>
            </w:r>
            <w:r w:rsidR="00A76F08" w:rsidRPr="005B45B4">
              <w:rPr>
                <w:b/>
                <w:bCs/>
                <w:sz w:val="18"/>
                <w:szCs w:val="18"/>
              </w:rPr>
              <w:t>и</w:t>
            </w:r>
            <w:r w:rsidRPr="005B45B4">
              <w:rPr>
                <w:b/>
                <w:bCs/>
                <w:sz w:val="18"/>
                <w:szCs w:val="18"/>
              </w:rPr>
              <w:t xml:space="preserve"> облігаціями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5B45B4" w:rsidRDefault="00EC5BDA" w:rsidP="00FB7643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5B45B4">
              <w:rPr>
                <w:rFonts w:eastAsia="Times New Roman"/>
                <w:sz w:val="18"/>
                <w:szCs w:val="18"/>
              </w:rPr>
              <w:t>02.12.2026</w:t>
            </w:r>
          </w:p>
          <w:p w:rsidR="00EC5BDA" w:rsidRPr="005B45B4" w:rsidRDefault="00EC5BDA" w:rsidP="00FB7643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02.06.2027</w:t>
            </w:r>
          </w:p>
          <w:p w:rsidR="00EC5BDA" w:rsidRPr="005B45B4" w:rsidRDefault="00EC5BDA" w:rsidP="00FB7643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01.12.2027</w:t>
            </w:r>
          </w:p>
          <w:p w:rsidR="00EC5BDA" w:rsidRPr="005B45B4" w:rsidRDefault="00EC5BDA" w:rsidP="00FB7643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31.05.2028</w:t>
            </w:r>
          </w:p>
          <w:p w:rsidR="00EC5BDA" w:rsidRPr="005B45B4" w:rsidRDefault="00EC5BDA" w:rsidP="00FB7643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29.11.2028</w:t>
            </w:r>
          </w:p>
          <w:p w:rsidR="00EC5BDA" w:rsidRPr="005B45B4" w:rsidRDefault="00EC5BDA" w:rsidP="00EC5BDA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30.05.2029</w:t>
            </w:r>
          </w:p>
        </w:tc>
      </w:tr>
      <w:tr w:rsidR="00B170AB" w:rsidRPr="005B45B4" w:rsidTr="00B170AB">
        <w:trPr>
          <w:trHeight w:val="283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5B45B4" w:rsidRDefault="00B170AB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Розмір купонного платежу на одну облігацію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515A1" w:rsidRPr="005B45B4" w:rsidRDefault="00FB7643" w:rsidP="005515A1">
            <w:pPr>
              <w:jc w:val="center"/>
              <w:rPr>
                <w:color w:val="FF0000"/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7</w:t>
            </w:r>
            <w:r w:rsidR="00EC5BDA" w:rsidRPr="005B45B4">
              <w:rPr>
                <w:sz w:val="18"/>
                <w:szCs w:val="18"/>
              </w:rPr>
              <w:t>1,55</w:t>
            </w:r>
          </w:p>
        </w:tc>
      </w:tr>
      <w:tr w:rsidR="00B170AB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5B45B4" w:rsidRDefault="00B170AB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Номінальний рівень дохідності</w:t>
            </w:r>
            <w:r w:rsidR="006B4B0F" w:rsidRPr="005B45B4">
              <w:rPr>
                <w:b/>
                <w:bCs/>
                <w:sz w:val="18"/>
                <w:szCs w:val="18"/>
              </w:rPr>
              <w:t xml:space="preserve">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170AB" w:rsidRPr="005B45B4" w:rsidRDefault="00EC5BDA" w:rsidP="005515A1">
            <w:pPr>
              <w:jc w:val="center"/>
              <w:rPr>
                <w:color w:val="FF0000"/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14,31</w:t>
            </w:r>
          </w:p>
        </w:tc>
      </w:tr>
      <w:tr w:rsidR="00406493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D1798" w:rsidRPr="005B45B4" w:rsidRDefault="006D1798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Термін обігу (</w:t>
            </w:r>
            <w:proofErr w:type="spellStart"/>
            <w:r w:rsidRPr="005B45B4">
              <w:rPr>
                <w:b/>
                <w:bCs/>
                <w:sz w:val="18"/>
                <w:szCs w:val="18"/>
              </w:rPr>
              <w:t>дн</w:t>
            </w:r>
            <w:proofErr w:type="spellEnd"/>
            <w:r w:rsidRPr="005B45B4">
              <w:rPr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279D9" w:rsidRPr="005B45B4" w:rsidRDefault="00EC5BDA" w:rsidP="00B279D9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957</w:t>
            </w:r>
          </w:p>
        </w:tc>
      </w:tr>
      <w:tr w:rsidR="00B170AB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6D1798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Дата</w:t>
            </w:r>
            <w:r w:rsidR="00B170AB" w:rsidRPr="005B45B4">
              <w:rPr>
                <w:b/>
                <w:bCs/>
                <w:sz w:val="18"/>
                <w:szCs w:val="18"/>
              </w:rPr>
              <w:t xml:space="preserve"> погашення розміщених облігацій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170AB" w:rsidRPr="005B45B4" w:rsidRDefault="00EC5BDA" w:rsidP="005515A1">
            <w:pPr>
              <w:jc w:val="center"/>
              <w:rPr>
                <w:sz w:val="18"/>
                <w:szCs w:val="18"/>
              </w:rPr>
            </w:pPr>
            <w:r w:rsidRPr="005B45B4">
              <w:rPr>
                <w:rFonts w:eastAsia="Times New Roman"/>
                <w:sz w:val="18"/>
                <w:szCs w:val="18"/>
              </w:rPr>
              <w:t>30.05.2029</w:t>
            </w:r>
          </w:p>
        </w:tc>
      </w:tr>
      <w:tr w:rsidR="00B54530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4530" w:rsidRPr="005B45B4" w:rsidRDefault="00B54530" w:rsidP="00B54530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Обсяг поданих заявок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E753E3" w:rsidRPr="005B45B4" w:rsidRDefault="00EC5BDA" w:rsidP="00E753E3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13 602 560 000</w:t>
            </w:r>
          </w:p>
        </w:tc>
      </w:tr>
      <w:tr w:rsidR="00B54530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4530" w:rsidRPr="005B45B4" w:rsidRDefault="00B54530" w:rsidP="00B54530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Обсяг задоволених заявок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4530" w:rsidRPr="005B45B4" w:rsidRDefault="00E95DB2" w:rsidP="00B54530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5 000 000 000</w:t>
            </w:r>
          </w:p>
        </w:tc>
      </w:tr>
      <w:tr w:rsidR="00B54530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4530" w:rsidRPr="005B45B4" w:rsidRDefault="00B54530" w:rsidP="00B54530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Загальний обсяг випуску (за номінальною вартістю)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54530" w:rsidRPr="005B45B4" w:rsidRDefault="005B45B4" w:rsidP="004064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25 000 000 000</w:t>
            </w:r>
          </w:p>
        </w:tc>
      </w:tr>
      <w:tr w:rsidR="005B45B4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45B4" w:rsidRPr="00B54530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B54530">
              <w:rPr>
                <w:b/>
                <w:bCs/>
                <w:sz w:val="18"/>
                <w:szCs w:val="18"/>
              </w:rPr>
              <w:t>Кількість виставлених заявок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45B4" w:rsidRPr="00C1680D" w:rsidRDefault="005B45B4" w:rsidP="005B45B4">
            <w:pPr>
              <w:jc w:val="center"/>
              <w:rPr>
                <w:sz w:val="18"/>
                <w:szCs w:val="18"/>
              </w:rPr>
            </w:pPr>
            <w:r w:rsidRPr="00C1680D">
              <w:rPr>
                <w:sz w:val="18"/>
                <w:szCs w:val="18"/>
              </w:rPr>
              <w:t>2</w:t>
            </w:r>
            <w:r w:rsidR="00CA75B3">
              <w:rPr>
                <w:sz w:val="18"/>
                <w:szCs w:val="18"/>
              </w:rPr>
              <w:t>1</w:t>
            </w:r>
          </w:p>
        </w:tc>
      </w:tr>
      <w:tr w:rsidR="005B45B4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45B4" w:rsidRPr="00B54530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B54530">
              <w:rPr>
                <w:b/>
                <w:bCs/>
                <w:sz w:val="18"/>
                <w:szCs w:val="18"/>
              </w:rPr>
              <w:t>Кількість задоволених заявок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B45B4" w:rsidRPr="00C1680D" w:rsidRDefault="00CA75B3" w:rsidP="005B45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5B45B4" w:rsidRPr="005B45B4" w:rsidTr="00164957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 xml:space="preserve">Мінімальний рівень </w:t>
            </w:r>
            <w:proofErr w:type="spellStart"/>
            <w:r w:rsidRPr="005B45B4">
              <w:rPr>
                <w:b/>
                <w:bCs/>
                <w:sz w:val="18"/>
                <w:szCs w:val="18"/>
              </w:rPr>
              <w:t>дохiдностi</w:t>
            </w:r>
            <w:proofErr w:type="spellEnd"/>
            <w:r w:rsidRPr="005B45B4">
              <w:rPr>
                <w:b/>
                <w:bCs/>
                <w:sz w:val="18"/>
                <w:szCs w:val="18"/>
              </w:rPr>
              <w:t xml:space="preserve">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45B4" w:rsidRPr="005B45B4" w:rsidRDefault="005B45B4" w:rsidP="005B45B4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11,50</w:t>
            </w:r>
          </w:p>
        </w:tc>
      </w:tr>
      <w:tr w:rsidR="005B45B4" w:rsidRPr="005B45B4" w:rsidTr="00164957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Максимальний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45B4" w:rsidRPr="005B45B4" w:rsidRDefault="005B45B4" w:rsidP="005B45B4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12,20</w:t>
            </w:r>
          </w:p>
        </w:tc>
      </w:tr>
      <w:tr w:rsidR="005B45B4" w:rsidRPr="005B45B4" w:rsidTr="00164957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Граничний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45B4" w:rsidRPr="005B45B4" w:rsidRDefault="005B45B4" w:rsidP="005B45B4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12,07</w:t>
            </w:r>
          </w:p>
        </w:tc>
      </w:tr>
      <w:tr w:rsidR="005B45B4" w:rsidRPr="005B45B4" w:rsidTr="00164957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Середньозважений рівень дохiдностi розміщених облігацій (%)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B45B4" w:rsidRPr="005B45B4" w:rsidRDefault="005B45B4" w:rsidP="005B45B4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12,03</w:t>
            </w:r>
          </w:p>
        </w:tc>
      </w:tr>
      <w:tr w:rsidR="005B45B4" w:rsidRPr="005B45B4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Вартість розміщених облігацій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5 513 797 955,16</w:t>
            </w:r>
          </w:p>
        </w:tc>
      </w:tr>
      <w:tr w:rsidR="005B45B4" w:rsidRPr="005B45B4" w:rsidTr="00D34E72">
        <w:trPr>
          <w:trHeight w:val="22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Міжнародний ідентифікаційний номер цінного папера облігацій, що зараховуються емітенту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UA4000228381</w:t>
            </w:r>
          </w:p>
        </w:tc>
      </w:tr>
      <w:tr w:rsidR="005B45B4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Термін погашення облігацій, що зараховуються емітенту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jc w:val="center"/>
              <w:rPr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04.11.2026</w:t>
            </w:r>
          </w:p>
        </w:tc>
      </w:tr>
      <w:tr w:rsidR="005B45B4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Кількість облігацій, що зараховуються емітенту (шт.)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jc w:val="center"/>
              <w:rPr>
                <w:color w:val="FF0000"/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5 068 521</w:t>
            </w:r>
          </w:p>
        </w:tc>
      </w:tr>
      <w:tr w:rsidR="005B45B4" w:rsidRPr="005B45B4" w:rsidTr="00B170AB">
        <w:trPr>
          <w:trHeight w:val="197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Вартість облігацій, що зараховуються емітенту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jc w:val="center"/>
              <w:rPr>
                <w:color w:val="FF0000"/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5 513 790 569,85</w:t>
            </w:r>
          </w:p>
        </w:tc>
      </w:tr>
      <w:tr w:rsidR="005B45B4" w:rsidRPr="005B45B4" w:rsidTr="00B170AB">
        <w:trPr>
          <w:trHeight w:val="212"/>
          <w:jc w:val="center"/>
        </w:trPr>
        <w:tc>
          <w:tcPr>
            <w:tcW w:w="40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rPr>
                <w:b/>
                <w:bCs/>
                <w:sz w:val="18"/>
                <w:szCs w:val="18"/>
              </w:rPr>
            </w:pPr>
            <w:r w:rsidRPr="005B45B4">
              <w:rPr>
                <w:b/>
                <w:bCs/>
                <w:sz w:val="18"/>
                <w:szCs w:val="18"/>
              </w:rPr>
              <w:t>Різниця вартостей, яка виплачується емітенту (грн.)</w:t>
            </w:r>
          </w:p>
        </w:tc>
        <w:tc>
          <w:tcPr>
            <w:tcW w:w="9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5B45B4" w:rsidRPr="005B45B4" w:rsidRDefault="005B45B4" w:rsidP="005B45B4">
            <w:pPr>
              <w:jc w:val="center"/>
              <w:rPr>
                <w:color w:val="FF0000"/>
                <w:sz w:val="18"/>
                <w:szCs w:val="18"/>
              </w:rPr>
            </w:pPr>
            <w:r w:rsidRPr="005B45B4">
              <w:rPr>
                <w:sz w:val="18"/>
                <w:szCs w:val="18"/>
              </w:rPr>
              <w:t>7 385,31</w:t>
            </w:r>
          </w:p>
        </w:tc>
      </w:tr>
    </w:tbl>
    <w:p w:rsidR="00B54530" w:rsidRPr="00B54530" w:rsidRDefault="00B54530">
      <w:pPr>
        <w:rPr>
          <w:b/>
        </w:rPr>
      </w:pPr>
      <w:bookmarkStart w:id="0" w:name="_GoBack"/>
      <w:bookmarkEnd w:id="0"/>
    </w:p>
    <w:sectPr w:rsidR="00B54530" w:rsidRPr="00B54530" w:rsidSect="00B17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B"/>
    <w:rsid w:val="00090569"/>
    <w:rsid w:val="0011104F"/>
    <w:rsid w:val="0018016C"/>
    <w:rsid w:val="001A0E6E"/>
    <w:rsid w:val="00406493"/>
    <w:rsid w:val="004D1D62"/>
    <w:rsid w:val="0054130D"/>
    <w:rsid w:val="005515A1"/>
    <w:rsid w:val="005B45B4"/>
    <w:rsid w:val="006B4B0F"/>
    <w:rsid w:val="006D1798"/>
    <w:rsid w:val="006E5F1C"/>
    <w:rsid w:val="00725812"/>
    <w:rsid w:val="00767744"/>
    <w:rsid w:val="007819DD"/>
    <w:rsid w:val="007A19D1"/>
    <w:rsid w:val="007F6955"/>
    <w:rsid w:val="00830E80"/>
    <w:rsid w:val="009A69E9"/>
    <w:rsid w:val="009C1B0B"/>
    <w:rsid w:val="009E3FD3"/>
    <w:rsid w:val="00A0628F"/>
    <w:rsid w:val="00A23F33"/>
    <w:rsid w:val="00A76F08"/>
    <w:rsid w:val="00B11873"/>
    <w:rsid w:val="00B170AB"/>
    <w:rsid w:val="00B279D9"/>
    <w:rsid w:val="00B54530"/>
    <w:rsid w:val="00B6009B"/>
    <w:rsid w:val="00B80DE4"/>
    <w:rsid w:val="00BF36FE"/>
    <w:rsid w:val="00C668EA"/>
    <w:rsid w:val="00C91631"/>
    <w:rsid w:val="00CA75B3"/>
    <w:rsid w:val="00D34E72"/>
    <w:rsid w:val="00D5242C"/>
    <w:rsid w:val="00E40156"/>
    <w:rsid w:val="00E753E3"/>
    <w:rsid w:val="00E95DB2"/>
    <w:rsid w:val="00EC5BDA"/>
    <w:rsid w:val="00F375BB"/>
    <w:rsid w:val="00F82865"/>
    <w:rsid w:val="00FB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419E"/>
  <w15:chartTrackingRefBased/>
  <w15:docId w15:val="{FF1EFFD6-24F5-4F77-90F0-46EC2926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70AB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9E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69E9"/>
    <w:rPr>
      <w:rFonts w:ascii="Segoe U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5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AB16F38C2CB46A7A949D3C21EA71C82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1D016B78-9FEE-49CC-BE26-D4C4053F6BC4}"/>
      </w:docPartPr>
      <w:docPartBody>
        <w:p w:rsidR="00860123" w:rsidRDefault="00F35751" w:rsidP="00F35751">
          <w:pPr>
            <w:pStyle w:val="1AB16F38C2CB46A7A949D3C21EA71C82"/>
          </w:pPr>
          <w:r w:rsidRPr="00BD1A84">
            <w:rPr>
              <w:rStyle w:val="a3"/>
            </w:rPr>
            <w:t>Клацніть або торкніться тут, щоб ввести дату.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751"/>
    <w:rsid w:val="0011303A"/>
    <w:rsid w:val="00171136"/>
    <w:rsid w:val="00654619"/>
    <w:rsid w:val="00860123"/>
    <w:rsid w:val="008E4A2C"/>
    <w:rsid w:val="00AD3AA8"/>
    <w:rsid w:val="00BB21A1"/>
    <w:rsid w:val="00BD75EC"/>
    <w:rsid w:val="00D248E6"/>
    <w:rsid w:val="00E3712F"/>
    <w:rsid w:val="00F3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5751"/>
    <w:rPr>
      <w:color w:val="808080"/>
    </w:rPr>
  </w:style>
  <w:style w:type="paragraph" w:customStyle="1" w:styleId="1AB16F38C2CB46A7A949D3C21EA71C82">
    <w:name w:val="1AB16F38C2CB46A7A949D3C21EA71C82"/>
    <w:rsid w:val="00F35751"/>
  </w:style>
  <w:style w:type="paragraph" w:customStyle="1" w:styleId="5B0357A1E06A44D283D1F3A0E77AC443">
    <w:name w:val="5B0357A1E06A44D283D1F3A0E77AC443"/>
    <w:rsid w:val="00F357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1026</Words>
  <Characters>585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Ministry of Finance of Ukraine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Анна Олексіївна</dc:creator>
  <cp:keywords/>
  <dc:description/>
  <cp:lastModifiedBy>САРАФАНЮК Єгор Сергійович</cp:lastModifiedBy>
  <cp:revision>4</cp:revision>
  <cp:lastPrinted>2026-04-22T11:54:00Z</cp:lastPrinted>
  <dcterms:created xsi:type="dcterms:W3CDTF">2026-10-14T12:04:00Z</dcterms:created>
  <dcterms:modified xsi:type="dcterms:W3CDTF">2026-10-14T12:33:00Z</dcterms:modified>
</cp:coreProperties>
</file>