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3F5" w:rsidRPr="0086256A" w:rsidRDefault="004B1984" w:rsidP="00D42F60">
      <w:pPr>
        <w:spacing w:after="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6256A">
        <w:rPr>
          <w:rFonts w:ascii="Times New Roman" w:hAnsi="Times New Roman"/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закупівлі, розміру</w:t>
      </w:r>
      <w:r w:rsidR="00D42F60" w:rsidRPr="005A263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86256A">
        <w:rPr>
          <w:rFonts w:ascii="Times New Roman" w:hAnsi="Times New Roman"/>
          <w:b/>
          <w:color w:val="000000" w:themeColor="text1"/>
          <w:sz w:val="28"/>
          <w:szCs w:val="28"/>
        </w:rPr>
        <w:t>бюджетного призначення, очікуваної вартості предмета закупівлі</w:t>
      </w:r>
    </w:p>
    <w:p w:rsidR="002013F5" w:rsidRPr="0086256A" w:rsidRDefault="004B1984" w:rsidP="00D42F60">
      <w:pPr>
        <w:spacing w:after="0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6256A">
        <w:rPr>
          <w:rFonts w:ascii="Times New Roman" w:hAnsi="Times New Roman"/>
          <w:color w:val="000000" w:themeColor="text1"/>
          <w:sz w:val="28"/>
          <w:szCs w:val="28"/>
        </w:rPr>
        <w:t>(відповідно до пункту 4</w:t>
      </w:r>
      <w:r w:rsidRPr="0086256A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Pr="0086256A">
        <w:rPr>
          <w:rFonts w:ascii="Times New Roman" w:hAnsi="Times New Roman"/>
          <w:color w:val="000000" w:themeColor="text1"/>
          <w:sz w:val="28"/>
          <w:szCs w:val="28"/>
        </w:rPr>
        <w:t xml:space="preserve"> постанови Кабінету Міністрів України </w:t>
      </w:r>
      <w:r w:rsidR="00804402" w:rsidRPr="0086256A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86256A">
        <w:rPr>
          <w:rFonts w:ascii="Times New Roman" w:hAnsi="Times New Roman"/>
          <w:color w:val="000000" w:themeColor="text1"/>
          <w:sz w:val="28"/>
          <w:szCs w:val="28"/>
        </w:rPr>
        <w:t>від 11.10.2016 № 710</w:t>
      </w:r>
    </w:p>
    <w:p w:rsidR="002013F5" w:rsidRPr="0086256A" w:rsidRDefault="004B1984" w:rsidP="00D42F60">
      <w:pPr>
        <w:spacing w:after="0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6256A">
        <w:rPr>
          <w:rFonts w:ascii="Times New Roman" w:hAnsi="Times New Roman"/>
          <w:color w:val="000000" w:themeColor="text1"/>
          <w:sz w:val="28"/>
          <w:szCs w:val="28"/>
        </w:rPr>
        <w:t>«Про ефективне використання державних коштів» (зі змінами))</w:t>
      </w:r>
      <w:r w:rsidRPr="0086256A">
        <w:rPr>
          <w:rFonts w:ascii="Times New Roman" w:hAnsi="Times New Roman"/>
          <w:color w:val="000000" w:themeColor="text1"/>
          <w:sz w:val="28"/>
          <w:szCs w:val="28"/>
        </w:rPr>
        <w:br/>
      </w:r>
    </w:p>
    <w:p w:rsidR="002013F5" w:rsidRPr="0086256A" w:rsidRDefault="004B1984" w:rsidP="0058508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6256A">
        <w:rPr>
          <w:rFonts w:ascii="Times New Roman" w:hAnsi="Times New Roman"/>
          <w:b/>
          <w:color w:val="000000" w:themeColor="text1"/>
          <w:sz w:val="28"/>
          <w:szCs w:val="28"/>
        </w:rPr>
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</w:t>
      </w:r>
    </w:p>
    <w:p w:rsidR="002013F5" w:rsidRPr="00164C7A" w:rsidRDefault="004B1984" w:rsidP="00585082">
      <w:pPr>
        <w:pStyle w:val="a3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4C7A">
        <w:rPr>
          <w:rFonts w:ascii="Times New Roman" w:hAnsi="Times New Roman"/>
          <w:color w:val="000000" w:themeColor="text1"/>
          <w:sz w:val="28"/>
          <w:szCs w:val="28"/>
        </w:rPr>
        <w:t>Міністерство фінансів України</w:t>
      </w:r>
    </w:p>
    <w:p w:rsidR="002013F5" w:rsidRPr="00164C7A" w:rsidRDefault="004B1984" w:rsidP="00585082">
      <w:pPr>
        <w:pStyle w:val="a3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4C7A">
        <w:rPr>
          <w:rFonts w:ascii="Times New Roman" w:hAnsi="Times New Roman"/>
          <w:color w:val="000000" w:themeColor="text1"/>
          <w:sz w:val="28"/>
          <w:szCs w:val="28"/>
        </w:rPr>
        <w:t>01008, м. Київ, вул. Грушевського, 12/2</w:t>
      </w:r>
    </w:p>
    <w:p w:rsidR="002013F5" w:rsidRPr="00164C7A" w:rsidRDefault="004B1984" w:rsidP="00585082">
      <w:pPr>
        <w:pStyle w:val="a3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4C7A">
        <w:rPr>
          <w:rFonts w:ascii="Times New Roman" w:hAnsi="Times New Roman"/>
          <w:color w:val="000000" w:themeColor="text1"/>
          <w:sz w:val="28"/>
          <w:szCs w:val="28"/>
        </w:rPr>
        <w:t>код</w:t>
      </w:r>
      <w:r w:rsidR="00614D91" w:rsidRPr="00164C7A">
        <w:rPr>
          <w:rFonts w:ascii="Times New Roman" w:hAnsi="Times New Roman"/>
          <w:color w:val="000000" w:themeColor="text1"/>
          <w:sz w:val="28"/>
          <w:szCs w:val="28"/>
        </w:rPr>
        <w:t xml:space="preserve"> за</w:t>
      </w:r>
      <w:r w:rsidRPr="00164C7A">
        <w:rPr>
          <w:rFonts w:ascii="Times New Roman" w:hAnsi="Times New Roman"/>
          <w:color w:val="000000" w:themeColor="text1"/>
          <w:sz w:val="28"/>
          <w:szCs w:val="28"/>
        </w:rPr>
        <w:t xml:space="preserve"> ЄДРПОУ 00013480</w:t>
      </w:r>
    </w:p>
    <w:p w:rsidR="002013F5" w:rsidRPr="00164C7A" w:rsidRDefault="004B1984" w:rsidP="00585082">
      <w:pPr>
        <w:pStyle w:val="a3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4C7A">
        <w:rPr>
          <w:rFonts w:ascii="Times New Roman" w:hAnsi="Times New Roman"/>
          <w:color w:val="000000" w:themeColor="text1"/>
          <w:sz w:val="28"/>
          <w:szCs w:val="28"/>
        </w:rPr>
        <w:t>категорія замовника – орган державної влади</w:t>
      </w:r>
      <w:r w:rsidR="00766A1E" w:rsidRPr="00164C7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013F5" w:rsidRPr="00036E89" w:rsidRDefault="002013F5" w:rsidP="00585082">
      <w:pPr>
        <w:pStyle w:val="a3"/>
        <w:spacing w:after="0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013F5" w:rsidRPr="0086256A" w:rsidRDefault="004B1984" w:rsidP="0058508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6256A">
        <w:rPr>
          <w:rFonts w:ascii="Times New Roman" w:hAnsi="Times New Roman"/>
          <w:b/>
          <w:color w:val="000000" w:themeColor="text1"/>
          <w:sz w:val="28"/>
          <w:szCs w:val="28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D4679E" w:rsidRPr="00164C7A" w:rsidRDefault="00B42204" w:rsidP="00585082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Hlk193355627"/>
      <w:r w:rsidRPr="00164C7A">
        <w:rPr>
          <w:rFonts w:ascii="Times New Roman" w:hAnsi="Times New Roman"/>
          <w:color w:val="000000" w:themeColor="text1"/>
          <w:sz w:val="28"/>
          <w:szCs w:val="28"/>
        </w:rPr>
        <w:t xml:space="preserve">Послуги з продовження терміну підтримки програмного забезпечення </w:t>
      </w:r>
      <w:bookmarkStart w:id="1" w:name="_Hlk204153969"/>
      <w:r w:rsidR="00164C7A" w:rsidRPr="00164C7A">
        <w:rPr>
          <w:rFonts w:ascii="Times New Roman" w:hAnsi="Times New Roman"/>
          <w:color w:val="000000" w:themeColor="text1"/>
          <w:sz w:val="28"/>
          <w:szCs w:val="28"/>
          <w:lang w:val="en-US"/>
        </w:rPr>
        <w:t>Firepower</w:t>
      </w:r>
      <w:r w:rsidR="00164C7A" w:rsidRPr="005A26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4C7A" w:rsidRPr="00164C7A">
        <w:rPr>
          <w:rFonts w:ascii="Times New Roman" w:hAnsi="Times New Roman"/>
          <w:color w:val="000000" w:themeColor="text1"/>
          <w:sz w:val="28"/>
          <w:szCs w:val="28"/>
          <w:lang w:val="en-US"/>
        </w:rPr>
        <w:t>VM</w:t>
      </w:r>
      <w:bookmarkEnd w:id="1"/>
      <w:r w:rsidRPr="00164C7A">
        <w:rPr>
          <w:rFonts w:ascii="Times New Roman" w:hAnsi="Times New Roman"/>
          <w:color w:val="000000" w:themeColor="text1"/>
          <w:sz w:val="28"/>
          <w:szCs w:val="28"/>
        </w:rPr>
        <w:t xml:space="preserve"> за кодом ДК 021:2015: 72250000-2 Послуги, пов’язані із системами та підтримкою</w:t>
      </w:r>
      <w:bookmarkEnd w:id="0"/>
      <w:r w:rsidR="004B4E8F" w:rsidRPr="00164C7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80400" w:rsidRPr="00036E89" w:rsidRDefault="00A80400" w:rsidP="00585082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013F5" w:rsidRPr="009D263E" w:rsidRDefault="004B1984" w:rsidP="00B62FA6">
      <w:pPr>
        <w:pStyle w:val="a3"/>
        <w:widowControl w:val="0"/>
        <w:numPr>
          <w:ilvl w:val="0"/>
          <w:numId w:val="3"/>
        </w:numPr>
        <w:tabs>
          <w:tab w:val="left" w:pos="709"/>
        </w:tabs>
        <w:spacing w:before="2"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256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Ідентифікатор закупівлі:</w:t>
      </w:r>
      <w:r w:rsidR="008759B8" w:rsidRPr="0086256A">
        <w:rPr>
          <w:color w:val="000000" w:themeColor="text1"/>
        </w:rPr>
        <w:t xml:space="preserve"> </w:t>
      </w:r>
      <w:r w:rsidR="009D263E" w:rsidRPr="009D263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UA-2025-07-23-003435-a</w:t>
      </w:r>
    </w:p>
    <w:p w:rsidR="002013F5" w:rsidRPr="00036E89" w:rsidRDefault="002013F5" w:rsidP="00585082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54FE2" w:rsidRPr="008A2031" w:rsidRDefault="004B1984" w:rsidP="008A2031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256A">
        <w:rPr>
          <w:rFonts w:ascii="Times New Roman" w:hAnsi="Times New Roman"/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</w:p>
    <w:p w:rsidR="008A2031" w:rsidRPr="008A2031" w:rsidRDefault="008A2031" w:rsidP="008A2031">
      <w:pPr>
        <w:pStyle w:val="a3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7805">
        <w:rPr>
          <w:rFonts w:ascii="Times New Roman" w:hAnsi="Times New Roman"/>
          <w:color w:val="000000" w:themeColor="text1"/>
          <w:sz w:val="28"/>
          <w:szCs w:val="28"/>
        </w:rPr>
        <w:t xml:space="preserve">Згідно з договором між Міністерством фінансів України, Публічною установою «Центральне агентство з управління </w:t>
      </w:r>
      <w:proofErr w:type="spellStart"/>
      <w:r w:rsidRPr="00587805">
        <w:rPr>
          <w:rFonts w:ascii="Times New Roman" w:hAnsi="Times New Roman"/>
          <w:color w:val="000000" w:themeColor="text1"/>
          <w:sz w:val="28"/>
          <w:szCs w:val="28"/>
        </w:rPr>
        <w:t>проєктами</w:t>
      </w:r>
      <w:proofErr w:type="spellEnd"/>
      <w:r w:rsidRPr="00587805">
        <w:rPr>
          <w:rFonts w:ascii="Times New Roman" w:hAnsi="Times New Roman"/>
          <w:color w:val="000000" w:themeColor="text1"/>
          <w:sz w:val="28"/>
          <w:szCs w:val="28"/>
        </w:rPr>
        <w:t xml:space="preserve">» та ТОВ «БІЗНЕС КОНТІНЮІТІ СОЛЮШНЗ» від </w:t>
      </w:r>
      <w:r w:rsidRPr="005A263A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Pr="00587805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Pr="005A263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587805">
        <w:rPr>
          <w:rFonts w:ascii="Times New Roman" w:hAnsi="Times New Roman"/>
          <w:color w:val="000000" w:themeColor="text1"/>
          <w:sz w:val="28"/>
          <w:szCs w:val="28"/>
        </w:rPr>
        <w:t xml:space="preserve">.2022 №2022/4-3-77/13110-05/68 Міністерству фінансів України в 2022 році, в рамках міжнародної технічної допомоги, зокрема, було передано програмне забезпечення </w:t>
      </w:r>
      <w:r w:rsidRPr="00587805">
        <w:rPr>
          <w:rFonts w:ascii="Times New Roman" w:hAnsi="Times New Roman"/>
          <w:color w:val="000000" w:themeColor="text1"/>
          <w:sz w:val="28"/>
          <w:szCs w:val="28"/>
          <w:lang w:val="en-US"/>
        </w:rPr>
        <w:t>Firepower</w:t>
      </w:r>
      <w:r w:rsidRPr="005A26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87805">
        <w:rPr>
          <w:rFonts w:ascii="Times New Roman" w:hAnsi="Times New Roman"/>
          <w:color w:val="000000" w:themeColor="text1"/>
          <w:sz w:val="28"/>
          <w:szCs w:val="28"/>
          <w:lang w:val="en-US"/>
        </w:rPr>
        <w:t>VM</w:t>
      </w:r>
      <w:r w:rsidRPr="00587805">
        <w:rPr>
          <w:rFonts w:ascii="Times New Roman" w:hAnsi="Times New Roman"/>
          <w:color w:val="000000" w:themeColor="text1"/>
          <w:sz w:val="28"/>
          <w:szCs w:val="28"/>
        </w:rPr>
        <w:t xml:space="preserve"> від </w:t>
      </w:r>
      <w:r w:rsidRPr="00587805">
        <w:rPr>
          <w:rFonts w:ascii="Times New Roman" w:hAnsi="Times New Roman"/>
          <w:color w:val="000000" w:themeColor="text1"/>
          <w:sz w:val="28"/>
          <w:szCs w:val="28"/>
          <w:lang w:val="en-US"/>
        </w:rPr>
        <w:t>Cisco</w:t>
      </w:r>
      <w:r w:rsidRPr="00587805">
        <w:rPr>
          <w:rFonts w:ascii="Times New Roman" w:hAnsi="Times New Roman"/>
          <w:color w:val="000000" w:themeColor="text1"/>
          <w:sz w:val="28"/>
          <w:szCs w:val="28"/>
        </w:rPr>
        <w:t xml:space="preserve"> з терміном підтримки 36 місяців</w:t>
      </w:r>
      <w:r>
        <w:rPr>
          <w:rFonts w:ascii="Times New Roman" w:hAnsi="Times New Roman"/>
          <w:color w:val="000000" w:themeColor="text1"/>
          <w:sz w:val="28"/>
          <w:szCs w:val="28"/>
        </w:rPr>
        <w:t>, що завершується в 2025 році,</w:t>
      </w:r>
      <w:r w:rsidRPr="00587805">
        <w:rPr>
          <w:rFonts w:ascii="Times New Roman" w:hAnsi="Times New Roman"/>
          <w:color w:val="000000" w:themeColor="text1"/>
          <w:sz w:val="28"/>
          <w:szCs w:val="28"/>
        </w:rPr>
        <w:t xml:space="preserve"> у складі:</w:t>
      </w:r>
    </w:p>
    <w:tbl>
      <w:tblPr>
        <w:tblW w:w="9361" w:type="dxa"/>
        <w:tblInd w:w="55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2"/>
        <w:gridCol w:w="6662"/>
        <w:gridCol w:w="709"/>
        <w:gridCol w:w="1418"/>
      </w:tblGrid>
      <w:tr w:rsidR="008A2031" w:rsidRPr="00233764" w:rsidTr="008A2031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31" w:rsidRPr="00015A82" w:rsidRDefault="008A2031" w:rsidP="008A2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015A82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№ з/п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31" w:rsidRPr="00015A82" w:rsidRDefault="008A2031" w:rsidP="008A2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015A82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Найменування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31" w:rsidRPr="00015A82" w:rsidRDefault="008A2031" w:rsidP="008A2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Кіль-кість,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31" w:rsidRPr="00015A82" w:rsidRDefault="008A2031" w:rsidP="008A2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015A82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Закінчення</w:t>
            </w:r>
          </w:p>
          <w:p w:rsidR="008A2031" w:rsidRPr="00015A82" w:rsidRDefault="008A2031" w:rsidP="008A2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015A82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терміну підтримки</w:t>
            </w:r>
          </w:p>
        </w:tc>
      </w:tr>
      <w:tr w:rsidR="008A2031" w:rsidRPr="00233764" w:rsidTr="008A2031">
        <w:trPr>
          <w:trHeight w:val="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31" w:rsidRPr="00FC6317" w:rsidRDefault="008A2031" w:rsidP="008A2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C631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31" w:rsidRPr="00FC6317" w:rsidRDefault="008A2031" w:rsidP="008A203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C631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Cisco</w:t>
            </w:r>
            <w:proofErr w:type="spellEnd"/>
            <w:r w:rsidRPr="00FC631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631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Firepower</w:t>
            </w:r>
            <w:proofErr w:type="spellEnd"/>
            <w:r w:rsidRPr="00FC631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TD </w:t>
            </w:r>
            <w:proofErr w:type="spellStart"/>
            <w:r w:rsidRPr="00FC631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Virtual</w:t>
            </w:r>
            <w:proofErr w:type="spellEnd"/>
            <w:r w:rsidRPr="00FC631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631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Base</w:t>
            </w:r>
            <w:proofErr w:type="spellEnd"/>
            <w:r w:rsidRPr="00FC631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631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Lic</w:t>
            </w:r>
            <w:proofErr w:type="spellEnd"/>
            <w:r w:rsidRPr="00FC631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 5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631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Gbps</w:t>
            </w:r>
            <w:proofErr w:type="spellEnd"/>
            <w:r w:rsidRPr="00FC631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FTD-V-30S-BSE-K9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31" w:rsidRPr="00FC6317" w:rsidRDefault="008A2031" w:rsidP="008A2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31" w:rsidRPr="00FC6317" w:rsidRDefault="008A2031" w:rsidP="008A2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C631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15.08.2025</w:t>
            </w:r>
          </w:p>
        </w:tc>
      </w:tr>
      <w:tr w:rsidR="008A2031" w:rsidRPr="00233764" w:rsidTr="008A2031">
        <w:trPr>
          <w:trHeight w:val="56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031" w:rsidRPr="00FC6317" w:rsidRDefault="008A2031" w:rsidP="008A2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8A2031" w:rsidRPr="00FC6317" w:rsidRDefault="008A2031" w:rsidP="008A203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4"/>
                <w:lang w:eastAsia="uk-UA"/>
              </w:rPr>
            </w:pPr>
            <w:proofErr w:type="spellStart"/>
            <w:r w:rsidRPr="00C86E3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uk-UA"/>
              </w:rPr>
              <w:t>Cisco</w:t>
            </w:r>
            <w:proofErr w:type="spellEnd"/>
            <w:r w:rsidRPr="00C86E3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86E3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uk-UA"/>
              </w:rPr>
              <w:t>Firepower</w:t>
            </w:r>
            <w:proofErr w:type="spellEnd"/>
            <w:r w:rsidRPr="00C86E3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uk-UA"/>
              </w:rPr>
              <w:t xml:space="preserve"> TD </w:t>
            </w:r>
            <w:proofErr w:type="spellStart"/>
            <w:r w:rsidRPr="00C86E3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uk-UA"/>
              </w:rPr>
              <w:t>Virtual</w:t>
            </w:r>
            <w:proofErr w:type="spellEnd"/>
            <w:r w:rsidRPr="00C86E3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uk-UA"/>
              </w:rPr>
              <w:t xml:space="preserve"> TP, </w:t>
            </w:r>
            <w:proofErr w:type="spellStart"/>
            <w:r w:rsidRPr="00C86E3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uk-UA"/>
              </w:rPr>
              <w:t>Malware</w:t>
            </w:r>
            <w:proofErr w:type="spellEnd"/>
            <w:r w:rsidRPr="00C86E3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uk-UA"/>
              </w:rPr>
              <w:t xml:space="preserve"> &amp; URL </w:t>
            </w:r>
            <w:proofErr w:type="spellStart"/>
            <w:r w:rsidRPr="00C86E3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uk-UA"/>
              </w:rPr>
              <w:t>Lic</w:t>
            </w:r>
            <w:proofErr w:type="spellEnd"/>
            <w:r w:rsidRPr="00C86E3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uk-UA"/>
              </w:rPr>
              <w:t>, 5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Pr="00C86E3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uk-UA"/>
              </w:rPr>
              <w:t>Gbps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031" w:rsidRPr="00015A82" w:rsidRDefault="008A2031" w:rsidP="008A2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1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031" w:rsidRPr="00015A82" w:rsidRDefault="008A2031" w:rsidP="008A2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18"/>
              </w:rPr>
            </w:pPr>
            <w:r w:rsidRPr="00015A82">
              <w:rPr>
                <w:rFonts w:ascii="Times New Roman" w:eastAsia="Calibri" w:hAnsi="Times New Roman"/>
                <w:color w:val="000000" w:themeColor="text1"/>
                <w:sz w:val="24"/>
                <w:szCs w:val="18"/>
              </w:rPr>
              <w:t>15.08.2025</w:t>
            </w:r>
          </w:p>
        </w:tc>
      </w:tr>
      <w:tr w:rsidR="008A2031" w:rsidRPr="00233764" w:rsidTr="008A2031">
        <w:trPr>
          <w:trHeight w:val="5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31" w:rsidRPr="00FC6317" w:rsidRDefault="008A2031" w:rsidP="008A2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A2031" w:rsidRPr="00C86E39" w:rsidRDefault="008A2031" w:rsidP="008A203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</w:rPr>
            </w:pPr>
            <w:proofErr w:type="spellStart"/>
            <w:r w:rsidRPr="00C86E39">
              <w:rPr>
                <w:rFonts w:ascii="Times New Roman" w:eastAsia="Calibri" w:hAnsi="Times New Roman"/>
                <w:color w:val="000000" w:themeColor="text1"/>
                <w:sz w:val="24"/>
              </w:rPr>
              <w:t>Cisco</w:t>
            </w:r>
            <w:proofErr w:type="spellEnd"/>
            <w:r w:rsidRPr="00C86E39">
              <w:rPr>
                <w:rFonts w:ascii="Times New Roman" w:eastAsia="Calibri" w:hAnsi="Times New Roman"/>
                <w:color w:val="000000" w:themeColor="text1"/>
                <w:sz w:val="24"/>
              </w:rPr>
              <w:t xml:space="preserve"> FPR2130 </w:t>
            </w:r>
            <w:proofErr w:type="spellStart"/>
            <w:r w:rsidRPr="00C86E39">
              <w:rPr>
                <w:rFonts w:ascii="Times New Roman" w:eastAsia="Calibri" w:hAnsi="Times New Roman"/>
                <w:color w:val="000000" w:themeColor="text1"/>
                <w:sz w:val="24"/>
              </w:rPr>
              <w:t>Threat</w:t>
            </w:r>
            <w:proofErr w:type="spellEnd"/>
            <w:r w:rsidRPr="00C86E39">
              <w:rPr>
                <w:rFonts w:ascii="Times New Roman" w:eastAsia="Calibri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C86E39">
              <w:rPr>
                <w:rFonts w:ascii="Times New Roman" w:eastAsia="Calibri" w:hAnsi="Times New Roman"/>
                <w:color w:val="000000" w:themeColor="text1"/>
                <w:sz w:val="24"/>
              </w:rPr>
              <w:t>Defense</w:t>
            </w:r>
            <w:proofErr w:type="spellEnd"/>
            <w:r w:rsidRPr="00C86E39">
              <w:rPr>
                <w:rFonts w:ascii="Times New Roman" w:eastAsia="Calibri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C86E39">
              <w:rPr>
                <w:rFonts w:ascii="Times New Roman" w:eastAsia="Calibri" w:hAnsi="Times New Roman"/>
                <w:color w:val="000000" w:themeColor="text1"/>
                <w:sz w:val="24"/>
              </w:rPr>
              <w:t>Threat</w:t>
            </w:r>
            <w:proofErr w:type="spellEnd"/>
            <w:r w:rsidRPr="00C86E39">
              <w:rPr>
                <w:rFonts w:ascii="Times New Roman" w:eastAsia="Calibri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C86E39">
              <w:rPr>
                <w:rFonts w:ascii="Times New Roman" w:eastAsia="Calibri" w:hAnsi="Times New Roman"/>
                <w:color w:val="000000" w:themeColor="text1"/>
                <w:sz w:val="24"/>
              </w:rPr>
              <w:t>and</w:t>
            </w:r>
            <w:proofErr w:type="spellEnd"/>
            <w:r w:rsidRPr="00C86E39">
              <w:rPr>
                <w:rFonts w:ascii="Times New Roman" w:eastAsia="Calibri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C86E39">
              <w:rPr>
                <w:rFonts w:ascii="Times New Roman" w:eastAsia="Calibri" w:hAnsi="Times New Roman"/>
                <w:color w:val="000000" w:themeColor="text1"/>
                <w:sz w:val="24"/>
              </w:rPr>
              <w:t>Malware</w:t>
            </w:r>
            <w:proofErr w:type="spellEnd"/>
            <w:r w:rsidRPr="00C86E39">
              <w:rPr>
                <w:rFonts w:ascii="Times New Roman" w:eastAsia="Calibri" w:hAnsi="Times New Roman"/>
                <w:color w:val="000000" w:themeColor="text1"/>
                <w:sz w:val="24"/>
              </w:rPr>
              <w:t xml:space="preserve"> 3Y </w:t>
            </w:r>
            <w:proofErr w:type="spellStart"/>
            <w:r w:rsidRPr="00C86E39">
              <w:rPr>
                <w:rFonts w:ascii="Times New Roman" w:eastAsia="Calibri" w:hAnsi="Times New Roman"/>
                <w:color w:val="000000" w:themeColor="text1"/>
                <w:sz w:val="24"/>
              </w:rPr>
              <w:t>Subs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31" w:rsidRPr="00015A82" w:rsidRDefault="008A2031" w:rsidP="008A2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1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31" w:rsidRPr="00015A82" w:rsidRDefault="008A2031" w:rsidP="008A20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18"/>
              </w:rPr>
            </w:pPr>
            <w:r w:rsidRPr="00015A82">
              <w:rPr>
                <w:rFonts w:ascii="Times New Roman" w:eastAsia="Calibri" w:hAnsi="Times New Roman"/>
                <w:color w:val="000000" w:themeColor="text1"/>
                <w:sz w:val="24"/>
                <w:szCs w:val="18"/>
              </w:rPr>
              <w:t>13.12.2025</w:t>
            </w:r>
          </w:p>
        </w:tc>
      </w:tr>
    </w:tbl>
    <w:p w:rsidR="008A2031" w:rsidRPr="00B436A6" w:rsidRDefault="008A2031" w:rsidP="008A2031">
      <w:pPr>
        <w:pStyle w:val="a3"/>
        <w:ind w:left="0" w:firstLine="707"/>
        <w:jc w:val="both"/>
        <w:rPr>
          <w:rFonts w:ascii="Times New Roman" w:hAnsi="Times New Roman"/>
          <w:color w:val="FF0000"/>
          <w:sz w:val="16"/>
          <w:szCs w:val="28"/>
        </w:rPr>
      </w:pPr>
    </w:p>
    <w:p w:rsidR="008A2031" w:rsidRPr="005A263A" w:rsidRDefault="008A2031" w:rsidP="008A2031">
      <w:pPr>
        <w:pStyle w:val="a3"/>
        <w:ind w:left="0" w:firstLine="70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0745">
        <w:rPr>
          <w:rFonts w:ascii="Times New Roman" w:hAnsi="Times New Roman"/>
          <w:color w:val="000000" w:themeColor="text1"/>
          <w:sz w:val="28"/>
          <w:szCs w:val="28"/>
        </w:rPr>
        <w:t xml:space="preserve">Для забезпечення повноцінного функціонування активного мережевого обладнання </w:t>
      </w:r>
      <w:r w:rsidRPr="00F60745">
        <w:rPr>
          <w:rFonts w:ascii="Times New Roman" w:hAnsi="Times New Roman"/>
          <w:color w:val="000000" w:themeColor="text1"/>
          <w:sz w:val="28"/>
          <w:szCs w:val="28"/>
          <w:lang w:val="en-US"/>
        </w:rPr>
        <w:t>Cisco</w:t>
      </w:r>
      <w:r w:rsidRPr="005A26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60745">
        <w:rPr>
          <w:rFonts w:ascii="Times New Roman" w:hAnsi="Times New Roman"/>
          <w:color w:val="000000" w:themeColor="text1"/>
          <w:sz w:val="28"/>
          <w:szCs w:val="28"/>
        </w:rPr>
        <w:t>ІКС Мінфіну, що використовує програмне забезпечення</w:t>
      </w:r>
      <w:r w:rsidRPr="005A26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60745">
        <w:rPr>
          <w:rFonts w:ascii="Times New Roman" w:hAnsi="Times New Roman"/>
          <w:color w:val="000000" w:themeColor="text1"/>
          <w:sz w:val="28"/>
          <w:szCs w:val="28"/>
          <w:lang w:val="en-US"/>
        </w:rPr>
        <w:t>Firepower</w:t>
      </w:r>
      <w:r w:rsidRPr="005A26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60745">
        <w:rPr>
          <w:rFonts w:ascii="Times New Roman" w:hAnsi="Times New Roman"/>
          <w:color w:val="000000" w:themeColor="text1"/>
          <w:sz w:val="28"/>
          <w:szCs w:val="28"/>
          <w:lang w:val="en-US"/>
        </w:rPr>
        <w:t>VM</w:t>
      </w:r>
      <w:r w:rsidRPr="00F60745">
        <w:rPr>
          <w:rFonts w:ascii="Times New Roman" w:hAnsi="Times New Roman"/>
          <w:color w:val="000000" w:themeColor="text1"/>
          <w:sz w:val="28"/>
          <w:szCs w:val="28"/>
        </w:rPr>
        <w:t>, необхідно продовжити термін підтримки вищевказаного програмного забезпечення ще на 36 місяців.</w:t>
      </w:r>
    </w:p>
    <w:p w:rsidR="002013F5" w:rsidRPr="0086256A" w:rsidRDefault="004B1984" w:rsidP="0058508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6256A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Обґрунтування розміру бюджетного призначення:</w:t>
      </w:r>
    </w:p>
    <w:p w:rsidR="002013F5" w:rsidRPr="008A2031" w:rsidRDefault="004B1984" w:rsidP="00FC1F4F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A2031">
        <w:rPr>
          <w:rFonts w:ascii="Times New Roman" w:hAnsi="Times New Roman"/>
          <w:color w:val="000000" w:themeColor="text1"/>
          <w:sz w:val="28"/>
          <w:szCs w:val="28"/>
        </w:rPr>
        <w:t>Розмір бюджетного приз</w:t>
      </w:r>
      <w:r w:rsidR="000A6CFC" w:rsidRPr="008A2031">
        <w:rPr>
          <w:rFonts w:ascii="Times New Roman" w:hAnsi="Times New Roman"/>
          <w:color w:val="000000" w:themeColor="text1"/>
          <w:sz w:val="28"/>
          <w:szCs w:val="28"/>
        </w:rPr>
        <w:t xml:space="preserve">начення для предмета закупівлі </w:t>
      </w:r>
      <w:r w:rsidR="001B1669" w:rsidRPr="008A2031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134E4" w:rsidRPr="008A2031">
        <w:rPr>
          <w:rFonts w:ascii="Times New Roman" w:hAnsi="Times New Roman"/>
          <w:color w:val="000000" w:themeColor="text1"/>
          <w:sz w:val="28"/>
          <w:szCs w:val="28"/>
        </w:rPr>
        <w:t xml:space="preserve">Послуги з продовження терміну підтримки програмного забезпечення </w:t>
      </w:r>
      <w:r w:rsidR="008A2031" w:rsidRPr="008A2031">
        <w:rPr>
          <w:rFonts w:ascii="Times New Roman" w:hAnsi="Times New Roman"/>
          <w:color w:val="000000" w:themeColor="text1"/>
          <w:sz w:val="28"/>
          <w:szCs w:val="28"/>
          <w:lang w:val="en-US"/>
        </w:rPr>
        <w:t>Firepower</w:t>
      </w:r>
      <w:r w:rsidR="008A2031" w:rsidRPr="005A26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A2031" w:rsidRPr="008A2031">
        <w:rPr>
          <w:rFonts w:ascii="Times New Roman" w:hAnsi="Times New Roman"/>
          <w:color w:val="000000" w:themeColor="text1"/>
          <w:sz w:val="28"/>
          <w:szCs w:val="28"/>
          <w:lang w:val="en-US"/>
        </w:rPr>
        <w:t>VM</w:t>
      </w:r>
      <w:r w:rsidR="00E134E4" w:rsidRPr="008A2031">
        <w:rPr>
          <w:rFonts w:ascii="Times New Roman" w:hAnsi="Times New Roman"/>
          <w:color w:val="000000" w:themeColor="text1"/>
          <w:sz w:val="28"/>
          <w:szCs w:val="28"/>
        </w:rPr>
        <w:t xml:space="preserve"> за кодом ДК 021:2015: 72250000-2 Послуги, пов’язані із системами та підтримкою</w:t>
      </w:r>
      <w:r w:rsidR="001B1669" w:rsidRPr="008A203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C150D3" w:rsidRPr="008A2031">
        <w:rPr>
          <w:rFonts w:ascii="Times New Roman" w:hAnsi="Times New Roman"/>
          <w:color w:val="000000" w:themeColor="text1"/>
          <w:sz w:val="28"/>
          <w:szCs w:val="28"/>
        </w:rPr>
        <w:t xml:space="preserve"> визначено</w:t>
      </w:r>
      <w:r w:rsidRPr="008A2031">
        <w:rPr>
          <w:rFonts w:ascii="Times New Roman" w:hAnsi="Times New Roman"/>
          <w:color w:val="000000" w:themeColor="text1"/>
          <w:sz w:val="28"/>
          <w:szCs w:val="28"/>
        </w:rPr>
        <w:t xml:space="preserve"> відповідно до розрахун</w:t>
      </w:r>
      <w:r w:rsidR="00AF179A" w:rsidRPr="008A2031">
        <w:rPr>
          <w:rFonts w:ascii="Times New Roman" w:hAnsi="Times New Roman"/>
          <w:color w:val="000000" w:themeColor="text1"/>
          <w:sz w:val="28"/>
          <w:szCs w:val="28"/>
        </w:rPr>
        <w:t>ку видатків до кошторису</w:t>
      </w:r>
      <w:r w:rsidR="00352928" w:rsidRPr="005A26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52928" w:rsidRPr="008A2031">
        <w:rPr>
          <w:rFonts w:ascii="Times New Roman" w:hAnsi="Times New Roman"/>
          <w:color w:val="000000" w:themeColor="text1"/>
          <w:sz w:val="28"/>
          <w:szCs w:val="28"/>
        </w:rPr>
        <w:t>апарату</w:t>
      </w:r>
      <w:r w:rsidR="00AF179A" w:rsidRPr="008A20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52928" w:rsidRPr="008A2031">
        <w:rPr>
          <w:rFonts w:ascii="Times New Roman" w:hAnsi="Times New Roman"/>
          <w:color w:val="000000" w:themeColor="text1"/>
          <w:sz w:val="28"/>
          <w:szCs w:val="28"/>
        </w:rPr>
        <w:t xml:space="preserve">Міністерства фінансів України </w:t>
      </w:r>
      <w:r w:rsidR="00AF179A" w:rsidRPr="008A2031">
        <w:rPr>
          <w:rFonts w:ascii="Times New Roman" w:hAnsi="Times New Roman"/>
          <w:color w:val="000000" w:themeColor="text1"/>
          <w:sz w:val="28"/>
          <w:szCs w:val="28"/>
        </w:rPr>
        <w:t>на 2025</w:t>
      </w:r>
      <w:r w:rsidRPr="008A2031">
        <w:rPr>
          <w:rFonts w:ascii="Times New Roman" w:hAnsi="Times New Roman"/>
          <w:color w:val="000000" w:themeColor="text1"/>
          <w:sz w:val="28"/>
          <w:szCs w:val="28"/>
        </w:rPr>
        <w:t xml:space="preserve"> рік за </w:t>
      </w:r>
      <w:r w:rsidRPr="005A263A">
        <w:rPr>
          <w:rFonts w:ascii="Times New Roman" w:hAnsi="Times New Roman"/>
          <w:color w:val="000000" w:themeColor="text1"/>
          <w:sz w:val="28"/>
          <w:szCs w:val="28"/>
        </w:rPr>
        <w:t>КПКВК</w:t>
      </w:r>
      <w:r w:rsidRPr="008A2031">
        <w:rPr>
          <w:rFonts w:ascii="Times New Roman" w:hAnsi="Times New Roman"/>
          <w:color w:val="000000" w:themeColor="text1"/>
          <w:sz w:val="28"/>
          <w:szCs w:val="28"/>
        </w:rPr>
        <w:t xml:space="preserve"> 3501010</w:t>
      </w:r>
      <w:r w:rsidR="00225962" w:rsidRPr="008A2031">
        <w:rPr>
          <w:rFonts w:ascii="Times New Roman" w:hAnsi="Times New Roman"/>
          <w:color w:val="000000" w:themeColor="text1"/>
          <w:sz w:val="28"/>
          <w:szCs w:val="28"/>
        </w:rPr>
        <w:t xml:space="preserve"> «Керівництво та управління у сфері фінансів» та</w:t>
      </w:r>
      <w:r w:rsidR="00352928" w:rsidRPr="005A26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52928" w:rsidRPr="008A2031">
        <w:rPr>
          <w:rFonts w:ascii="Times New Roman" w:hAnsi="Times New Roman"/>
          <w:color w:val="000000" w:themeColor="text1"/>
          <w:sz w:val="28"/>
          <w:szCs w:val="28"/>
        </w:rPr>
        <w:t>станов</w:t>
      </w:r>
      <w:r w:rsidR="00225962" w:rsidRPr="008A203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352928" w:rsidRPr="008A2031">
        <w:rPr>
          <w:rFonts w:ascii="Times New Roman" w:hAnsi="Times New Roman"/>
          <w:color w:val="000000" w:themeColor="text1"/>
          <w:sz w:val="28"/>
          <w:szCs w:val="28"/>
        </w:rPr>
        <w:t>ть</w:t>
      </w:r>
      <w:r w:rsidR="00225962" w:rsidRPr="00036E8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A263A" w:rsidRPr="005A263A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="008A2031" w:rsidRPr="005A263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A263A" w:rsidRPr="005A263A">
        <w:rPr>
          <w:rFonts w:ascii="Times New Roman" w:hAnsi="Times New Roman"/>
          <w:b/>
          <w:color w:val="000000" w:themeColor="text1"/>
          <w:sz w:val="28"/>
          <w:szCs w:val="28"/>
        </w:rPr>
        <w:t>329</w:t>
      </w:r>
      <w:r w:rsidR="008A2031" w:rsidRPr="005A263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A263A" w:rsidRPr="005A263A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8A2031" w:rsidRPr="005A263A">
        <w:rPr>
          <w:rFonts w:ascii="Times New Roman" w:hAnsi="Times New Roman"/>
          <w:b/>
          <w:color w:val="000000" w:themeColor="text1"/>
          <w:sz w:val="28"/>
          <w:szCs w:val="28"/>
        </w:rPr>
        <w:t xml:space="preserve">00,00 </w:t>
      </w:r>
      <w:r w:rsidR="00225962" w:rsidRPr="008A2031">
        <w:rPr>
          <w:rFonts w:ascii="Times New Roman" w:hAnsi="Times New Roman"/>
          <w:color w:val="000000" w:themeColor="text1"/>
          <w:sz w:val="28"/>
          <w:szCs w:val="28"/>
        </w:rPr>
        <w:t>гривень з ПДВ</w:t>
      </w:r>
      <w:r w:rsidRPr="008A203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013F5" w:rsidRPr="00036E89" w:rsidRDefault="002013F5" w:rsidP="00585082">
      <w:pPr>
        <w:widowControl w:val="0"/>
        <w:tabs>
          <w:tab w:val="left" w:pos="426"/>
        </w:tabs>
        <w:spacing w:before="2"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013F5" w:rsidRDefault="004B1984" w:rsidP="0058508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6256A">
        <w:rPr>
          <w:rFonts w:ascii="Times New Roman" w:hAnsi="Times New Roman"/>
          <w:b/>
          <w:color w:val="000000" w:themeColor="text1"/>
          <w:sz w:val="28"/>
          <w:szCs w:val="28"/>
        </w:rPr>
        <w:t>Обґрунтування очікуваної</w:t>
      </w:r>
      <w:r w:rsidR="00025740" w:rsidRPr="005A263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8625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вартості </w:t>
      </w:r>
      <w:r w:rsidR="00E10ABD" w:rsidRPr="008625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предмета </w:t>
      </w:r>
      <w:r w:rsidRPr="0086256A">
        <w:rPr>
          <w:rFonts w:ascii="Times New Roman" w:hAnsi="Times New Roman"/>
          <w:b/>
          <w:color w:val="000000" w:themeColor="text1"/>
          <w:sz w:val="28"/>
          <w:szCs w:val="28"/>
        </w:rPr>
        <w:t>закупівлі:</w:t>
      </w:r>
    </w:p>
    <w:p w:rsidR="00C0764B" w:rsidRPr="00015A82" w:rsidRDefault="00C0764B" w:rsidP="00C0764B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5A82">
        <w:rPr>
          <w:rFonts w:ascii="Times New Roman" w:hAnsi="Times New Roman"/>
          <w:color w:val="000000" w:themeColor="text1"/>
          <w:sz w:val="28"/>
          <w:szCs w:val="28"/>
        </w:rPr>
        <w:t xml:space="preserve">З метою визначення очікуваної вартості предмета закупівлі Мінфін надіслав запити щодо комерційних пропозицій партнерам ТОВ «СІСКО СІСТЕМЗ УКРАЇНА» (офіційне представництво фірми </w:t>
      </w:r>
      <w:r w:rsidRPr="00015A82">
        <w:rPr>
          <w:rFonts w:ascii="Times New Roman" w:hAnsi="Times New Roman"/>
          <w:color w:val="000000" w:themeColor="text1"/>
          <w:sz w:val="28"/>
          <w:szCs w:val="28"/>
          <w:lang w:val="en-US"/>
        </w:rPr>
        <w:t>Cisco</w:t>
      </w:r>
      <w:r w:rsidRPr="00015A82">
        <w:rPr>
          <w:rFonts w:ascii="Times New Roman" w:hAnsi="Times New Roman"/>
          <w:color w:val="000000" w:themeColor="text1"/>
          <w:sz w:val="28"/>
          <w:szCs w:val="28"/>
        </w:rPr>
        <w:t xml:space="preserve"> в Україні). Отримано три комерційні пропозиції, що наведені в таблиці:</w:t>
      </w:r>
    </w:p>
    <w:tbl>
      <w:tblPr>
        <w:tblStyle w:val="a9"/>
        <w:tblW w:w="9923" w:type="dxa"/>
        <w:tblInd w:w="-5" w:type="dxa"/>
        <w:tblLook w:val="04A0" w:firstRow="1" w:lastRow="0" w:firstColumn="1" w:lastColumn="0" w:noHBand="0" w:noVBand="1"/>
      </w:tblPr>
      <w:tblGrid>
        <w:gridCol w:w="567"/>
        <w:gridCol w:w="2977"/>
        <w:gridCol w:w="1594"/>
        <w:gridCol w:w="1495"/>
        <w:gridCol w:w="1597"/>
        <w:gridCol w:w="1693"/>
      </w:tblGrid>
      <w:tr w:rsidR="00C0764B" w:rsidRPr="00233764" w:rsidTr="002E0574">
        <w:trPr>
          <w:trHeight w:val="483"/>
        </w:trPr>
        <w:tc>
          <w:tcPr>
            <w:tcW w:w="567" w:type="dxa"/>
            <w:vMerge w:val="restart"/>
            <w:vAlign w:val="center"/>
          </w:tcPr>
          <w:p w:rsidR="00C0764B" w:rsidRPr="008F3F8E" w:rsidRDefault="00C0764B" w:rsidP="00CF0515">
            <w:pPr>
              <w:pStyle w:val="a3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F3F8E">
              <w:rPr>
                <w:b/>
                <w:color w:val="000000" w:themeColor="text1"/>
                <w:sz w:val="24"/>
                <w:szCs w:val="24"/>
              </w:rPr>
              <w:t>№ з/п</w:t>
            </w:r>
          </w:p>
        </w:tc>
        <w:tc>
          <w:tcPr>
            <w:tcW w:w="2977" w:type="dxa"/>
            <w:vMerge w:val="restart"/>
            <w:vAlign w:val="center"/>
          </w:tcPr>
          <w:p w:rsidR="00C0764B" w:rsidRPr="008F3F8E" w:rsidRDefault="00C0764B" w:rsidP="00CF0515">
            <w:pPr>
              <w:pStyle w:val="a3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F3F8E">
              <w:rPr>
                <w:b/>
                <w:color w:val="000000" w:themeColor="text1"/>
                <w:sz w:val="24"/>
                <w:szCs w:val="24"/>
              </w:rPr>
              <w:t>Найменування</w:t>
            </w:r>
            <w:proofErr w:type="spellEnd"/>
          </w:p>
        </w:tc>
        <w:tc>
          <w:tcPr>
            <w:tcW w:w="6379" w:type="dxa"/>
            <w:gridSpan w:val="4"/>
            <w:vAlign w:val="center"/>
          </w:tcPr>
          <w:p w:rsidR="00C0764B" w:rsidRPr="005A263A" w:rsidRDefault="00C0764B" w:rsidP="00CF0515">
            <w:pPr>
              <w:pStyle w:val="a3"/>
              <w:ind w:left="0"/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  <w:proofErr w:type="spellStart"/>
            <w:r w:rsidRPr="005A263A">
              <w:rPr>
                <w:b/>
                <w:color w:val="000000" w:themeColor="text1"/>
                <w:sz w:val="24"/>
                <w:szCs w:val="24"/>
                <w:lang w:val="ru-RU"/>
              </w:rPr>
              <w:t>Ціна</w:t>
            </w:r>
            <w:proofErr w:type="spellEnd"/>
            <w:r w:rsidRPr="005A263A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263A">
              <w:rPr>
                <w:b/>
                <w:color w:val="000000" w:themeColor="text1"/>
                <w:sz w:val="24"/>
                <w:szCs w:val="24"/>
                <w:lang w:val="ru-RU"/>
              </w:rPr>
              <w:t>пропозиції</w:t>
            </w:r>
            <w:proofErr w:type="spellEnd"/>
            <w:r w:rsidRPr="005A263A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без ПДВ, </w:t>
            </w:r>
            <w:proofErr w:type="spellStart"/>
            <w:r w:rsidRPr="005A263A">
              <w:rPr>
                <w:color w:val="000000" w:themeColor="text1"/>
                <w:sz w:val="24"/>
                <w:szCs w:val="24"/>
                <w:lang w:val="ru-RU"/>
              </w:rPr>
              <w:t>гривень</w:t>
            </w:r>
            <w:proofErr w:type="spellEnd"/>
          </w:p>
        </w:tc>
      </w:tr>
      <w:tr w:rsidR="00CF0515" w:rsidRPr="00233764" w:rsidTr="002E0574">
        <w:trPr>
          <w:trHeight w:val="1015"/>
        </w:trPr>
        <w:tc>
          <w:tcPr>
            <w:tcW w:w="567" w:type="dxa"/>
            <w:vMerge/>
            <w:vAlign w:val="center"/>
          </w:tcPr>
          <w:p w:rsidR="00C0764B" w:rsidRPr="005A263A" w:rsidRDefault="00C0764B" w:rsidP="00CF0515">
            <w:pPr>
              <w:pStyle w:val="a3"/>
              <w:ind w:left="0"/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C0764B" w:rsidRPr="005A263A" w:rsidRDefault="00C0764B" w:rsidP="00CF0515">
            <w:pPr>
              <w:pStyle w:val="a3"/>
              <w:ind w:left="0"/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vAlign w:val="center"/>
          </w:tcPr>
          <w:p w:rsidR="00C0764B" w:rsidRPr="008F3F8E" w:rsidRDefault="00C0764B" w:rsidP="00CF0515">
            <w:pPr>
              <w:pStyle w:val="a3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F3F8E">
              <w:rPr>
                <w:b/>
                <w:color w:val="000000" w:themeColor="text1"/>
                <w:sz w:val="24"/>
                <w:szCs w:val="24"/>
              </w:rPr>
              <w:t>ТОВ «БІМЕКС УКРАЇНА»</w:t>
            </w:r>
          </w:p>
        </w:tc>
        <w:tc>
          <w:tcPr>
            <w:tcW w:w="1495" w:type="dxa"/>
            <w:vAlign w:val="center"/>
          </w:tcPr>
          <w:p w:rsidR="00C0764B" w:rsidRPr="00233764" w:rsidRDefault="00C0764B" w:rsidP="00CF0515">
            <w:pPr>
              <w:pStyle w:val="a3"/>
              <w:ind w:left="0"/>
              <w:jc w:val="center"/>
              <w:rPr>
                <w:b/>
                <w:color w:val="FF0000"/>
                <w:sz w:val="24"/>
                <w:szCs w:val="24"/>
              </w:rPr>
            </w:pPr>
            <w:r w:rsidRPr="008F3F8E">
              <w:rPr>
                <w:b/>
                <w:color w:val="000000" w:themeColor="text1"/>
                <w:sz w:val="24"/>
                <w:szCs w:val="24"/>
              </w:rPr>
              <w:t>ТОВ «ІТ-ДЕВЕЛОП</w:t>
            </w:r>
            <w:r>
              <w:rPr>
                <w:b/>
                <w:color w:val="000000" w:themeColor="text1"/>
                <w:sz w:val="24"/>
                <w:szCs w:val="24"/>
              </w:rPr>
              <w:t>-</w:t>
            </w:r>
            <w:r w:rsidRPr="008F3F8E">
              <w:rPr>
                <w:b/>
                <w:color w:val="000000" w:themeColor="text1"/>
                <w:sz w:val="24"/>
                <w:szCs w:val="24"/>
              </w:rPr>
              <w:t>МЕНТ»</w:t>
            </w:r>
          </w:p>
        </w:tc>
        <w:tc>
          <w:tcPr>
            <w:tcW w:w="1597" w:type="dxa"/>
            <w:vAlign w:val="center"/>
          </w:tcPr>
          <w:p w:rsidR="00C0764B" w:rsidRPr="008F3F8E" w:rsidRDefault="00C0764B" w:rsidP="00CF0515">
            <w:pPr>
              <w:pStyle w:val="a3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F3F8E">
              <w:rPr>
                <w:b/>
                <w:color w:val="000000" w:themeColor="text1"/>
                <w:sz w:val="24"/>
                <w:szCs w:val="24"/>
              </w:rPr>
              <w:t>ТОВ</w:t>
            </w:r>
          </w:p>
          <w:p w:rsidR="00C0764B" w:rsidRPr="008F3F8E" w:rsidRDefault="00C0764B" w:rsidP="00CF0515">
            <w:pPr>
              <w:pStyle w:val="a3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F3F8E">
              <w:rPr>
                <w:b/>
                <w:color w:val="000000" w:themeColor="text1"/>
                <w:sz w:val="24"/>
                <w:szCs w:val="24"/>
              </w:rPr>
              <w:t>«АЙТІ- Ф’ЮЧЕ»</w:t>
            </w:r>
          </w:p>
        </w:tc>
        <w:tc>
          <w:tcPr>
            <w:tcW w:w="1693" w:type="dxa"/>
            <w:vAlign w:val="center"/>
          </w:tcPr>
          <w:p w:rsidR="00C0764B" w:rsidRPr="008F3F8E" w:rsidRDefault="00C0764B" w:rsidP="00CF0515">
            <w:pPr>
              <w:pStyle w:val="a3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F3F8E">
              <w:rPr>
                <w:b/>
                <w:color w:val="000000" w:themeColor="text1"/>
                <w:sz w:val="24"/>
                <w:szCs w:val="24"/>
              </w:rPr>
              <w:t>Середня</w:t>
            </w:r>
            <w:proofErr w:type="spellEnd"/>
            <w:r w:rsidRPr="008F3F8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3F8E">
              <w:rPr>
                <w:b/>
                <w:color w:val="000000" w:themeColor="text1"/>
                <w:sz w:val="24"/>
                <w:szCs w:val="24"/>
              </w:rPr>
              <w:t>ціна</w:t>
            </w:r>
            <w:proofErr w:type="spellEnd"/>
            <w:r w:rsidRPr="008F3F8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3F8E">
              <w:rPr>
                <w:b/>
                <w:color w:val="000000" w:themeColor="text1"/>
                <w:sz w:val="24"/>
                <w:szCs w:val="24"/>
              </w:rPr>
              <w:t>пропозицій</w:t>
            </w:r>
            <w:proofErr w:type="spellEnd"/>
          </w:p>
        </w:tc>
      </w:tr>
      <w:tr w:rsidR="00C0764B" w:rsidRPr="00233764" w:rsidTr="00CF0515">
        <w:trPr>
          <w:trHeight w:val="661"/>
        </w:trPr>
        <w:tc>
          <w:tcPr>
            <w:tcW w:w="567" w:type="dxa"/>
          </w:tcPr>
          <w:p w:rsidR="00C0764B" w:rsidRPr="00507395" w:rsidRDefault="00C0764B" w:rsidP="00CF051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7395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4B" w:rsidRPr="005A263A" w:rsidRDefault="00C0764B" w:rsidP="00CF0515">
            <w:pPr>
              <w:jc w:val="both"/>
              <w:rPr>
                <w:color w:val="000000"/>
                <w:sz w:val="24"/>
                <w:lang w:val="ru-RU"/>
              </w:rPr>
            </w:pPr>
            <w:proofErr w:type="spellStart"/>
            <w:r w:rsidRPr="005A263A">
              <w:rPr>
                <w:b/>
                <w:color w:val="000000"/>
                <w:sz w:val="24"/>
                <w:lang w:val="ru-RU"/>
              </w:rPr>
              <w:t>Послуги</w:t>
            </w:r>
            <w:proofErr w:type="spellEnd"/>
            <w:r w:rsidRPr="005A263A">
              <w:rPr>
                <w:b/>
                <w:color w:val="000000"/>
                <w:sz w:val="24"/>
                <w:lang w:val="ru-RU"/>
              </w:rPr>
              <w:t xml:space="preserve"> з </w:t>
            </w:r>
            <w:proofErr w:type="spellStart"/>
            <w:r w:rsidRPr="005A263A">
              <w:rPr>
                <w:b/>
                <w:color w:val="000000"/>
                <w:sz w:val="24"/>
                <w:lang w:val="ru-RU"/>
              </w:rPr>
              <w:t>продовження</w:t>
            </w:r>
            <w:proofErr w:type="spellEnd"/>
            <w:r w:rsidRPr="005A263A">
              <w:rPr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A263A">
              <w:rPr>
                <w:b/>
                <w:color w:val="000000"/>
                <w:sz w:val="24"/>
                <w:lang w:val="ru-RU"/>
              </w:rPr>
              <w:t>терміну</w:t>
            </w:r>
            <w:proofErr w:type="spellEnd"/>
            <w:r w:rsidRPr="005A263A">
              <w:rPr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A263A">
              <w:rPr>
                <w:b/>
                <w:color w:val="000000"/>
                <w:sz w:val="24"/>
                <w:lang w:val="ru-RU"/>
              </w:rPr>
              <w:t>підтримки</w:t>
            </w:r>
            <w:proofErr w:type="spellEnd"/>
            <w:r w:rsidRPr="005A263A">
              <w:rPr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A263A">
              <w:rPr>
                <w:b/>
                <w:color w:val="000000"/>
                <w:sz w:val="24"/>
                <w:lang w:val="ru-RU"/>
              </w:rPr>
              <w:t>програмного</w:t>
            </w:r>
            <w:proofErr w:type="spellEnd"/>
            <w:r w:rsidRPr="005A263A">
              <w:rPr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A263A">
              <w:rPr>
                <w:b/>
                <w:color w:val="000000"/>
                <w:sz w:val="24"/>
                <w:lang w:val="ru-RU"/>
              </w:rPr>
              <w:t>забезпечення</w:t>
            </w:r>
            <w:proofErr w:type="spellEnd"/>
            <w:r w:rsidRPr="005A263A">
              <w:rPr>
                <w:b/>
                <w:color w:val="000000"/>
                <w:sz w:val="24"/>
                <w:lang w:val="ru-RU"/>
              </w:rPr>
              <w:t xml:space="preserve">                   </w:t>
            </w:r>
            <w:r w:rsidRPr="00507395">
              <w:rPr>
                <w:b/>
                <w:color w:val="000000"/>
                <w:sz w:val="24"/>
              </w:rPr>
              <w:t>Firepower</w:t>
            </w:r>
            <w:r w:rsidRPr="005A263A">
              <w:rPr>
                <w:b/>
                <w:color w:val="000000"/>
                <w:sz w:val="24"/>
                <w:lang w:val="ru-RU"/>
              </w:rPr>
              <w:t xml:space="preserve"> </w:t>
            </w:r>
            <w:r w:rsidRPr="00507395">
              <w:rPr>
                <w:b/>
                <w:color w:val="000000"/>
                <w:sz w:val="24"/>
              </w:rPr>
              <w:t>VM</w:t>
            </w:r>
            <w:r w:rsidRPr="005A263A">
              <w:rPr>
                <w:b/>
                <w:color w:val="000000"/>
                <w:sz w:val="24"/>
                <w:lang w:val="ru-RU"/>
              </w:rPr>
              <w:t xml:space="preserve">, у </w:t>
            </w:r>
            <w:proofErr w:type="spellStart"/>
            <w:r w:rsidRPr="005A263A">
              <w:rPr>
                <w:b/>
                <w:color w:val="000000"/>
                <w:sz w:val="24"/>
                <w:lang w:val="ru-RU"/>
              </w:rPr>
              <w:t>складі</w:t>
            </w:r>
            <w:proofErr w:type="spellEnd"/>
            <w:r w:rsidRPr="005A263A">
              <w:rPr>
                <w:b/>
                <w:color w:val="000000"/>
                <w:sz w:val="24"/>
                <w:lang w:val="ru-RU"/>
              </w:rPr>
              <w:t>:</w:t>
            </w:r>
          </w:p>
        </w:tc>
      </w:tr>
      <w:tr w:rsidR="00CF0515" w:rsidRPr="00233764" w:rsidTr="002E0574">
        <w:tc>
          <w:tcPr>
            <w:tcW w:w="567" w:type="dxa"/>
          </w:tcPr>
          <w:p w:rsidR="00C0764B" w:rsidRPr="008F3F8E" w:rsidRDefault="00C0764B" w:rsidP="00CF05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F3F8E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4B" w:rsidRPr="009B687F" w:rsidRDefault="00C0764B" w:rsidP="00CF0515">
            <w:pPr>
              <w:jc w:val="both"/>
              <w:rPr>
                <w:color w:val="000000"/>
                <w:sz w:val="24"/>
              </w:rPr>
            </w:pPr>
            <w:r w:rsidRPr="00507395">
              <w:rPr>
                <w:color w:val="000000"/>
                <w:sz w:val="24"/>
              </w:rPr>
              <w:t xml:space="preserve">Cisco Firepower TD Virtual Base </w:t>
            </w:r>
            <w:proofErr w:type="spellStart"/>
            <w:r w:rsidRPr="00507395">
              <w:rPr>
                <w:color w:val="000000"/>
                <w:sz w:val="24"/>
              </w:rPr>
              <w:t>Lic</w:t>
            </w:r>
            <w:proofErr w:type="spellEnd"/>
            <w:r w:rsidRPr="00507395">
              <w:rPr>
                <w:color w:val="000000"/>
                <w:sz w:val="24"/>
              </w:rPr>
              <w:t>, 5 Gbps FTD-V-30S-BSE-K9</w:t>
            </w:r>
            <w:r>
              <w:rPr>
                <w:color w:val="000000"/>
                <w:sz w:val="24"/>
              </w:rPr>
              <w:t xml:space="preserve">, 36 </w:t>
            </w:r>
            <w:proofErr w:type="spellStart"/>
            <w:r>
              <w:rPr>
                <w:color w:val="000000"/>
                <w:sz w:val="24"/>
              </w:rPr>
              <w:t>місяців</w:t>
            </w:r>
            <w:proofErr w:type="spellEnd"/>
            <w:r>
              <w:rPr>
                <w:color w:val="000000"/>
                <w:sz w:val="24"/>
              </w:rPr>
              <w:t xml:space="preserve">, 2 </w:t>
            </w:r>
            <w:proofErr w:type="spellStart"/>
            <w:r>
              <w:rPr>
                <w:color w:val="000000"/>
                <w:sz w:val="24"/>
              </w:rPr>
              <w:t>шт</w:t>
            </w:r>
            <w:proofErr w:type="spellEnd"/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4B" w:rsidRPr="008F3F8E" w:rsidRDefault="00C0764B" w:rsidP="00CF0515">
            <w:pPr>
              <w:jc w:val="right"/>
              <w:rPr>
                <w:color w:val="FF0000"/>
                <w:sz w:val="24"/>
                <w:szCs w:val="24"/>
              </w:rPr>
            </w:pPr>
            <w:r w:rsidRPr="008F3F8E">
              <w:rPr>
                <w:color w:val="000000"/>
                <w:sz w:val="24"/>
              </w:rPr>
              <w:t>850 356,00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4B" w:rsidRPr="008F3F8E" w:rsidRDefault="00C0764B" w:rsidP="00CF0515">
            <w:pPr>
              <w:jc w:val="right"/>
              <w:rPr>
                <w:color w:val="FF0000"/>
                <w:sz w:val="24"/>
                <w:szCs w:val="24"/>
              </w:rPr>
            </w:pPr>
            <w:r w:rsidRPr="008F3F8E">
              <w:rPr>
                <w:color w:val="000000"/>
                <w:sz w:val="24"/>
              </w:rPr>
              <w:t>839 928,00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4B" w:rsidRPr="008F3F8E" w:rsidRDefault="00C0764B" w:rsidP="00CF0515">
            <w:pPr>
              <w:jc w:val="right"/>
              <w:rPr>
                <w:color w:val="FF0000"/>
                <w:sz w:val="24"/>
                <w:szCs w:val="24"/>
              </w:rPr>
            </w:pPr>
            <w:r w:rsidRPr="008F3F8E">
              <w:rPr>
                <w:color w:val="000000"/>
                <w:sz w:val="24"/>
              </w:rPr>
              <w:t>831 132,00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4B" w:rsidRPr="008F3F8E" w:rsidRDefault="00C0764B" w:rsidP="00CF0515">
            <w:pPr>
              <w:jc w:val="right"/>
              <w:rPr>
                <w:color w:val="FF0000"/>
                <w:sz w:val="24"/>
                <w:szCs w:val="24"/>
              </w:rPr>
            </w:pPr>
            <w:r w:rsidRPr="008F3F8E">
              <w:rPr>
                <w:color w:val="000000"/>
                <w:sz w:val="24"/>
              </w:rPr>
              <w:t>840 472,00</w:t>
            </w:r>
          </w:p>
        </w:tc>
      </w:tr>
      <w:tr w:rsidR="00CF0515" w:rsidRPr="00233764" w:rsidTr="002E0574">
        <w:tc>
          <w:tcPr>
            <w:tcW w:w="567" w:type="dxa"/>
          </w:tcPr>
          <w:p w:rsidR="00C0764B" w:rsidRPr="008F3F8E" w:rsidRDefault="00C0764B" w:rsidP="00CF05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</w:t>
            </w:r>
            <w:r w:rsidRPr="008F3F8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4B" w:rsidRPr="005D6DC2" w:rsidRDefault="00C0764B" w:rsidP="00CF0515">
            <w:pPr>
              <w:jc w:val="both"/>
              <w:rPr>
                <w:color w:val="000000"/>
                <w:sz w:val="24"/>
              </w:rPr>
            </w:pPr>
            <w:r w:rsidRPr="00507395">
              <w:rPr>
                <w:color w:val="000000"/>
                <w:sz w:val="24"/>
              </w:rPr>
              <w:t xml:space="preserve">Cisco Firepower TD Virtual TP, Malware &amp; URL </w:t>
            </w:r>
            <w:proofErr w:type="spellStart"/>
            <w:r w:rsidRPr="00507395">
              <w:rPr>
                <w:color w:val="000000"/>
                <w:sz w:val="24"/>
              </w:rPr>
              <w:t>Lic</w:t>
            </w:r>
            <w:proofErr w:type="spellEnd"/>
            <w:r w:rsidRPr="00507395">
              <w:rPr>
                <w:color w:val="000000"/>
                <w:sz w:val="24"/>
              </w:rPr>
              <w:t>, 5 Gbps</w:t>
            </w:r>
            <w:r w:rsidRPr="00FC1430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</w:rPr>
              <w:t xml:space="preserve"> </w:t>
            </w:r>
            <w:r w:rsidRPr="00B436A6">
              <w:rPr>
                <w:color w:val="000000"/>
                <w:sz w:val="24"/>
              </w:rPr>
              <w:t xml:space="preserve">36 </w:t>
            </w:r>
            <w:proofErr w:type="spellStart"/>
            <w:r w:rsidRPr="00B436A6">
              <w:rPr>
                <w:color w:val="000000"/>
                <w:sz w:val="24"/>
              </w:rPr>
              <w:t>місяців</w:t>
            </w:r>
            <w:proofErr w:type="spellEnd"/>
            <w:r w:rsidRPr="00B436A6">
              <w:rPr>
                <w:color w:val="000000"/>
                <w:sz w:val="24"/>
              </w:rPr>
              <w:t xml:space="preserve">, 2 </w:t>
            </w:r>
            <w:proofErr w:type="spellStart"/>
            <w:r>
              <w:rPr>
                <w:color w:val="000000"/>
                <w:sz w:val="24"/>
              </w:rPr>
              <w:t>шт</w:t>
            </w:r>
            <w:proofErr w:type="spellEnd"/>
            <w:r w:rsidRPr="00B436A6">
              <w:rPr>
                <w:color w:val="000000"/>
                <w:sz w:val="24"/>
              </w:rPr>
              <w:t>.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4B" w:rsidRPr="008F3F8E" w:rsidRDefault="00C0764B" w:rsidP="00CF0515">
            <w:pPr>
              <w:jc w:val="right"/>
              <w:rPr>
                <w:color w:val="FF0000"/>
                <w:sz w:val="24"/>
                <w:szCs w:val="24"/>
              </w:rPr>
            </w:pPr>
            <w:r w:rsidRPr="008F3F8E">
              <w:rPr>
                <w:color w:val="000000"/>
                <w:sz w:val="24"/>
              </w:rPr>
              <w:t>507 438,00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4B" w:rsidRPr="008F3F8E" w:rsidRDefault="00C0764B" w:rsidP="00CF0515">
            <w:pPr>
              <w:jc w:val="right"/>
              <w:rPr>
                <w:color w:val="FF0000"/>
                <w:sz w:val="24"/>
                <w:szCs w:val="24"/>
              </w:rPr>
            </w:pPr>
            <w:r w:rsidRPr="008F3F8E">
              <w:rPr>
                <w:color w:val="000000"/>
                <w:sz w:val="24"/>
              </w:rPr>
              <w:t>520 048,00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4B" w:rsidRPr="008F3F8E" w:rsidRDefault="00C0764B" w:rsidP="00CF0515">
            <w:pPr>
              <w:jc w:val="right"/>
              <w:rPr>
                <w:color w:val="FF0000"/>
                <w:sz w:val="24"/>
                <w:szCs w:val="24"/>
              </w:rPr>
            </w:pPr>
            <w:r w:rsidRPr="008F3F8E">
              <w:rPr>
                <w:color w:val="000000"/>
                <w:sz w:val="24"/>
              </w:rPr>
              <w:t>498 040,00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4B" w:rsidRPr="008F3F8E" w:rsidRDefault="00C0764B" w:rsidP="00CF0515">
            <w:pPr>
              <w:jc w:val="right"/>
              <w:rPr>
                <w:color w:val="FF0000"/>
                <w:sz w:val="24"/>
                <w:szCs w:val="24"/>
              </w:rPr>
            </w:pPr>
            <w:r w:rsidRPr="008F3F8E">
              <w:rPr>
                <w:color w:val="000000"/>
                <w:sz w:val="24"/>
              </w:rPr>
              <w:t>508 508,67</w:t>
            </w:r>
          </w:p>
        </w:tc>
      </w:tr>
      <w:tr w:rsidR="00CF0515" w:rsidRPr="00233764" w:rsidTr="002E0574">
        <w:tc>
          <w:tcPr>
            <w:tcW w:w="567" w:type="dxa"/>
          </w:tcPr>
          <w:p w:rsidR="00C0764B" w:rsidRPr="008F3F8E" w:rsidRDefault="00C0764B" w:rsidP="00CF05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</w:t>
            </w:r>
            <w:r w:rsidRPr="008F3F8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4B" w:rsidRPr="009B687F" w:rsidRDefault="00C0764B" w:rsidP="00CF0515">
            <w:pPr>
              <w:jc w:val="both"/>
              <w:rPr>
                <w:color w:val="000000"/>
                <w:sz w:val="24"/>
              </w:rPr>
            </w:pPr>
            <w:r w:rsidRPr="00507395">
              <w:rPr>
                <w:color w:val="000000"/>
                <w:sz w:val="24"/>
              </w:rPr>
              <w:t>Cisco FPR2130 Threat Defense Threat and Malware 3Y Subs</w:t>
            </w:r>
            <w:r w:rsidRPr="00FC1430">
              <w:rPr>
                <w:color w:val="000000"/>
                <w:sz w:val="24"/>
              </w:rPr>
              <w:t xml:space="preserve">, </w:t>
            </w:r>
            <w:r w:rsidRPr="00B436A6">
              <w:rPr>
                <w:color w:val="000000"/>
                <w:sz w:val="24"/>
              </w:rPr>
              <w:t xml:space="preserve">36 </w:t>
            </w:r>
            <w:proofErr w:type="spellStart"/>
            <w:r w:rsidRPr="00B436A6">
              <w:rPr>
                <w:color w:val="000000"/>
                <w:sz w:val="24"/>
              </w:rPr>
              <w:t>місяців</w:t>
            </w:r>
            <w:proofErr w:type="spellEnd"/>
            <w:r w:rsidRPr="00B436A6">
              <w:rPr>
                <w:color w:val="000000"/>
                <w:sz w:val="24"/>
              </w:rPr>
              <w:t xml:space="preserve">, 2 </w:t>
            </w:r>
            <w:proofErr w:type="spellStart"/>
            <w:r>
              <w:rPr>
                <w:color w:val="000000"/>
                <w:sz w:val="24"/>
              </w:rPr>
              <w:t>шт</w:t>
            </w:r>
            <w:proofErr w:type="spellEnd"/>
            <w:r w:rsidRPr="00B436A6">
              <w:rPr>
                <w:color w:val="000000"/>
                <w:sz w:val="24"/>
              </w:rPr>
              <w:t>.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4B" w:rsidRPr="008F3F8E" w:rsidRDefault="00C0764B" w:rsidP="00CF0515">
            <w:pPr>
              <w:jc w:val="right"/>
              <w:rPr>
                <w:color w:val="FF0000"/>
                <w:sz w:val="24"/>
                <w:szCs w:val="24"/>
              </w:rPr>
            </w:pPr>
            <w:r w:rsidRPr="008F3F8E">
              <w:rPr>
                <w:color w:val="000000"/>
                <w:sz w:val="24"/>
              </w:rPr>
              <w:t>1 337 280,00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4B" w:rsidRPr="008F3F8E" w:rsidRDefault="00C0764B" w:rsidP="00CF0515">
            <w:pPr>
              <w:jc w:val="right"/>
              <w:rPr>
                <w:color w:val="FF0000"/>
                <w:sz w:val="24"/>
                <w:szCs w:val="24"/>
              </w:rPr>
            </w:pPr>
            <w:r w:rsidRPr="008F3F8E">
              <w:rPr>
                <w:color w:val="000000"/>
                <w:sz w:val="24"/>
              </w:rPr>
              <w:t>1 294 854,40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4B" w:rsidRPr="008F3F8E" w:rsidRDefault="00C0764B" w:rsidP="00CF0515">
            <w:pPr>
              <w:jc w:val="right"/>
              <w:rPr>
                <w:color w:val="FF0000"/>
                <w:sz w:val="24"/>
                <w:szCs w:val="24"/>
              </w:rPr>
            </w:pPr>
            <w:r w:rsidRPr="008F3F8E">
              <w:rPr>
                <w:color w:val="000000"/>
                <w:sz w:val="24"/>
              </w:rPr>
              <w:t>1 289 812,00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4B" w:rsidRPr="008F3F8E" w:rsidRDefault="00C0764B" w:rsidP="00CF0515">
            <w:pPr>
              <w:jc w:val="right"/>
              <w:rPr>
                <w:color w:val="FF0000"/>
                <w:sz w:val="24"/>
                <w:szCs w:val="24"/>
              </w:rPr>
            </w:pPr>
            <w:r w:rsidRPr="008F3F8E">
              <w:rPr>
                <w:color w:val="000000"/>
                <w:sz w:val="24"/>
              </w:rPr>
              <w:t>1 307 315,47</w:t>
            </w:r>
          </w:p>
        </w:tc>
      </w:tr>
      <w:tr w:rsidR="00C0764B" w:rsidRPr="00233764" w:rsidTr="002E0574">
        <w:trPr>
          <w:trHeight w:val="480"/>
        </w:trPr>
        <w:tc>
          <w:tcPr>
            <w:tcW w:w="3544" w:type="dxa"/>
            <w:gridSpan w:val="2"/>
            <w:vAlign w:val="center"/>
          </w:tcPr>
          <w:p w:rsidR="00C0764B" w:rsidRPr="00233764" w:rsidRDefault="00C0764B" w:rsidP="00CF0515">
            <w:pPr>
              <w:jc w:val="right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8F3F8E">
              <w:rPr>
                <w:b/>
                <w:color w:val="000000" w:themeColor="text1"/>
                <w:sz w:val="24"/>
                <w:szCs w:val="24"/>
              </w:rPr>
              <w:t>Разом</w:t>
            </w:r>
            <w:proofErr w:type="spellEnd"/>
            <w:r w:rsidRPr="008F3F8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3F8E">
              <w:rPr>
                <w:b/>
                <w:color w:val="000000" w:themeColor="text1"/>
                <w:sz w:val="24"/>
                <w:szCs w:val="24"/>
              </w:rPr>
              <w:t>без</w:t>
            </w:r>
            <w:proofErr w:type="spellEnd"/>
            <w:r w:rsidRPr="008F3F8E">
              <w:rPr>
                <w:b/>
                <w:color w:val="000000" w:themeColor="text1"/>
                <w:sz w:val="24"/>
                <w:szCs w:val="24"/>
              </w:rPr>
              <w:t xml:space="preserve"> ПДВ, </w:t>
            </w:r>
            <w:proofErr w:type="spellStart"/>
            <w:r w:rsidRPr="008F3F8E">
              <w:rPr>
                <w:b/>
                <w:color w:val="000000" w:themeColor="text1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4B" w:rsidRPr="008F3F8E" w:rsidRDefault="00C0764B" w:rsidP="00CF0515">
            <w:pPr>
              <w:jc w:val="right"/>
              <w:rPr>
                <w:color w:val="FF0000"/>
                <w:sz w:val="24"/>
                <w:szCs w:val="24"/>
              </w:rPr>
            </w:pPr>
            <w:r w:rsidRPr="008F3F8E">
              <w:rPr>
                <w:color w:val="000000"/>
                <w:sz w:val="24"/>
              </w:rPr>
              <w:t>2 695 074,00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4B" w:rsidRPr="008F3F8E" w:rsidRDefault="00C0764B" w:rsidP="00CF0515">
            <w:pPr>
              <w:jc w:val="right"/>
              <w:rPr>
                <w:color w:val="FF0000"/>
                <w:sz w:val="24"/>
                <w:szCs w:val="24"/>
              </w:rPr>
            </w:pPr>
            <w:r w:rsidRPr="008F3F8E">
              <w:rPr>
                <w:color w:val="000000"/>
                <w:sz w:val="24"/>
              </w:rPr>
              <w:t>2 654 830,40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4B" w:rsidRPr="008F3F8E" w:rsidRDefault="00C0764B" w:rsidP="00CF0515">
            <w:pPr>
              <w:jc w:val="right"/>
              <w:rPr>
                <w:color w:val="FF0000"/>
                <w:sz w:val="24"/>
                <w:szCs w:val="24"/>
              </w:rPr>
            </w:pPr>
            <w:r w:rsidRPr="008F3F8E">
              <w:rPr>
                <w:color w:val="000000"/>
                <w:sz w:val="24"/>
              </w:rPr>
              <w:t>2 618 984,00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4B" w:rsidRPr="008F3F8E" w:rsidRDefault="00C0764B" w:rsidP="00CF0515">
            <w:pPr>
              <w:jc w:val="right"/>
              <w:rPr>
                <w:color w:val="FF0000"/>
                <w:sz w:val="24"/>
                <w:szCs w:val="24"/>
              </w:rPr>
            </w:pPr>
            <w:r w:rsidRPr="008F3F8E">
              <w:rPr>
                <w:color w:val="000000"/>
                <w:sz w:val="24"/>
              </w:rPr>
              <w:t>2 656 296,13</w:t>
            </w:r>
          </w:p>
        </w:tc>
      </w:tr>
      <w:tr w:rsidR="00C0764B" w:rsidRPr="00233764" w:rsidTr="002E0574">
        <w:trPr>
          <w:trHeight w:val="480"/>
        </w:trPr>
        <w:tc>
          <w:tcPr>
            <w:tcW w:w="3544" w:type="dxa"/>
            <w:gridSpan w:val="2"/>
            <w:vAlign w:val="center"/>
          </w:tcPr>
          <w:p w:rsidR="00C0764B" w:rsidRPr="00233764" w:rsidRDefault="00C0764B" w:rsidP="00CF0515">
            <w:pPr>
              <w:jc w:val="right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8F3F8E">
              <w:rPr>
                <w:b/>
                <w:color w:val="000000" w:themeColor="text1"/>
                <w:sz w:val="24"/>
                <w:szCs w:val="24"/>
              </w:rPr>
              <w:t>Разом</w:t>
            </w:r>
            <w:proofErr w:type="spellEnd"/>
            <w:r w:rsidRPr="008F3F8E">
              <w:rPr>
                <w:b/>
                <w:color w:val="000000" w:themeColor="text1"/>
                <w:sz w:val="24"/>
                <w:szCs w:val="24"/>
              </w:rPr>
              <w:t xml:space="preserve"> з ПДВ, </w:t>
            </w:r>
            <w:proofErr w:type="spellStart"/>
            <w:r w:rsidRPr="008F3F8E">
              <w:rPr>
                <w:b/>
                <w:color w:val="000000" w:themeColor="text1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4B" w:rsidRPr="008F3F8E" w:rsidRDefault="00C0764B" w:rsidP="00CF0515">
            <w:pPr>
              <w:jc w:val="right"/>
              <w:rPr>
                <w:color w:val="FF0000"/>
                <w:sz w:val="24"/>
                <w:szCs w:val="24"/>
              </w:rPr>
            </w:pPr>
            <w:r w:rsidRPr="008F3F8E">
              <w:rPr>
                <w:bCs/>
                <w:color w:val="000000"/>
                <w:sz w:val="24"/>
              </w:rPr>
              <w:t>3 234 088,80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4B" w:rsidRPr="008F3F8E" w:rsidRDefault="00C0764B" w:rsidP="00CF0515">
            <w:pPr>
              <w:jc w:val="right"/>
              <w:rPr>
                <w:color w:val="FF0000"/>
                <w:sz w:val="24"/>
                <w:szCs w:val="24"/>
              </w:rPr>
            </w:pPr>
            <w:r w:rsidRPr="008F3F8E">
              <w:rPr>
                <w:bCs/>
                <w:color w:val="000000"/>
                <w:sz w:val="24"/>
              </w:rPr>
              <w:t>3 185 796,48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4B" w:rsidRPr="008F3F8E" w:rsidRDefault="00C0764B" w:rsidP="00CF0515">
            <w:pPr>
              <w:jc w:val="right"/>
              <w:rPr>
                <w:color w:val="FF0000"/>
                <w:sz w:val="24"/>
                <w:szCs w:val="24"/>
              </w:rPr>
            </w:pPr>
            <w:r w:rsidRPr="008F3F8E">
              <w:rPr>
                <w:bCs/>
                <w:color w:val="000000"/>
                <w:sz w:val="24"/>
              </w:rPr>
              <w:t>3 142 780,80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4B" w:rsidRPr="008F3F8E" w:rsidRDefault="00C0764B" w:rsidP="00CF0515">
            <w:pPr>
              <w:jc w:val="right"/>
              <w:rPr>
                <w:color w:val="FF0000"/>
                <w:sz w:val="24"/>
                <w:szCs w:val="24"/>
              </w:rPr>
            </w:pPr>
            <w:r w:rsidRPr="008F3F8E">
              <w:rPr>
                <w:b/>
                <w:bCs/>
                <w:color w:val="000000"/>
                <w:sz w:val="24"/>
              </w:rPr>
              <w:t>3 187 555,36</w:t>
            </w:r>
          </w:p>
        </w:tc>
      </w:tr>
    </w:tbl>
    <w:p w:rsidR="00C0764B" w:rsidRDefault="00C0764B" w:rsidP="00C0764B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0764B" w:rsidRPr="00CF36E8" w:rsidRDefault="00C0764B" w:rsidP="00CF36E8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6CDB">
        <w:rPr>
          <w:rFonts w:ascii="Times New Roman" w:hAnsi="Times New Roman"/>
          <w:color w:val="000000" w:themeColor="text1"/>
          <w:sz w:val="28"/>
          <w:szCs w:val="28"/>
        </w:rPr>
        <w:t>Таким чином, при заокругленні суми до сотень, очікувана вартість предмета закупівлі становить</w:t>
      </w:r>
      <w:r w:rsidRPr="00196CD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5A263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3</w:t>
      </w:r>
      <w:r w:rsidRPr="00196CD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5A263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187</w:t>
      </w:r>
      <w:r w:rsidRPr="00196CD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5A263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6</w:t>
      </w:r>
      <w:r w:rsidRPr="00196CDB">
        <w:rPr>
          <w:rFonts w:ascii="Times New Roman" w:hAnsi="Times New Roman"/>
          <w:b/>
          <w:color w:val="000000" w:themeColor="text1"/>
          <w:sz w:val="28"/>
          <w:szCs w:val="28"/>
        </w:rPr>
        <w:t>00,00</w:t>
      </w:r>
      <w:r w:rsidRPr="00196CDB">
        <w:rPr>
          <w:rFonts w:ascii="Times New Roman" w:hAnsi="Times New Roman"/>
          <w:color w:val="000000" w:themeColor="text1"/>
          <w:sz w:val="28"/>
          <w:szCs w:val="28"/>
        </w:rPr>
        <w:t xml:space="preserve"> гривень з ПДВ.</w:t>
      </w:r>
      <w:bookmarkStart w:id="2" w:name="_GoBack"/>
      <w:bookmarkEnd w:id="2"/>
    </w:p>
    <w:sectPr w:rsidR="00C0764B" w:rsidRPr="00CF36E8">
      <w:pgSz w:w="11906" w:h="16838"/>
      <w:pgMar w:top="709" w:right="566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43B2B"/>
    <w:multiLevelType w:val="hybridMultilevel"/>
    <w:tmpl w:val="7E1A3E34"/>
    <w:lvl w:ilvl="0" w:tplc="CA4C6898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915D99"/>
    <w:multiLevelType w:val="hybridMultilevel"/>
    <w:tmpl w:val="B3FA2CD8"/>
    <w:lvl w:ilvl="0" w:tplc="CA9EBC0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E2480"/>
    <w:multiLevelType w:val="multilevel"/>
    <w:tmpl w:val="A2E23A42"/>
    <w:lvl w:ilvl="0">
      <w:start w:val="3"/>
      <w:numFmt w:val="decimal"/>
      <w:lvlText w:val="%1."/>
      <w:lvlJc w:val="left"/>
      <w:pPr>
        <w:ind w:left="281" w:hanging="281"/>
        <w:jc w:val="right"/>
      </w:pPr>
      <w:rPr>
        <w:rFonts w:ascii="Times New Roman" w:hAnsi="Times New Roman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92" w:hanging="449"/>
      </w:pPr>
      <w:rPr>
        <w:rFonts w:ascii="Times New Roman" w:hAnsi="Times New Roman"/>
        <w:i/>
        <w:w w:val="100"/>
        <w:sz w:val="28"/>
        <w:szCs w:val="28"/>
        <w:lang w:val="uk-UA" w:eastAsia="en-US" w:bidi="ar-SA"/>
      </w:rPr>
    </w:lvl>
    <w:lvl w:ilvl="2">
      <w:start w:val="1"/>
      <w:numFmt w:val="bullet"/>
      <w:lvlText w:val="•"/>
      <w:lvlJc w:val="left"/>
      <w:pPr>
        <w:ind w:left="2018" w:hanging="449"/>
      </w:pPr>
      <w:rPr>
        <w:lang w:val="uk-UA" w:eastAsia="en-US" w:bidi="ar-SA"/>
      </w:rPr>
    </w:lvl>
    <w:lvl w:ilvl="3">
      <w:start w:val="1"/>
      <w:numFmt w:val="bullet"/>
      <w:lvlText w:val="•"/>
      <w:lvlJc w:val="left"/>
      <w:pPr>
        <w:ind w:left="3036" w:hanging="449"/>
      </w:pPr>
      <w:rPr>
        <w:lang w:val="uk-UA" w:eastAsia="en-US" w:bidi="ar-SA"/>
      </w:rPr>
    </w:lvl>
    <w:lvl w:ilvl="4">
      <w:start w:val="1"/>
      <w:numFmt w:val="bullet"/>
      <w:lvlText w:val="•"/>
      <w:lvlJc w:val="left"/>
      <w:pPr>
        <w:ind w:left="4055" w:hanging="449"/>
      </w:pPr>
      <w:rPr>
        <w:lang w:val="uk-UA" w:eastAsia="en-US" w:bidi="ar-SA"/>
      </w:rPr>
    </w:lvl>
    <w:lvl w:ilvl="5">
      <w:start w:val="1"/>
      <w:numFmt w:val="bullet"/>
      <w:lvlText w:val="•"/>
      <w:lvlJc w:val="left"/>
      <w:pPr>
        <w:ind w:left="5073" w:hanging="449"/>
      </w:pPr>
      <w:rPr>
        <w:lang w:val="uk-UA" w:eastAsia="en-US" w:bidi="ar-SA"/>
      </w:rPr>
    </w:lvl>
    <w:lvl w:ilvl="6">
      <w:start w:val="1"/>
      <w:numFmt w:val="bullet"/>
      <w:lvlText w:val="•"/>
      <w:lvlJc w:val="left"/>
      <w:pPr>
        <w:ind w:left="6092" w:hanging="449"/>
      </w:pPr>
      <w:rPr>
        <w:lang w:val="uk-UA" w:eastAsia="en-US" w:bidi="ar-SA"/>
      </w:rPr>
    </w:lvl>
    <w:lvl w:ilvl="7">
      <w:start w:val="1"/>
      <w:numFmt w:val="bullet"/>
      <w:lvlText w:val="•"/>
      <w:lvlJc w:val="left"/>
      <w:pPr>
        <w:ind w:left="7110" w:hanging="449"/>
      </w:pPr>
      <w:rPr>
        <w:lang w:val="uk-UA" w:eastAsia="en-US" w:bidi="ar-SA"/>
      </w:rPr>
    </w:lvl>
    <w:lvl w:ilvl="8">
      <w:start w:val="1"/>
      <w:numFmt w:val="bullet"/>
      <w:lvlText w:val="•"/>
      <w:lvlJc w:val="left"/>
      <w:pPr>
        <w:ind w:left="8129" w:hanging="449"/>
      </w:pPr>
      <w:rPr>
        <w:lang w:val="uk-UA" w:eastAsia="en-US" w:bidi="ar-SA"/>
      </w:rPr>
    </w:lvl>
  </w:abstractNum>
  <w:abstractNum w:abstractNumId="3" w15:restartNumberingAfterBreak="0">
    <w:nsid w:val="371972DA"/>
    <w:multiLevelType w:val="hybridMultilevel"/>
    <w:tmpl w:val="766436EC"/>
    <w:lvl w:ilvl="0" w:tplc="4E6E3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12FCC"/>
    <w:multiLevelType w:val="hybridMultilevel"/>
    <w:tmpl w:val="B65C61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3F5"/>
    <w:rsid w:val="000229A2"/>
    <w:rsid w:val="00025740"/>
    <w:rsid w:val="00036E89"/>
    <w:rsid w:val="000523E3"/>
    <w:rsid w:val="000A1552"/>
    <w:rsid w:val="000A6CFC"/>
    <w:rsid w:val="00130B1F"/>
    <w:rsid w:val="00150056"/>
    <w:rsid w:val="00164C7A"/>
    <w:rsid w:val="00177580"/>
    <w:rsid w:val="001806B4"/>
    <w:rsid w:val="001B1669"/>
    <w:rsid w:val="001F4F65"/>
    <w:rsid w:val="002013F5"/>
    <w:rsid w:val="00201B45"/>
    <w:rsid w:val="00225962"/>
    <w:rsid w:val="002334A4"/>
    <w:rsid w:val="00290A77"/>
    <w:rsid w:val="002E0020"/>
    <w:rsid w:val="002E0574"/>
    <w:rsid w:val="003240C9"/>
    <w:rsid w:val="003458AC"/>
    <w:rsid w:val="00352928"/>
    <w:rsid w:val="00397685"/>
    <w:rsid w:val="004018B0"/>
    <w:rsid w:val="00422126"/>
    <w:rsid w:val="00461DE6"/>
    <w:rsid w:val="004B1984"/>
    <w:rsid w:val="004B4E8F"/>
    <w:rsid w:val="004F5F4E"/>
    <w:rsid w:val="00511AB2"/>
    <w:rsid w:val="00517CA1"/>
    <w:rsid w:val="00531C32"/>
    <w:rsid w:val="00534A89"/>
    <w:rsid w:val="00540458"/>
    <w:rsid w:val="00551466"/>
    <w:rsid w:val="00563021"/>
    <w:rsid w:val="00585082"/>
    <w:rsid w:val="0058657B"/>
    <w:rsid w:val="005A263A"/>
    <w:rsid w:val="005F6F45"/>
    <w:rsid w:val="00613E24"/>
    <w:rsid w:val="00614D91"/>
    <w:rsid w:val="00616C20"/>
    <w:rsid w:val="0064711A"/>
    <w:rsid w:val="0069057D"/>
    <w:rsid w:val="00690967"/>
    <w:rsid w:val="00690F98"/>
    <w:rsid w:val="006D5E63"/>
    <w:rsid w:val="00717E54"/>
    <w:rsid w:val="007320D4"/>
    <w:rsid w:val="00746BC1"/>
    <w:rsid w:val="00766A1E"/>
    <w:rsid w:val="007B7B17"/>
    <w:rsid w:val="007D3965"/>
    <w:rsid w:val="007D3C5D"/>
    <w:rsid w:val="007E4CCF"/>
    <w:rsid w:val="007F0639"/>
    <w:rsid w:val="007F2931"/>
    <w:rsid w:val="00804402"/>
    <w:rsid w:val="008547FF"/>
    <w:rsid w:val="0086256A"/>
    <w:rsid w:val="008759B8"/>
    <w:rsid w:val="008A2031"/>
    <w:rsid w:val="0090418B"/>
    <w:rsid w:val="00905E49"/>
    <w:rsid w:val="00936AE9"/>
    <w:rsid w:val="00965408"/>
    <w:rsid w:val="00992203"/>
    <w:rsid w:val="009B38BB"/>
    <w:rsid w:val="009C2E8F"/>
    <w:rsid w:val="009D263E"/>
    <w:rsid w:val="009E6F15"/>
    <w:rsid w:val="009F3A3A"/>
    <w:rsid w:val="00A1373B"/>
    <w:rsid w:val="00A80400"/>
    <w:rsid w:val="00AD3639"/>
    <w:rsid w:val="00AF179A"/>
    <w:rsid w:val="00B22A11"/>
    <w:rsid w:val="00B31599"/>
    <w:rsid w:val="00B42204"/>
    <w:rsid w:val="00B46F9B"/>
    <w:rsid w:val="00B62FA6"/>
    <w:rsid w:val="00BA5DA4"/>
    <w:rsid w:val="00BC4CA0"/>
    <w:rsid w:val="00C0764B"/>
    <w:rsid w:val="00C150D3"/>
    <w:rsid w:val="00C24888"/>
    <w:rsid w:val="00C30877"/>
    <w:rsid w:val="00C33EE7"/>
    <w:rsid w:val="00C45194"/>
    <w:rsid w:val="00C54FE2"/>
    <w:rsid w:val="00C82385"/>
    <w:rsid w:val="00C87F97"/>
    <w:rsid w:val="00CB760D"/>
    <w:rsid w:val="00CF0515"/>
    <w:rsid w:val="00CF36E8"/>
    <w:rsid w:val="00D202A2"/>
    <w:rsid w:val="00D42F60"/>
    <w:rsid w:val="00D4679E"/>
    <w:rsid w:val="00D625AF"/>
    <w:rsid w:val="00D762FA"/>
    <w:rsid w:val="00D85917"/>
    <w:rsid w:val="00DC21DD"/>
    <w:rsid w:val="00DE1060"/>
    <w:rsid w:val="00E064A4"/>
    <w:rsid w:val="00E10ABD"/>
    <w:rsid w:val="00E134E4"/>
    <w:rsid w:val="00E2764B"/>
    <w:rsid w:val="00E378DD"/>
    <w:rsid w:val="00E5502C"/>
    <w:rsid w:val="00EE3EF2"/>
    <w:rsid w:val="00F36863"/>
    <w:rsid w:val="00F802CA"/>
    <w:rsid w:val="00F9457E"/>
    <w:rsid w:val="00FC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701F6-FC02-42A8-8A54-BB115AC2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pPr>
      <w:spacing w:after="0" w:line="240" w:lineRule="auto"/>
    </w:pPr>
  </w:style>
  <w:style w:type="paragraph" w:styleId="a5">
    <w:name w:val="Balloon Text"/>
    <w:basedOn w:val="a"/>
    <w:link w:val="a6"/>
    <w:semiHidden/>
    <w:pPr>
      <w:spacing w:after="0" w:line="240" w:lineRule="auto"/>
    </w:pPr>
    <w:rPr>
      <w:rFonts w:ascii="Segoe UI" w:hAnsi="Segoe UI"/>
      <w:sz w:val="18"/>
      <w:szCs w:val="18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6">
    <w:name w:val="Текст у виносці Знак"/>
    <w:basedOn w:val="a0"/>
    <w:link w:val="a5"/>
    <w:semiHidden/>
    <w:rPr>
      <w:rFonts w:ascii="Segoe UI" w:hAnsi="Segoe UI"/>
      <w:sz w:val="18"/>
      <w:szCs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39"/>
    <w:pPr>
      <w:spacing w:after="0" w:line="240" w:lineRule="auto"/>
    </w:pPr>
    <w:rPr>
      <w:rFonts w:ascii="Times New Roman" w:hAnsi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semiHidden/>
    <w:unhideWhenUsed/>
    <w:qFormat/>
    <w:rsid w:val="00C4519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b/>
      <w:bCs/>
      <w:sz w:val="28"/>
      <w:szCs w:val="28"/>
    </w:rPr>
  </w:style>
  <w:style w:type="character" w:customStyle="1" w:styleId="ab">
    <w:name w:val="Основний текст Знак"/>
    <w:basedOn w:val="a0"/>
    <w:link w:val="aa"/>
    <w:uiPriority w:val="1"/>
    <w:semiHidden/>
    <w:rsid w:val="00C45194"/>
    <w:rPr>
      <w:rFonts w:ascii="Times New Roman" w:hAnsi="Times New Roman"/>
      <w:b/>
      <w:bCs/>
      <w:sz w:val="28"/>
      <w:szCs w:val="28"/>
    </w:rPr>
  </w:style>
  <w:style w:type="paragraph" w:customStyle="1" w:styleId="Default">
    <w:name w:val="Default"/>
    <w:rsid w:val="0002574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Style4">
    <w:name w:val="Style4"/>
    <w:basedOn w:val="a"/>
    <w:uiPriority w:val="99"/>
    <w:rsid w:val="00150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F97C2-AA73-4C93-8F72-F1B35335A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2408</Words>
  <Characters>1373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Вакула Наталія Віталіївна</dc:creator>
  <cp:lastModifiedBy>ДЕРГАЧОВ Денис Валентинович</cp:lastModifiedBy>
  <cp:revision>67</cp:revision>
  <cp:lastPrinted>2023-01-23T12:37:00Z</cp:lastPrinted>
  <dcterms:created xsi:type="dcterms:W3CDTF">2024-01-29T09:21:00Z</dcterms:created>
  <dcterms:modified xsi:type="dcterms:W3CDTF">2025-07-23T08:34:00Z</dcterms:modified>
</cp:coreProperties>
</file>