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964ACE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4ACE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964ACE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64ACE">
        <w:rPr>
          <w:rFonts w:ascii="Times New Roman" w:hAnsi="Times New Roman"/>
          <w:sz w:val="24"/>
          <w:szCs w:val="24"/>
        </w:rPr>
        <w:t xml:space="preserve">(відповідно до </w:t>
      </w:r>
      <w:r w:rsidRPr="00CE3CC9">
        <w:rPr>
          <w:rFonts w:ascii="Times New Roman" w:hAnsi="Times New Roman"/>
          <w:sz w:val="24"/>
          <w:szCs w:val="24"/>
        </w:rPr>
        <w:t>пункту 4</w:t>
      </w:r>
      <w:r w:rsidRPr="00CE3CC9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CE3CC9">
        <w:rPr>
          <w:rFonts w:ascii="Times New Roman" w:hAnsi="Times New Roman"/>
          <w:sz w:val="24"/>
          <w:szCs w:val="24"/>
        </w:rPr>
        <w:t>постанови КМУ від 11.</w:t>
      </w:r>
      <w:r w:rsidRPr="00964ACE">
        <w:rPr>
          <w:rFonts w:ascii="Times New Roman" w:hAnsi="Times New Roman"/>
          <w:sz w:val="24"/>
          <w:szCs w:val="24"/>
        </w:rPr>
        <w:t>10.2016 № 710 «Про ефективне вик</w:t>
      </w:r>
      <w:r w:rsidR="00F417D9">
        <w:rPr>
          <w:rFonts w:ascii="Times New Roman" w:hAnsi="Times New Roman"/>
          <w:sz w:val="24"/>
          <w:szCs w:val="24"/>
        </w:rPr>
        <w:t>ористання державних коштів»</w:t>
      </w:r>
      <w:r w:rsidRPr="00964ACE">
        <w:rPr>
          <w:rFonts w:ascii="Times New Roman" w:hAnsi="Times New Roman"/>
          <w:sz w:val="24"/>
          <w:szCs w:val="24"/>
        </w:rPr>
        <w:t>)</w:t>
      </w:r>
    </w:p>
    <w:p w:rsidR="000B1F80" w:rsidRPr="00964ACE" w:rsidRDefault="000B1F80" w:rsidP="001D04C1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4A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5C3F8D" w:rsidRPr="00964ACE">
        <w:rPr>
          <w:rFonts w:ascii="Times New Roman" w:eastAsia="Times New Roman" w:hAnsi="Times New Roman"/>
          <w:sz w:val="24"/>
          <w:szCs w:val="24"/>
          <w:lang w:eastAsia="ru-RU"/>
        </w:rPr>
        <w:t>Міністерство фінансів України</w:t>
      </w:r>
      <w:r w:rsidRPr="00964ACE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8545D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827A6">
        <w:rPr>
          <w:rFonts w:ascii="Times New Roman" w:hAnsi="Times New Roman"/>
          <w:iCs/>
          <w:sz w:val="24"/>
          <w:szCs w:val="24"/>
        </w:rPr>
        <w:t>вул. Грушевського, 12/2</w:t>
      </w:r>
      <w:r w:rsidR="001827A6" w:rsidRPr="002A6386">
        <w:rPr>
          <w:rFonts w:ascii="Times New Roman" w:hAnsi="Times New Roman"/>
          <w:iCs/>
          <w:sz w:val="24"/>
          <w:szCs w:val="24"/>
        </w:rPr>
        <w:t>, м. Київ, 01008;</w:t>
      </w:r>
      <w:r w:rsidRPr="00964A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код за ЄДРПОУ – </w:t>
      </w:r>
      <w:r w:rsidR="005C3F8D" w:rsidRPr="00964ACE">
        <w:rPr>
          <w:rFonts w:ascii="Times New Roman" w:eastAsia="Times New Roman" w:hAnsi="Times New Roman"/>
          <w:sz w:val="24"/>
          <w:szCs w:val="24"/>
          <w:lang w:eastAsia="ru-RU"/>
        </w:rPr>
        <w:t>00013480</w:t>
      </w:r>
      <w:r w:rsidRPr="00964ACE">
        <w:rPr>
          <w:rFonts w:ascii="Times New Roman" w:eastAsia="Times New Roman" w:hAnsi="Times New Roman"/>
          <w:sz w:val="24"/>
          <w:szCs w:val="24"/>
          <w:lang w:eastAsia="ru-RU"/>
        </w:rPr>
        <w:t>; категорія замовника – орган державної влади.</w:t>
      </w:r>
    </w:p>
    <w:p w:rsidR="006A1BE5" w:rsidRPr="004D17E9" w:rsidRDefault="000B1F80" w:rsidP="001D04C1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545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646ADC" w:rsidRPr="00646ADC">
        <w:rPr>
          <w:rFonts w:ascii="Times New Roman" w:eastAsiaTheme="minorHAnsi" w:hAnsi="Times New Roman"/>
          <w:color w:val="000000" w:themeColor="text1"/>
          <w:sz w:val="24"/>
          <w:szCs w:val="24"/>
        </w:rPr>
        <w:t>Послуги з придбання ліцензій на програмне забезпечення системи електронного документообігу АСКОД</w:t>
      </w:r>
      <w:r w:rsidR="008545D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8545D2" w:rsidRPr="008545D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за кодом ДК 021:2015: </w:t>
      </w:r>
      <w:r w:rsidR="00646ADC" w:rsidRPr="004D17E9">
        <w:rPr>
          <w:rFonts w:ascii="Times New Roman" w:eastAsiaTheme="minorHAnsi" w:hAnsi="Times New Roman"/>
          <w:color w:val="000000" w:themeColor="text1"/>
          <w:sz w:val="24"/>
          <w:szCs w:val="24"/>
        </w:rPr>
        <w:t>48310000-4</w:t>
      </w:r>
      <w:r w:rsidR="008545D2" w:rsidRPr="008545D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646ADC" w:rsidRPr="004D17E9">
        <w:rPr>
          <w:rFonts w:ascii="Times New Roman" w:eastAsiaTheme="minorHAnsi" w:hAnsi="Times New Roman"/>
          <w:color w:val="000000" w:themeColor="text1"/>
          <w:sz w:val="24"/>
          <w:szCs w:val="24"/>
        </w:rPr>
        <w:t>Пакети програмного забезпечення для створення документів.</w:t>
      </w:r>
    </w:p>
    <w:p w:rsidR="008545D2" w:rsidRPr="008545D2" w:rsidRDefault="008545D2" w:rsidP="00646ADC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firstLine="6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59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646ADC" w:rsidRPr="00646ADC">
        <w:rPr>
          <w:rFonts w:ascii="Times New Roman" w:eastAsia="Times New Roman" w:hAnsi="Times New Roman"/>
          <w:sz w:val="24"/>
          <w:szCs w:val="24"/>
          <w:lang w:eastAsia="ru-RU"/>
        </w:rPr>
        <w:t>UA-2024-09-25-012015-a</w:t>
      </w:r>
      <w:r w:rsidRPr="00D97B8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46A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E7E76" w:rsidRPr="008545D2" w:rsidRDefault="00595B53" w:rsidP="001D04C1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5D2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0D4B6A" w:rsidRPr="008545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4D17E9" w:rsidRPr="004D17E9" w:rsidRDefault="004D17E9" w:rsidP="001C3791">
      <w:pPr>
        <w:pStyle w:val="a"/>
        <w:numPr>
          <w:ilvl w:val="0"/>
          <w:numId w:val="0"/>
        </w:numPr>
        <w:tabs>
          <w:tab w:val="left" w:pos="851"/>
          <w:tab w:val="left" w:pos="993"/>
        </w:tabs>
        <w:ind w:firstLine="567"/>
        <w:rPr>
          <w:rFonts w:eastAsiaTheme="minorHAnsi"/>
          <w:bCs/>
          <w:color w:val="000000"/>
          <w:lang w:eastAsia="en-US"/>
        </w:rPr>
      </w:pPr>
      <w:r w:rsidRPr="004D17E9">
        <w:rPr>
          <w:rFonts w:eastAsiaTheme="minorHAnsi"/>
          <w:bCs/>
          <w:color w:val="000000"/>
          <w:lang w:eastAsia="en-US"/>
        </w:rPr>
        <w:t>З метою автоматизації процесів документообігу в Міністерстві фінансів України впроваджено систему електронного документообігу на базі ліцензійного програмного забезпечення АСКОД (далі – СЕД АСКОД).</w:t>
      </w:r>
      <w:r>
        <w:rPr>
          <w:rFonts w:eastAsiaTheme="minorHAnsi"/>
          <w:bCs/>
          <w:color w:val="000000"/>
          <w:lang w:eastAsia="en-US"/>
        </w:rPr>
        <w:t xml:space="preserve"> </w:t>
      </w:r>
      <w:r w:rsidRPr="004D17E9">
        <w:rPr>
          <w:rFonts w:eastAsiaTheme="minorHAnsi"/>
          <w:bCs/>
          <w:color w:val="000000"/>
          <w:lang w:eastAsia="en-US"/>
        </w:rPr>
        <w:t>Для забезпечення роботи в СЕД АСКОД працівників Міністерства фінансів України у 2018-2019 роках закуплено 765 клієнтських ліцензій, а саме: АСКОД/WEB корпоративний - 700 іменних ліцензій та АСКОД Мобільний/АРМ Керівника - 65 іменних ліцензій.</w:t>
      </w:r>
    </w:p>
    <w:p w:rsidR="004D17E9" w:rsidRPr="00AD6CA6" w:rsidRDefault="004D17E9" w:rsidP="004D17E9">
      <w:pPr>
        <w:pStyle w:val="a"/>
        <w:numPr>
          <w:ilvl w:val="0"/>
          <w:numId w:val="0"/>
        </w:numPr>
        <w:ind w:firstLine="567"/>
        <w:rPr>
          <w:rFonts w:eastAsiaTheme="minorHAnsi"/>
          <w:bCs/>
          <w:color w:val="000000"/>
          <w:lang w:eastAsia="en-US"/>
        </w:rPr>
      </w:pPr>
      <w:r w:rsidRPr="00AD6CA6">
        <w:rPr>
          <w:rFonts w:eastAsiaTheme="minorHAnsi"/>
          <w:bCs/>
          <w:color w:val="000000"/>
          <w:lang w:eastAsia="en-US"/>
        </w:rPr>
        <w:t>Постановою Кабінету Міністрів від 24 листопада 2023 р. № 1253 «Про внесення змін у додаток 1 до постанови Кабінету Міністрів України від 5 квітня 2014</w:t>
      </w:r>
      <w:r>
        <w:rPr>
          <w:rFonts w:eastAsiaTheme="minorHAnsi"/>
          <w:bCs/>
          <w:color w:val="000000"/>
          <w:lang w:eastAsia="en-US"/>
        </w:rPr>
        <w:t> </w:t>
      </w:r>
      <w:r w:rsidRPr="00AD6CA6">
        <w:rPr>
          <w:rFonts w:eastAsiaTheme="minorHAnsi"/>
          <w:bCs/>
          <w:color w:val="000000"/>
          <w:lang w:eastAsia="en-US"/>
        </w:rPr>
        <w:t>р. №</w:t>
      </w:r>
      <w:r>
        <w:rPr>
          <w:rFonts w:eastAsiaTheme="minorHAnsi"/>
          <w:bCs/>
          <w:color w:val="000000"/>
          <w:lang w:eastAsia="en-US"/>
        </w:rPr>
        <w:t> </w:t>
      </w:r>
      <w:r w:rsidRPr="00AD6CA6">
        <w:rPr>
          <w:rFonts w:eastAsiaTheme="minorHAnsi"/>
          <w:bCs/>
          <w:color w:val="000000"/>
          <w:lang w:eastAsia="en-US"/>
        </w:rPr>
        <w:t xml:space="preserve">85» </w:t>
      </w:r>
      <w:proofErr w:type="spellStart"/>
      <w:r w:rsidRPr="00AD6CA6">
        <w:rPr>
          <w:rFonts w:eastAsiaTheme="minorHAnsi"/>
          <w:bCs/>
          <w:color w:val="000000"/>
          <w:lang w:eastAsia="en-US"/>
        </w:rPr>
        <w:t>внесен</w:t>
      </w:r>
      <w:r>
        <w:rPr>
          <w:rFonts w:eastAsiaTheme="minorHAnsi"/>
          <w:bCs/>
          <w:color w:val="000000"/>
          <w:lang w:eastAsia="en-US"/>
        </w:rPr>
        <w:t>о</w:t>
      </w:r>
      <w:proofErr w:type="spellEnd"/>
      <w:r w:rsidRPr="00AD6CA6">
        <w:rPr>
          <w:rFonts w:eastAsiaTheme="minorHAnsi"/>
          <w:bCs/>
          <w:color w:val="000000"/>
          <w:lang w:eastAsia="en-US"/>
        </w:rPr>
        <w:t xml:space="preserve"> зміни до постанови Кабінету Міністрів України від 5 квітня 2014</w:t>
      </w:r>
      <w:r>
        <w:rPr>
          <w:rFonts w:eastAsiaTheme="minorHAnsi"/>
          <w:bCs/>
          <w:color w:val="000000"/>
          <w:lang w:eastAsia="en-US"/>
        </w:rPr>
        <w:t> </w:t>
      </w:r>
      <w:r w:rsidRPr="00AD6CA6">
        <w:rPr>
          <w:rFonts w:eastAsiaTheme="minorHAnsi"/>
          <w:bCs/>
          <w:color w:val="000000"/>
          <w:lang w:eastAsia="en-US"/>
        </w:rPr>
        <w:t>р. №</w:t>
      </w:r>
      <w:r>
        <w:rPr>
          <w:rFonts w:eastAsiaTheme="minorHAnsi"/>
          <w:bCs/>
          <w:color w:val="000000"/>
          <w:lang w:eastAsia="en-US"/>
        </w:rPr>
        <w:t> </w:t>
      </w:r>
      <w:r w:rsidRPr="00AD6CA6">
        <w:rPr>
          <w:rFonts w:eastAsiaTheme="minorHAnsi"/>
          <w:bCs/>
          <w:color w:val="000000"/>
          <w:lang w:eastAsia="en-US"/>
        </w:rPr>
        <w:t xml:space="preserve">85 «Деякі питання затвердження </w:t>
      </w:r>
      <w:r w:rsidRPr="00D24EC5">
        <w:rPr>
          <w:rFonts w:eastAsiaTheme="minorHAnsi"/>
          <w:bCs/>
          <w:color w:val="000000"/>
          <w:lang w:eastAsia="en-US"/>
        </w:rPr>
        <w:t>г</w:t>
      </w:r>
      <w:r w:rsidRPr="00AD6CA6">
        <w:rPr>
          <w:rFonts w:eastAsiaTheme="minorHAnsi"/>
          <w:bCs/>
          <w:color w:val="000000"/>
          <w:lang w:eastAsia="en-US"/>
        </w:rPr>
        <w:t xml:space="preserve">раничної чисельності працівників апарату та територіальних органів центральних органів виконавчої влади, інших державних органів», а саме збільшена гранична чисельність працівників апарату Міністерства фінансів України з 817 до 852 працівників, що зумовило необхідність у придбанні додаткових клієнтських ліцензій СЕД АСКОД. </w:t>
      </w:r>
    </w:p>
    <w:p w:rsidR="004D17E9" w:rsidRDefault="004D17E9" w:rsidP="009C3179">
      <w:pPr>
        <w:pStyle w:val="Default"/>
        <w:spacing w:after="240"/>
        <w:ind w:firstLine="567"/>
        <w:jc w:val="both"/>
        <w:rPr>
          <w:bCs/>
        </w:rPr>
      </w:pPr>
      <w:r w:rsidRPr="002E465C">
        <w:rPr>
          <w:bCs/>
        </w:rPr>
        <w:t xml:space="preserve">На поточний час, для забезпечення роботи в СЕД АСКОД всіх працівників Міністерства фінансів України, необхідно придбати 87 додаткових клієнтських ліцензій на програмне забезпечення СЕД АСКОД. </w:t>
      </w:r>
    </w:p>
    <w:p w:rsidR="00DA2AAE" w:rsidRDefault="008100D9" w:rsidP="009C3179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2A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розміру бюджетного призначення: </w:t>
      </w:r>
      <w:r w:rsidR="00DA2AAE" w:rsidRPr="00E2764B">
        <w:rPr>
          <w:rFonts w:ascii="Times New Roman" w:hAnsi="Times New Roman"/>
          <w:sz w:val="24"/>
          <w:szCs w:val="24"/>
        </w:rPr>
        <w:t>Розмір бюджетного призначення для предмета закупівлі: «</w:t>
      </w:r>
      <w:r w:rsidR="004D17E9" w:rsidRPr="00646ADC">
        <w:rPr>
          <w:rFonts w:ascii="Times New Roman" w:eastAsiaTheme="minorHAnsi" w:hAnsi="Times New Roman"/>
          <w:color w:val="000000" w:themeColor="text1"/>
          <w:sz w:val="24"/>
          <w:szCs w:val="24"/>
        </w:rPr>
        <w:t>Послуги з придбання ліцензій на програмне забезпечення системи електронного документообігу АСКОД</w:t>
      </w:r>
      <w:r w:rsidR="004D17E9" w:rsidRPr="008545D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5172EF" w:rsidRPr="008545D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за кодом ДК 021:2015: </w:t>
      </w:r>
      <w:r w:rsidR="00A74C9C">
        <w:rPr>
          <w:rFonts w:ascii="Times New Roman" w:eastAsiaTheme="minorHAnsi" w:hAnsi="Times New Roman"/>
          <w:color w:val="000000" w:themeColor="text1"/>
          <w:sz w:val="24"/>
          <w:szCs w:val="24"/>
        </w:rPr>
        <w:br/>
      </w:r>
      <w:r w:rsidR="004D17E9" w:rsidRPr="004D17E9">
        <w:rPr>
          <w:rFonts w:ascii="Times New Roman" w:eastAsiaTheme="minorHAnsi" w:hAnsi="Times New Roman"/>
          <w:color w:val="000000" w:themeColor="text1"/>
          <w:sz w:val="24"/>
          <w:szCs w:val="24"/>
        </w:rPr>
        <w:t>48310000-4</w:t>
      </w:r>
      <w:r w:rsidR="004D17E9" w:rsidRPr="008545D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4D17E9" w:rsidRPr="004D17E9">
        <w:rPr>
          <w:rFonts w:ascii="Times New Roman" w:eastAsiaTheme="minorHAnsi" w:hAnsi="Times New Roman"/>
          <w:color w:val="000000" w:themeColor="text1"/>
          <w:sz w:val="24"/>
          <w:szCs w:val="24"/>
        </w:rPr>
        <w:t>Пакети програмного забезпечення для створення документів</w:t>
      </w:r>
      <w:r w:rsidR="00DA2AAE" w:rsidRPr="00E2764B">
        <w:rPr>
          <w:rFonts w:ascii="Times New Roman" w:hAnsi="Times New Roman"/>
          <w:sz w:val="24"/>
          <w:szCs w:val="24"/>
        </w:rPr>
        <w:t>» визначено відповідно до розрахун</w:t>
      </w:r>
      <w:r w:rsidR="00FB7027">
        <w:rPr>
          <w:rFonts w:ascii="Times New Roman" w:hAnsi="Times New Roman"/>
          <w:sz w:val="24"/>
          <w:szCs w:val="24"/>
        </w:rPr>
        <w:t>ку видатків до кошторису на 2024</w:t>
      </w:r>
      <w:r w:rsidR="00DA2AAE" w:rsidRPr="00E2764B">
        <w:rPr>
          <w:rFonts w:ascii="Times New Roman" w:hAnsi="Times New Roman"/>
          <w:sz w:val="24"/>
          <w:szCs w:val="24"/>
        </w:rPr>
        <w:t xml:space="preserve"> рік Міністерства фінансів України за КПКВК </w:t>
      </w:r>
      <w:r w:rsidR="00DA2AAE" w:rsidRPr="00A74C9C">
        <w:rPr>
          <w:rFonts w:ascii="Times New Roman" w:hAnsi="Times New Roman"/>
          <w:sz w:val="24"/>
          <w:szCs w:val="24"/>
        </w:rPr>
        <w:t>3501010</w:t>
      </w:r>
      <w:r w:rsidR="00DA2AAE" w:rsidRPr="00E2764B">
        <w:rPr>
          <w:rFonts w:ascii="Times New Roman" w:hAnsi="Times New Roman"/>
          <w:sz w:val="24"/>
          <w:szCs w:val="24"/>
        </w:rPr>
        <w:t>.</w:t>
      </w:r>
    </w:p>
    <w:p w:rsidR="008100D9" w:rsidRPr="00DA2AAE" w:rsidRDefault="008100D9" w:rsidP="009C3179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2AAE">
        <w:rPr>
          <w:rFonts w:ascii="Times New Roman" w:eastAsia="Times New Roman" w:hAnsi="Times New Roman"/>
          <w:b/>
          <w:sz w:val="24"/>
          <w:szCs w:val="24"/>
          <w:lang w:eastAsia="ru-RU"/>
        </w:rPr>
        <w:t>Об</w:t>
      </w:r>
      <w:bookmarkStart w:id="0" w:name="_GoBack"/>
      <w:bookmarkEnd w:id="0"/>
      <w:r w:rsidRPr="00DA2AAE">
        <w:rPr>
          <w:rFonts w:ascii="Times New Roman" w:eastAsia="Times New Roman" w:hAnsi="Times New Roman"/>
          <w:b/>
          <w:sz w:val="24"/>
          <w:szCs w:val="24"/>
          <w:lang w:eastAsia="ru-RU"/>
        </w:rPr>
        <w:t>ґрунтування очікуваної вартості предмета закупівлі:</w:t>
      </w:r>
    </w:p>
    <w:p w:rsidR="00FB7027" w:rsidRPr="00FB7027" w:rsidRDefault="00FB7027" w:rsidP="009C3179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FB7027">
        <w:rPr>
          <w:rFonts w:ascii="Times New Roman" w:eastAsiaTheme="minorHAnsi" w:hAnsi="Times New Roman"/>
          <w:color w:val="000000" w:themeColor="text1"/>
          <w:sz w:val="24"/>
          <w:szCs w:val="24"/>
        </w:rPr>
        <w:t>Листом АТ "ІнфоПлюс" надано копії документів, що підтверджують майнові права інтелектуальної власності на ліцензійне програмне забезпечення системи електронного документообігу АСКОД.</w:t>
      </w:r>
    </w:p>
    <w:p w:rsidR="00C0257B" w:rsidRDefault="00C0257B" w:rsidP="00FB7027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Згідно з комерційною </w:t>
      </w:r>
      <w:r w:rsidRPr="00704BFF">
        <w:rPr>
          <w:rFonts w:ascii="Times New Roman" w:eastAsiaTheme="minorHAnsi" w:hAnsi="Times New Roman"/>
          <w:color w:val="000000" w:themeColor="text1"/>
          <w:sz w:val="24"/>
          <w:szCs w:val="24"/>
        </w:rPr>
        <w:t>пропозицію щодо масштабування системи електронного документообігу Міністерства фінансів України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що надана листом </w:t>
      </w:r>
      <w:r w:rsidRPr="00FB7027">
        <w:rPr>
          <w:rFonts w:ascii="Times New Roman" w:eastAsiaTheme="minorHAnsi" w:hAnsi="Times New Roman"/>
          <w:color w:val="000000" w:themeColor="text1"/>
          <w:sz w:val="24"/>
          <w:szCs w:val="24"/>
        </w:rPr>
        <w:t>АТ "ІнфоПлюс"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FB7027">
        <w:rPr>
          <w:rFonts w:ascii="Times New Roman" w:eastAsiaTheme="minorHAnsi" w:hAnsi="Times New Roman"/>
          <w:color w:val="000000" w:themeColor="text1"/>
          <w:sz w:val="24"/>
          <w:szCs w:val="24"/>
        </w:rPr>
        <w:t>від</w:t>
      </w:r>
      <w:r w:rsidR="00704BFF">
        <w:rPr>
          <w:rFonts w:ascii="Times New Roman" w:eastAsiaTheme="minorHAnsi" w:hAnsi="Times New Roman"/>
          <w:color w:val="000000" w:themeColor="text1"/>
          <w:sz w:val="24"/>
          <w:szCs w:val="24"/>
        </w:rPr>
        <w:t> </w:t>
      </w:r>
      <w:r w:rsidRPr="00C0257B">
        <w:rPr>
          <w:rFonts w:ascii="Times New Roman" w:eastAsiaTheme="minorHAnsi" w:hAnsi="Times New Roman"/>
          <w:color w:val="000000" w:themeColor="text1"/>
          <w:sz w:val="24"/>
          <w:szCs w:val="24"/>
        </w:rPr>
        <w:t>25.07.2024</w:t>
      </w:r>
      <w:r w:rsidRPr="00FB702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№ </w:t>
      </w:r>
      <w:r w:rsidRPr="00C0257B">
        <w:rPr>
          <w:rFonts w:ascii="Times New Roman" w:eastAsiaTheme="minorHAnsi" w:hAnsi="Times New Roman"/>
          <w:color w:val="000000" w:themeColor="text1"/>
          <w:sz w:val="24"/>
          <w:szCs w:val="24"/>
        </w:rPr>
        <w:t>352/07</w:t>
      </w:r>
      <w:r w:rsidRPr="00FB7027">
        <w:rPr>
          <w:rFonts w:ascii="Times New Roman" w:eastAsiaTheme="minorHAnsi" w:hAnsi="Times New Roman"/>
          <w:color w:val="000000" w:themeColor="text1"/>
          <w:sz w:val="24"/>
          <w:szCs w:val="24"/>
        </w:rPr>
        <w:t>, очікувана вартість послуги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646ADC">
        <w:rPr>
          <w:rFonts w:ascii="Times New Roman" w:eastAsiaTheme="minorHAnsi" w:hAnsi="Times New Roman"/>
          <w:color w:val="000000" w:themeColor="text1"/>
          <w:sz w:val="24"/>
          <w:szCs w:val="24"/>
        </w:rPr>
        <w:t>з придбання ліцензій на програмне забезпечення системи електронного документообігу АСКОД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становитиме </w:t>
      </w:r>
      <w:r w:rsidR="00704BFF" w:rsidRPr="00704BF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538 800,00 </w:t>
      </w:r>
      <w:r w:rsidR="00704BFF" w:rsidRPr="00FB7027">
        <w:rPr>
          <w:rFonts w:ascii="Times New Roman" w:eastAsiaTheme="minorHAnsi" w:hAnsi="Times New Roman"/>
          <w:color w:val="000000" w:themeColor="text1"/>
          <w:sz w:val="24"/>
          <w:szCs w:val="24"/>
        </w:rPr>
        <w:t>гривень.</w:t>
      </w:r>
    </w:p>
    <w:p w:rsidR="00704BFF" w:rsidRDefault="00704BFF" w:rsidP="00FB7027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FB7027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 xml:space="preserve">Враховуючи очікувану вартість предмета закупівлі, </w:t>
      </w:r>
      <w:r w:rsidR="00A74C9C">
        <w:rPr>
          <w:rFonts w:ascii="Times New Roman" w:eastAsiaTheme="minorHAnsi" w:hAnsi="Times New Roman"/>
          <w:color w:val="000000" w:themeColor="text1"/>
          <w:sz w:val="24"/>
          <w:szCs w:val="24"/>
        </w:rPr>
        <w:t>к</w:t>
      </w:r>
      <w:r w:rsidRPr="00704BF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еруючись абзацом 5 підпункту 5 пункту 13 Особливостей здійснення публічних </w:t>
      </w:r>
      <w:proofErr w:type="spellStart"/>
      <w:r w:rsidRPr="00704BFF">
        <w:rPr>
          <w:rFonts w:ascii="Times New Roman" w:eastAsiaTheme="minorHAnsi" w:hAnsi="Times New Roman"/>
          <w:color w:val="000000" w:themeColor="text1"/>
          <w:sz w:val="24"/>
          <w:szCs w:val="24"/>
        </w:rPr>
        <w:t>закупівель</w:t>
      </w:r>
      <w:proofErr w:type="spellEnd"/>
      <w:r w:rsidRPr="00704BF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12.10.2022 № 1178, закупівля вищезазначених послуг </w:t>
      </w:r>
      <w:r w:rsidRPr="00FB702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здійснена </w:t>
      </w:r>
      <w:r w:rsidRPr="00F1265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шляхом укладення договору про закупівлю з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br/>
      </w:r>
      <w:r w:rsidRPr="00F12650">
        <w:rPr>
          <w:rFonts w:ascii="Times New Roman" w:eastAsiaTheme="minorHAnsi" w:hAnsi="Times New Roman"/>
          <w:color w:val="000000" w:themeColor="text1"/>
          <w:sz w:val="24"/>
          <w:szCs w:val="24"/>
        </w:rPr>
        <w:t>АТ «ІнфоПлюс» без застосування відкритих торгів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.</w:t>
      </w:r>
    </w:p>
    <w:sectPr w:rsidR="00704BFF" w:rsidSect="00534AC2">
      <w:pgSz w:w="11906" w:h="16838"/>
      <w:pgMar w:top="993" w:right="851" w:bottom="153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4B5"/>
    <w:multiLevelType w:val="hybridMultilevel"/>
    <w:tmpl w:val="6F7EBC84"/>
    <w:lvl w:ilvl="0" w:tplc="B798BB42">
      <w:start w:val="1"/>
      <w:numFmt w:val="bullet"/>
      <w:pStyle w:val="a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304CE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EDF4B86"/>
    <w:multiLevelType w:val="hybridMultilevel"/>
    <w:tmpl w:val="6E2CF7CA"/>
    <w:lvl w:ilvl="0" w:tplc="E33AE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4B37AC4"/>
    <w:multiLevelType w:val="hybridMultilevel"/>
    <w:tmpl w:val="A5FC48C2"/>
    <w:lvl w:ilvl="0" w:tplc="B7886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6083A"/>
    <w:rsid w:val="00065AB1"/>
    <w:rsid w:val="000842FE"/>
    <w:rsid w:val="00086D7A"/>
    <w:rsid w:val="000B1F80"/>
    <w:rsid w:val="000C58C4"/>
    <w:rsid w:val="000D292C"/>
    <w:rsid w:val="000D4B6A"/>
    <w:rsid w:val="000E7E76"/>
    <w:rsid w:val="00152E8D"/>
    <w:rsid w:val="001827A6"/>
    <w:rsid w:val="00197755"/>
    <w:rsid w:val="001D04C1"/>
    <w:rsid w:val="001E062A"/>
    <w:rsid w:val="0021458F"/>
    <w:rsid w:val="0024395A"/>
    <w:rsid w:val="00297614"/>
    <w:rsid w:val="002C40DC"/>
    <w:rsid w:val="002D4108"/>
    <w:rsid w:val="00370C4C"/>
    <w:rsid w:val="00395056"/>
    <w:rsid w:val="00396946"/>
    <w:rsid w:val="003C45AB"/>
    <w:rsid w:val="003D4D19"/>
    <w:rsid w:val="004D17E9"/>
    <w:rsid w:val="00511B43"/>
    <w:rsid w:val="005172EF"/>
    <w:rsid w:val="00533B06"/>
    <w:rsid w:val="00534AC2"/>
    <w:rsid w:val="00554015"/>
    <w:rsid w:val="005621FD"/>
    <w:rsid w:val="00575E3F"/>
    <w:rsid w:val="005828CF"/>
    <w:rsid w:val="0058332C"/>
    <w:rsid w:val="00594BC8"/>
    <w:rsid w:val="00595B53"/>
    <w:rsid w:val="005A0570"/>
    <w:rsid w:val="005A4DA4"/>
    <w:rsid w:val="005C3F8D"/>
    <w:rsid w:val="006124A8"/>
    <w:rsid w:val="00637669"/>
    <w:rsid w:val="00646ADC"/>
    <w:rsid w:val="006770A5"/>
    <w:rsid w:val="00684D3E"/>
    <w:rsid w:val="006A1BE5"/>
    <w:rsid w:val="00704BFF"/>
    <w:rsid w:val="00736E6C"/>
    <w:rsid w:val="00757FE5"/>
    <w:rsid w:val="007A539E"/>
    <w:rsid w:val="007E5AFC"/>
    <w:rsid w:val="008100D9"/>
    <w:rsid w:val="008545D2"/>
    <w:rsid w:val="008B26F8"/>
    <w:rsid w:val="0091243F"/>
    <w:rsid w:val="00924863"/>
    <w:rsid w:val="00952860"/>
    <w:rsid w:val="009648C5"/>
    <w:rsid w:val="00964ACE"/>
    <w:rsid w:val="00967420"/>
    <w:rsid w:val="009C3179"/>
    <w:rsid w:val="009C7C20"/>
    <w:rsid w:val="009E4DC3"/>
    <w:rsid w:val="00A12055"/>
    <w:rsid w:val="00A14BB3"/>
    <w:rsid w:val="00A14E13"/>
    <w:rsid w:val="00A2737B"/>
    <w:rsid w:val="00A7277A"/>
    <w:rsid w:val="00A74C9C"/>
    <w:rsid w:val="00A83726"/>
    <w:rsid w:val="00AB7976"/>
    <w:rsid w:val="00AC5484"/>
    <w:rsid w:val="00B12373"/>
    <w:rsid w:val="00B6060F"/>
    <w:rsid w:val="00B8484C"/>
    <w:rsid w:val="00C0257B"/>
    <w:rsid w:val="00C052CA"/>
    <w:rsid w:val="00C211CA"/>
    <w:rsid w:val="00C43DC8"/>
    <w:rsid w:val="00C46235"/>
    <w:rsid w:val="00C61758"/>
    <w:rsid w:val="00C819C9"/>
    <w:rsid w:val="00C82757"/>
    <w:rsid w:val="00C8756D"/>
    <w:rsid w:val="00CB42EE"/>
    <w:rsid w:val="00CD3168"/>
    <w:rsid w:val="00CE3CC9"/>
    <w:rsid w:val="00CF3229"/>
    <w:rsid w:val="00D417A2"/>
    <w:rsid w:val="00D43543"/>
    <w:rsid w:val="00D66CFE"/>
    <w:rsid w:val="00D67E3D"/>
    <w:rsid w:val="00D94B1E"/>
    <w:rsid w:val="00DA2AAE"/>
    <w:rsid w:val="00DC2C4E"/>
    <w:rsid w:val="00DC7D84"/>
    <w:rsid w:val="00E01148"/>
    <w:rsid w:val="00E24347"/>
    <w:rsid w:val="00E33FD8"/>
    <w:rsid w:val="00E8371B"/>
    <w:rsid w:val="00F12650"/>
    <w:rsid w:val="00F417D9"/>
    <w:rsid w:val="00F57F74"/>
    <w:rsid w:val="00FB7027"/>
    <w:rsid w:val="00FF0456"/>
    <w:rsid w:val="00FF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C6400-50A5-4B37-95EB-582FD305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Chapter10,List Paragraph,Список уровня 2,название табл/рис,заголовок 1.1"/>
    <w:basedOn w:val="a0"/>
    <w:link w:val="a5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5">
    <w:name w:val="Абзац списку Знак"/>
    <w:aliases w:val="Chapter10 Знак,List Paragraph Знак,Список уровня 2 Знак,название табл/рис Знак,заголовок 1.1 Знак"/>
    <w:link w:val="a4"/>
    <w:uiPriority w:val="34"/>
    <w:locked/>
    <w:rsid w:val="000B1F80"/>
    <w:rPr>
      <w:rFonts w:ascii="Calibri" w:eastAsia="Calibri" w:hAnsi="Calibri" w:cs="Times New Roman"/>
    </w:rPr>
  </w:style>
  <w:style w:type="paragraph" w:customStyle="1" w:styleId="a6">
    <w:name w:val="a"/>
    <w:basedOn w:val="a0"/>
    <w:rsid w:val="002976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7">
    <w:name w:val="Hyperlink"/>
    <w:rsid w:val="006770A5"/>
    <w:rPr>
      <w:color w:val="0000FF"/>
      <w:u w:val="single"/>
    </w:rPr>
  </w:style>
  <w:style w:type="character" w:customStyle="1" w:styleId="rvts0">
    <w:name w:val="rvts0"/>
    <w:basedOn w:val="a1"/>
    <w:rsid w:val="00C82757"/>
  </w:style>
  <w:style w:type="paragraph" w:styleId="a8">
    <w:name w:val="Balloon Text"/>
    <w:basedOn w:val="a0"/>
    <w:link w:val="a9"/>
    <w:uiPriority w:val="99"/>
    <w:semiHidden/>
    <w:unhideWhenUsed/>
    <w:rsid w:val="008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1"/>
    <w:link w:val="a8"/>
    <w:uiPriority w:val="99"/>
    <w:semiHidden/>
    <w:rsid w:val="008100D9"/>
    <w:rPr>
      <w:rFonts w:ascii="Tahoma" w:hAnsi="Tahoma" w:cs="Tahoma"/>
      <w:sz w:val="16"/>
      <w:szCs w:val="16"/>
      <w:lang w:val="uk-UA" w:eastAsia="en-US"/>
    </w:rPr>
  </w:style>
  <w:style w:type="paragraph" w:customStyle="1" w:styleId="Default">
    <w:name w:val="Default"/>
    <w:qFormat/>
    <w:rsid w:val="009C7C2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uk-UA" w:eastAsia="en-US"/>
    </w:rPr>
  </w:style>
  <w:style w:type="paragraph" w:customStyle="1" w:styleId="a">
    <w:name w:val="Обычный + по ширине"/>
    <w:basedOn w:val="a0"/>
    <w:rsid w:val="009C7C20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67D22-D613-4FE4-A57D-BA422BD4D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2480</Words>
  <Characters>1415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dc:description/>
  <cp:lastModifiedBy>Шмайденко Лариса Олександрівна</cp:lastModifiedBy>
  <cp:revision>21</cp:revision>
  <cp:lastPrinted>2021-10-18T12:27:00Z</cp:lastPrinted>
  <dcterms:created xsi:type="dcterms:W3CDTF">2022-12-08T09:18:00Z</dcterms:created>
  <dcterms:modified xsi:type="dcterms:W3CDTF">2024-10-03T06:58:00Z</dcterms:modified>
</cp:coreProperties>
</file>