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(відповідно до пункту 4</w:t>
      </w:r>
      <w:r w:rsidRPr="00C82385">
        <w:rPr>
          <w:rFonts w:ascii="Times New Roman" w:hAnsi="Times New Roman"/>
          <w:sz w:val="28"/>
          <w:szCs w:val="28"/>
          <w:vertAlign w:val="superscript"/>
        </w:rPr>
        <w:t>1</w:t>
      </w:r>
      <w:r w:rsidRPr="00C82385">
        <w:rPr>
          <w:rFonts w:ascii="Times New Roman" w:hAnsi="Times New Roman"/>
          <w:sz w:val="28"/>
          <w:szCs w:val="28"/>
        </w:rPr>
        <w:t xml:space="preserve"> постанови Кабінету Міністрів України </w:t>
      </w:r>
      <w:r w:rsidR="00804402">
        <w:rPr>
          <w:rFonts w:ascii="Times New Roman" w:hAnsi="Times New Roman"/>
          <w:sz w:val="28"/>
          <w:szCs w:val="28"/>
        </w:rPr>
        <w:br/>
      </w:r>
      <w:r w:rsidRPr="00C82385">
        <w:rPr>
          <w:rFonts w:ascii="Times New Roman" w:hAnsi="Times New Roman"/>
          <w:sz w:val="28"/>
          <w:szCs w:val="28"/>
        </w:rPr>
        <w:t>від 11.10.2016 № 710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«Про ефективне використання державних коштів» (зі змінами))</w:t>
      </w:r>
      <w:r w:rsidRPr="00C82385">
        <w:rPr>
          <w:rFonts w:ascii="Times New Roman" w:hAnsi="Times New Roman"/>
          <w:sz w:val="28"/>
          <w:szCs w:val="28"/>
        </w:rPr>
        <w:br/>
      </w: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Міністерство фінансів України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01008, м. Київ, вул. Грушевського, 12/2</w:t>
      </w:r>
      <w:bookmarkStart w:id="0" w:name="_GoBack"/>
      <w:bookmarkEnd w:id="0"/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код за ЄДРПОУ 00013480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категорія замовника – орган державної влади.</w:t>
      </w:r>
    </w:p>
    <w:p w:rsidR="002013F5" w:rsidRPr="00C82385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C82385" w:rsidRDefault="00C87F97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7F97">
        <w:rPr>
          <w:rFonts w:ascii="Times New Roman" w:hAnsi="Times New Roman"/>
          <w:color w:val="000000"/>
          <w:sz w:val="28"/>
          <w:szCs w:val="28"/>
        </w:rPr>
        <w:t>Послуги з продовження терміну гарантійного обслуговування серверів IBM Power System S822</w:t>
      </w:r>
      <w:r w:rsidR="004018B0" w:rsidRPr="00C87F9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0400" w:rsidRPr="00C87F97">
        <w:rPr>
          <w:rFonts w:ascii="Times New Roman" w:hAnsi="Times New Roman"/>
          <w:sz w:val="28"/>
          <w:szCs w:val="28"/>
        </w:rPr>
        <w:t xml:space="preserve">за кодом ДК 021:2015: </w:t>
      </w:r>
      <w:r w:rsidRPr="00C87F97">
        <w:rPr>
          <w:rFonts w:ascii="Times New Roman" w:hAnsi="Times New Roman"/>
          <w:sz w:val="28"/>
          <w:szCs w:val="28"/>
        </w:rPr>
        <w:t>5031</w:t>
      </w:r>
      <w:r w:rsidR="008759B8" w:rsidRPr="00C87F97">
        <w:rPr>
          <w:rFonts w:ascii="Times New Roman" w:hAnsi="Times New Roman"/>
          <w:sz w:val="28"/>
          <w:szCs w:val="28"/>
        </w:rPr>
        <w:t>0000-</w:t>
      </w:r>
      <w:r w:rsidRPr="00C87F97">
        <w:rPr>
          <w:rFonts w:ascii="Times New Roman" w:hAnsi="Times New Roman"/>
          <w:sz w:val="28"/>
          <w:szCs w:val="28"/>
          <w:lang w:val="en-US"/>
        </w:rPr>
        <w:t>1</w:t>
      </w:r>
      <w:r w:rsidR="008759B8" w:rsidRPr="00C87F97">
        <w:rPr>
          <w:rFonts w:ascii="Times New Roman" w:hAnsi="Times New Roman"/>
          <w:sz w:val="28"/>
          <w:szCs w:val="28"/>
        </w:rPr>
        <w:t xml:space="preserve">: </w:t>
      </w:r>
      <w:r w:rsidRPr="00C87F97">
        <w:rPr>
          <w:rFonts w:ascii="Times New Roman" w:hAnsi="Times New Roman"/>
          <w:sz w:val="28"/>
          <w:szCs w:val="28"/>
        </w:rPr>
        <w:t>Технічне обслуговування і ремонт офісної техніки</w:t>
      </w:r>
      <w:r w:rsidR="004018B0">
        <w:rPr>
          <w:rFonts w:ascii="Times New Roman" w:hAnsi="Times New Roman"/>
          <w:sz w:val="28"/>
          <w:szCs w:val="28"/>
        </w:rPr>
        <w:t>.</w:t>
      </w:r>
    </w:p>
    <w:p w:rsidR="00A80400" w:rsidRPr="00C82385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8759B8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8759B8" w:rsidRPr="008759B8">
        <w:t xml:space="preserve"> </w:t>
      </w:r>
      <w:r w:rsidR="00C45194">
        <w:rPr>
          <w:rFonts w:ascii="Times New Roman" w:hAnsi="Times New Roman"/>
          <w:sz w:val="28"/>
          <w:szCs w:val="28"/>
          <w:lang w:eastAsia="ru-RU"/>
        </w:rPr>
        <w:t>UA-2024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C87F97">
        <w:rPr>
          <w:rFonts w:ascii="Times New Roman" w:hAnsi="Times New Roman"/>
          <w:sz w:val="28"/>
          <w:szCs w:val="28"/>
          <w:lang w:eastAsia="ru-RU"/>
        </w:rPr>
        <w:t>9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</w:t>
      </w:r>
      <w:r w:rsidR="00C87F97">
        <w:rPr>
          <w:rFonts w:ascii="Times New Roman" w:hAnsi="Times New Roman"/>
          <w:sz w:val="28"/>
          <w:szCs w:val="28"/>
          <w:lang w:eastAsia="ru-RU"/>
        </w:rPr>
        <w:t>13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4018B0">
        <w:rPr>
          <w:rFonts w:ascii="Times New Roman" w:hAnsi="Times New Roman"/>
          <w:sz w:val="28"/>
          <w:szCs w:val="28"/>
          <w:lang w:eastAsia="ru-RU"/>
        </w:rPr>
        <w:t>06</w:t>
      </w:r>
      <w:r w:rsidR="00C87F97">
        <w:rPr>
          <w:rFonts w:ascii="Times New Roman" w:hAnsi="Times New Roman"/>
          <w:sz w:val="28"/>
          <w:szCs w:val="28"/>
          <w:lang w:eastAsia="ru-RU"/>
        </w:rPr>
        <w:t>279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-a</w:t>
      </w:r>
      <w:r w:rsidR="00717E54" w:rsidRPr="008759B8">
        <w:rPr>
          <w:rFonts w:ascii="Times New Roman" w:hAnsi="Times New Roman"/>
          <w:sz w:val="28"/>
          <w:szCs w:val="28"/>
          <w:lang w:eastAsia="ru-RU"/>
        </w:rPr>
        <w:t>.</w:t>
      </w:r>
    </w:p>
    <w:p w:rsidR="002013F5" w:rsidRPr="00C82385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1B1669" w:rsidRPr="001B1669" w:rsidRDefault="000A1552" w:rsidP="001B1669">
      <w:pPr>
        <w:tabs>
          <w:tab w:val="left" w:pos="567"/>
        </w:tabs>
        <w:spacing w:line="237" w:lineRule="auto"/>
        <w:ind w:right="-2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Згідно 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 xml:space="preserve"> з договором від 11.10.2017 №</w:t>
      </w:r>
      <w:r w:rsidR="001B1669" w:rsidRPr="001B1669">
        <w:rPr>
          <w:rFonts w:ascii="Times New Roman" w:hAnsi="Times New Roman"/>
          <w:color w:val="000000"/>
          <w:sz w:val="28"/>
          <w:szCs w:val="28"/>
          <w:lang w:val="en-US"/>
        </w:rPr>
        <w:t> SB.17.150/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>13010-05/131, що укладений з ТОВ "</w:t>
      </w:r>
      <w:proofErr w:type="spellStart"/>
      <w:r w:rsidR="001B1669" w:rsidRPr="001B1669">
        <w:rPr>
          <w:rFonts w:ascii="Times New Roman" w:hAnsi="Times New Roman"/>
          <w:color w:val="000000"/>
          <w:sz w:val="28"/>
          <w:szCs w:val="28"/>
        </w:rPr>
        <w:t>ЕсАй</w:t>
      </w:r>
      <w:proofErr w:type="spellEnd"/>
      <w:r w:rsidR="001B1669" w:rsidRPr="001B1669">
        <w:rPr>
          <w:rFonts w:ascii="Times New Roman" w:hAnsi="Times New Roman"/>
          <w:color w:val="000000"/>
          <w:sz w:val="28"/>
          <w:szCs w:val="28"/>
        </w:rPr>
        <w:t xml:space="preserve"> БІС", Міністерство фінансів України придбало 8</w:t>
      </w:r>
      <w:r w:rsidR="001B1669" w:rsidRPr="001B166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 xml:space="preserve">одиниць серверів </w:t>
      </w:r>
      <w:r w:rsidR="001B1669" w:rsidRPr="001B1669">
        <w:rPr>
          <w:rFonts w:ascii="Times New Roman" w:hAnsi="Times New Roman"/>
          <w:color w:val="000000"/>
          <w:sz w:val="28"/>
          <w:szCs w:val="28"/>
          <w:lang w:val="en-US"/>
        </w:rPr>
        <w:t>IBM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669" w:rsidRPr="001B1669">
        <w:rPr>
          <w:rFonts w:ascii="Times New Roman" w:hAnsi="Times New Roman"/>
          <w:color w:val="000000"/>
          <w:sz w:val="28"/>
          <w:szCs w:val="28"/>
          <w:lang w:val="en-US"/>
        </w:rPr>
        <w:t>Power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669" w:rsidRPr="001B1669">
        <w:rPr>
          <w:rFonts w:ascii="Times New Roman" w:hAnsi="Times New Roman"/>
          <w:color w:val="000000"/>
          <w:sz w:val="28"/>
          <w:szCs w:val="28"/>
          <w:lang w:val="en-US"/>
        </w:rPr>
        <w:t>System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669" w:rsidRPr="001B166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>822 з гарантійним обслуговуванням на 36</w:t>
      </w:r>
      <w:r w:rsidR="001B1669" w:rsidRPr="001B166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 xml:space="preserve">місяців. У вересні 2021 року було укладено договір з ТОВ «КОМПАС ІНЖЕНІРИНГ» на надання послуги з продовження терміну гарантійного обслуговування серверів </w:t>
      </w:r>
      <w:r w:rsidR="001B1669" w:rsidRPr="001B1669">
        <w:rPr>
          <w:rFonts w:ascii="Times New Roman" w:hAnsi="Times New Roman"/>
          <w:color w:val="000000"/>
          <w:sz w:val="28"/>
          <w:szCs w:val="28"/>
          <w:lang w:val="en-US"/>
        </w:rPr>
        <w:t>IBM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669" w:rsidRPr="001B1669">
        <w:rPr>
          <w:rFonts w:ascii="Times New Roman" w:hAnsi="Times New Roman"/>
          <w:color w:val="000000"/>
          <w:sz w:val="28"/>
          <w:szCs w:val="28"/>
          <w:lang w:val="en-US"/>
        </w:rPr>
        <w:t>Power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669" w:rsidRPr="001B1669">
        <w:rPr>
          <w:rFonts w:ascii="Times New Roman" w:hAnsi="Times New Roman"/>
          <w:color w:val="000000"/>
          <w:sz w:val="28"/>
          <w:szCs w:val="28"/>
          <w:lang w:val="en-US"/>
        </w:rPr>
        <w:t>System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669" w:rsidRPr="001B166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1B1669" w:rsidRPr="001B1669">
        <w:rPr>
          <w:rFonts w:ascii="Times New Roman" w:hAnsi="Times New Roman"/>
          <w:color w:val="000000"/>
          <w:sz w:val="28"/>
          <w:szCs w:val="28"/>
        </w:rPr>
        <w:t>822 на 36 місяців,</w:t>
      </w:r>
      <w:r w:rsidR="001B1669" w:rsidRPr="001B1669">
        <w:rPr>
          <w:rFonts w:ascii="Times New Roman" w:hAnsi="Times New Roman"/>
          <w:bCs/>
          <w:color w:val="000000"/>
          <w:sz w:val="28"/>
          <w:szCs w:val="28"/>
        </w:rPr>
        <w:t xml:space="preserve"> який закінчується у вересні 2024 року. </w:t>
      </w:r>
    </w:p>
    <w:p w:rsidR="001B1669" w:rsidRPr="00A568E1" w:rsidRDefault="001B1669" w:rsidP="001B1669">
      <w:pPr>
        <w:tabs>
          <w:tab w:val="left" w:pos="567"/>
        </w:tabs>
        <w:spacing w:line="237" w:lineRule="auto"/>
        <w:ind w:right="-20" w:firstLine="709"/>
        <w:jc w:val="both"/>
        <w:rPr>
          <w:color w:val="000000"/>
          <w:sz w:val="28"/>
          <w:szCs w:val="28"/>
        </w:rPr>
      </w:pPr>
      <w:r w:rsidRPr="001B1669">
        <w:rPr>
          <w:rFonts w:ascii="Times New Roman" w:hAnsi="Times New Roman"/>
          <w:bCs/>
          <w:color w:val="000000"/>
          <w:sz w:val="28"/>
          <w:szCs w:val="28"/>
        </w:rPr>
        <w:t xml:space="preserve">Враховуючи, що згідно з наказом Міністерства фінансів України від </w:t>
      </w:r>
      <w:r w:rsidRPr="001B1669">
        <w:rPr>
          <w:rFonts w:ascii="Times New Roman" w:hAnsi="Times New Roman"/>
          <w:bCs/>
          <w:color w:val="000000"/>
          <w:sz w:val="28"/>
          <w:szCs w:val="28"/>
        </w:rPr>
        <w:br/>
        <w:t>14 січня 2016 року № 5 «Про затвердження Положення про облікову політику Міністерства фінансів України» строк корисного використання комп’ютерної техніки становить 10 років</w:t>
      </w:r>
      <w:r w:rsidRPr="001B1669">
        <w:rPr>
          <w:rFonts w:ascii="Times New Roman" w:hAnsi="Times New Roman"/>
          <w:color w:val="000000"/>
          <w:sz w:val="28"/>
          <w:szCs w:val="28"/>
        </w:rPr>
        <w:t xml:space="preserve">, та </w:t>
      </w:r>
      <w:r w:rsidRPr="001B1669">
        <w:rPr>
          <w:rFonts w:ascii="Times New Roman" w:hAnsi="Times New Roman"/>
          <w:bCs/>
          <w:color w:val="000000"/>
          <w:sz w:val="28"/>
          <w:szCs w:val="28"/>
        </w:rPr>
        <w:t xml:space="preserve">з метою підтримки серверів у працездатному стані є </w:t>
      </w:r>
      <w:r w:rsidRPr="001B1669">
        <w:rPr>
          <w:rFonts w:ascii="Times New Roman" w:hAnsi="Times New Roman"/>
          <w:bCs/>
          <w:sz w:val="28"/>
          <w:szCs w:val="28"/>
        </w:rPr>
        <w:t xml:space="preserve">потреба в </w:t>
      </w:r>
      <w:r w:rsidRPr="001B1669">
        <w:rPr>
          <w:rFonts w:ascii="Times New Roman" w:hAnsi="Times New Roman"/>
          <w:sz w:val="28"/>
          <w:szCs w:val="28"/>
        </w:rPr>
        <w:t>продовженні</w:t>
      </w:r>
      <w:r w:rsidRPr="001B1669">
        <w:rPr>
          <w:rFonts w:ascii="Times New Roman" w:hAnsi="Times New Roman"/>
          <w:color w:val="000000"/>
          <w:sz w:val="28"/>
          <w:szCs w:val="28"/>
        </w:rPr>
        <w:t xml:space="preserve"> терміну гарантійного обслуговування серверів IBM Power System S822</w:t>
      </w:r>
      <w:r w:rsidRPr="001B166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розміру бюджетного призначення:</w:t>
      </w:r>
    </w:p>
    <w:p w:rsidR="002013F5" w:rsidRPr="00C82385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закупівлі: </w:t>
      </w:r>
      <w:r w:rsidR="001B1669">
        <w:rPr>
          <w:rFonts w:ascii="Times New Roman" w:hAnsi="Times New Roman"/>
          <w:sz w:val="28"/>
          <w:szCs w:val="28"/>
        </w:rPr>
        <w:t>«</w:t>
      </w:r>
      <w:r w:rsidR="001B1669" w:rsidRPr="00C87F97">
        <w:rPr>
          <w:rFonts w:ascii="Times New Roman" w:hAnsi="Times New Roman"/>
          <w:color w:val="000000"/>
          <w:sz w:val="28"/>
          <w:szCs w:val="28"/>
        </w:rPr>
        <w:t>Послуги з продовження терміну гарантійного обслуговування серверів IBM Power System S822</w:t>
      </w:r>
      <w:r w:rsidR="001B1669" w:rsidRPr="00C87F9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B1669" w:rsidRPr="00C87F97">
        <w:rPr>
          <w:rFonts w:ascii="Times New Roman" w:hAnsi="Times New Roman"/>
          <w:sz w:val="28"/>
          <w:szCs w:val="28"/>
        </w:rPr>
        <w:t>за кодом ДК 021:2015: 50310000-</w:t>
      </w:r>
      <w:r w:rsidR="001B1669" w:rsidRPr="00C87F97">
        <w:rPr>
          <w:rFonts w:ascii="Times New Roman" w:hAnsi="Times New Roman"/>
          <w:sz w:val="28"/>
          <w:szCs w:val="28"/>
          <w:lang w:val="en-US"/>
        </w:rPr>
        <w:t>1</w:t>
      </w:r>
      <w:r w:rsidR="001B1669" w:rsidRPr="00C87F97">
        <w:rPr>
          <w:rFonts w:ascii="Times New Roman" w:hAnsi="Times New Roman"/>
          <w:sz w:val="28"/>
          <w:szCs w:val="28"/>
        </w:rPr>
        <w:t>: Технічне обслуговування і ремонт офісної техніки</w:t>
      </w:r>
      <w:r w:rsidR="001B1669">
        <w:rPr>
          <w:rFonts w:ascii="Times New Roman" w:hAnsi="Times New Roman"/>
          <w:sz w:val="28"/>
          <w:szCs w:val="28"/>
        </w:rPr>
        <w:t>»</w:t>
      </w:r>
      <w:r w:rsidR="00C150D3" w:rsidRPr="00C82385">
        <w:rPr>
          <w:rFonts w:ascii="Times New Roman" w:hAnsi="Times New Roman"/>
          <w:sz w:val="28"/>
          <w:szCs w:val="28"/>
        </w:rPr>
        <w:t xml:space="preserve"> визначено</w:t>
      </w:r>
      <w:r w:rsidRPr="00C82385">
        <w:rPr>
          <w:rFonts w:ascii="Times New Roman" w:hAnsi="Times New Roman"/>
          <w:sz w:val="28"/>
          <w:szCs w:val="28"/>
        </w:rPr>
        <w:t xml:space="preserve"> відповідно до розрахун</w:t>
      </w:r>
      <w:r w:rsidR="00C45194">
        <w:rPr>
          <w:rFonts w:ascii="Times New Roman" w:hAnsi="Times New Roman"/>
          <w:sz w:val="28"/>
          <w:szCs w:val="28"/>
        </w:rPr>
        <w:t>ку видатків до кошторису на 2024</w:t>
      </w:r>
      <w:r w:rsidRPr="00C82385">
        <w:rPr>
          <w:rFonts w:ascii="Times New Roman" w:hAnsi="Times New Roman"/>
          <w:sz w:val="28"/>
          <w:szCs w:val="28"/>
        </w:rPr>
        <w:t xml:space="preserve"> рік Міністерства фінансів України за КПКВК 3501010.</w:t>
      </w:r>
    </w:p>
    <w:p w:rsidR="002013F5" w:rsidRPr="00C82385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очікуваної вартості закупівлі:</w:t>
      </w:r>
    </w:p>
    <w:p w:rsidR="001B1669" w:rsidRPr="001B1669" w:rsidRDefault="00177580" w:rsidP="001B1669">
      <w:pPr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669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1B1669" w:rsidRPr="001B1669">
        <w:rPr>
          <w:rFonts w:ascii="Times New Roman" w:hAnsi="Times New Roman"/>
          <w:color w:val="000000" w:themeColor="text1"/>
          <w:sz w:val="28"/>
          <w:szCs w:val="28"/>
        </w:rPr>
        <w:t xml:space="preserve"> метою визначення очікуваної вартості предмета закупівлі отримано комерційні пропозиції трьох учасників ринку (додаються), які є уповноваженими розповсюджувачами послуг відповідно до предмету закупівлі. </w:t>
      </w:r>
    </w:p>
    <w:p w:rsidR="001B1669" w:rsidRPr="001B1669" w:rsidRDefault="001B1669" w:rsidP="001B1669">
      <w:pPr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669">
        <w:rPr>
          <w:rFonts w:ascii="Times New Roman" w:hAnsi="Times New Roman"/>
          <w:color w:val="000000" w:themeColor="text1"/>
          <w:sz w:val="28"/>
          <w:szCs w:val="28"/>
        </w:rPr>
        <w:tab/>
        <w:t>Цінові пропозиції постачальників наведено у таблиці: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2409"/>
      </w:tblGrid>
      <w:tr w:rsidR="001B1669" w:rsidRPr="001B1669" w:rsidTr="00E577C1">
        <w:trPr>
          <w:jc w:val="center"/>
        </w:trPr>
        <w:tc>
          <w:tcPr>
            <w:tcW w:w="562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4536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Постачальник</w:t>
            </w:r>
          </w:p>
        </w:tc>
        <w:tc>
          <w:tcPr>
            <w:tcW w:w="2409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Ціна пропозиції, грн. з ПДВ</w:t>
            </w:r>
          </w:p>
        </w:tc>
      </w:tr>
      <w:tr w:rsidR="001B1669" w:rsidRPr="001B1669" w:rsidTr="00E577C1">
        <w:trPr>
          <w:jc w:val="center"/>
        </w:trPr>
        <w:tc>
          <w:tcPr>
            <w:tcW w:w="562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ТОВ «</w:t>
            </w:r>
            <w:proofErr w:type="spellStart"/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Солідіті</w:t>
            </w:r>
            <w:proofErr w:type="spellEnd"/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5 106 600,00</w:t>
            </w:r>
          </w:p>
        </w:tc>
      </w:tr>
      <w:tr w:rsidR="001B1669" w:rsidRPr="001B1669" w:rsidTr="00E577C1">
        <w:trPr>
          <w:jc w:val="center"/>
        </w:trPr>
        <w:tc>
          <w:tcPr>
            <w:tcW w:w="562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ТОВ «БІМЕКС УКРАЇНА»</w:t>
            </w:r>
          </w:p>
        </w:tc>
        <w:tc>
          <w:tcPr>
            <w:tcW w:w="2409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5 090 232,00</w:t>
            </w:r>
          </w:p>
        </w:tc>
      </w:tr>
      <w:tr w:rsidR="001B1669" w:rsidRPr="001B1669" w:rsidTr="00E577C1">
        <w:trPr>
          <w:jc w:val="center"/>
        </w:trPr>
        <w:tc>
          <w:tcPr>
            <w:tcW w:w="562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ТОВ«КОМПАС ІНЖЕНІРИНГ»</w:t>
            </w:r>
          </w:p>
        </w:tc>
        <w:tc>
          <w:tcPr>
            <w:tcW w:w="2409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4 941 000,00</w:t>
            </w:r>
          </w:p>
        </w:tc>
      </w:tr>
      <w:tr w:rsidR="001B1669" w:rsidRPr="001B1669" w:rsidTr="00E577C1">
        <w:trPr>
          <w:jc w:val="center"/>
        </w:trPr>
        <w:tc>
          <w:tcPr>
            <w:tcW w:w="562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color w:val="000000" w:themeColor="text1"/>
                <w:sz w:val="28"/>
                <w:szCs w:val="28"/>
                <w:lang w:val="uk-UA"/>
              </w:rPr>
              <w:t>Середня ціна пропозицій:</w:t>
            </w:r>
          </w:p>
        </w:tc>
        <w:tc>
          <w:tcPr>
            <w:tcW w:w="2409" w:type="dxa"/>
          </w:tcPr>
          <w:p w:rsidR="001B1669" w:rsidRPr="001B1669" w:rsidRDefault="001B1669" w:rsidP="00E577C1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B1669">
              <w:rPr>
                <w:sz w:val="28"/>
                <w:szCs w:val="28"/>
                <w:lang w:val="uk-UA"/>
              </w:rPr>
              <w:t>5</w:t>
            </w:r>
            <w:r w:rsidRPr="001B1669">
              <w:rPr>
                <w:sz w:val="28"/>
                <w:szCs w:val="28"/>
              </w:rPr>
              <w:t> </w:t>
            </w:r>
            <w:r w:rsidRPr="001B1669">
              <w:rPr>
                <w:sz w:val="28"/>
                <w:szCs w:val="28"/>
                <w:lang w:val="uk-UA"/>
              </w:rPr>
              <w:t>045 944,</w:t>
            </w:r>
            <w:r w:rsidRPr="001B1669">
              <w:rPr>
                <w:sz w:val="28"/>
                <w:szCs w:val="28"/>
              </w:rPr>
              <w:t>00</w:t>
            </w:r>
          </w:p>
        </w:tc>
      </w:tr>
    </w:tbl>
    <w:p w:rsidR="001B1669" w:rsidRDefault="001B1669" w:rsidP="001B1669">
      <w:pPr>
        <w:tabs>
          <w:tab w:val="left" w:pos="709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13F5" w:rsidRPr="001B1669" w:rsidRDefault="001B1669" w:rsidP="001B1669">
      <w:pPr>
        <w:tabs>
          <w:tab w:val="left" w:pos="709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669">
        <w:rPr>
          <w:rFonts w:ascii="Times New Roman" w:hAnsi="Times New Roman"/>
          <w:color w:val="000000" w:themeColor="text1"/>
          <w:sz w:val="28"/>
          <w:szCs w:val="28"/>
        </w:rPr>
        <w:tab/>
        <w:t>Враховуючи вищезазначене, при заокругленні суми до тисяч, очікувана вартість предмета закупівлі становитиме 5 046 000,00 грн з ПДВ.</w:t>
      </w:r>
    </w:p>
    <w:sectPr w:rsidR="002013F5" w:rsidRPr="001B1669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229A2"/>
    <w:rsid w:val="000523E3"/>
    <w:rsid w:val="000A1552"/>
    <w:rsid w:val="00130B1F"/>
    <w:rsid w:val="00177580"/>
    <w:rsid w:val="001B1669"/>
    <w:rsid w:val="001F4F65"/>
    <w:rsid w:val="002013F5"/>
    <w:rsid w:val="00201B45"/>
    <w:rsid w:val="00290A77"/>
    <w:rsid w:val="00397685"/>
    <w:rsid w:val="004018B0"/>
    <w:rsid w:val="00422126"/>
    <w:rsid w:val="004B1984"/>
    <w:rsid w:val="00511AB2"/>
    <w:rsid w:val="00551466"/>
    <w:rsid w:val="00563021"/>
    <w:rsid w:val="00585082"/>
    <w:rsid w:val="00613E24"/>
    <w:rsid w:val="0064711A"/>
    <w:rsid w:val="00690967"/>
    <w:rsid w:val="006D5E63"/>
    <w:rsid w:val="00717E54"/>
    <w:rsid w:val="007B7B17"/>
    <w:rsid w:val="007D3965"/>
    <w:rsid w:val="007F0639"/>
    <w:rsid w:val="00804402"/>
    <w:rsid w:val="008547FF"/>
    <w:rsid w:val="008759B8"/>
    <w:rsid w:val="00905E49"/>
    <w:rsid w:val="00936AE9"/>
    <w:rsid w:val="009B38BB"/>
    <w:rsid w:val="009C2E8F"/>
    <w:rsid w:val="009E6F15"/>
    <w:rsid w:val="00A80400"/>
    <w:rsid w:val="00B22A11"/>
    <w:rsid w:val="00B31599"/>
    <w:rsid w:val="00BA5DA4"/>
    <w:rsid w:val="00BC4CA0"/>
    <w:rsid w:val="00C150D3"/>
    <w:rsid w:val="00C24888"/>
    <w:rsid w:val="00C45194"/>
    <w:rsid w:val="00C82385"/>
    <w:rsid w:val="00C87F97"/>
    <w:rsid w:val="00CB760D"/>
    <w:rsid w:val="00D4679E"/>
    <w:rsid w:val="00D762FA"/>
    <w:rsid w:val="00D85917"/>
    <w:rsid w:val="00DC21DD"/>
    <w:rsid w:val="00DE1060"/>
    <w:rsid w:val="00E064A4"/>
    <w:rsid w:val="00E2764B"/>
    <w:rsid w:val="00E5502C"/>
    <w:rsid w:val="00F36863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5A85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95BB-5C42-4FF7-9C93-9E5DAF93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Ремпало Володимир Васильович</cp:lastModifiedBy>
  <cp:revision>9</cp:revision>
  <cp:lastPrinted>2023-01-23T12:37:00Z</cp:lastPrinted>
  <dcterms:created xsi:type="dcterms:W3CDTF">2024-01-29T09:21:00Z</dcterms:created>
  <dcterms:modified xsi:type="dcterms:W3CDTF">2024-09-13T11:13:00Z</dcterms:modified>
</cp:coreProperties>
</file>