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</w:t>
      </w:r>
      <w:r w:rsidR="00804402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від 11.10.2016 № 710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  <w:r w:rsidRPr="00C82385">
        <w:rPr>
          <w:rFonts w:ascii="Times New Roman" w:hAnsi="Times New Roman"/>
          <w:sz w:val="28"/>
          <w:szCs w:val="28"/>
        </w:rPr>
        <w:br/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82385" w:rsidRDefault="00C4519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59B8" w:rsidRPr="008759B8">
        <w:rPr>
          <w:rFonts w:ascii="Times New Roman" w:hAnsi="Times New Roman"/>
          <w:sz w:val="28"/>
          <w:szCs w:val="28"/>
        </w:rPr>
        <w:t>ослуг</w:t>
      </w:r>
      <w:r>
        <w:rPr>
          <w:rFonts w:ascii="Times New Roman" w:hAnsi="Times New Roman"/>
          <w:sz w:val="28"/>
          <w:szCs w:val="28"/>
        </w:rPr>
        <w:t>и</w:t>
      </w:r>
      <w:r w:rsidR="008759B8" w:rsidRPr="008759B8">
        <w:rPr>
          <w:rFonts w:ascii="Times New Roman" w:hAnsi="Times New Roman"/>
          <w:sz w:val="28"/>
          <w:szCs w:val="28"/>
        </w:rPr>
        <w:t xml:space="preserve"> з доступу до мережі Інтернет 1 Гбіт/с</w:t>
      </w:r>
      <w:r w:rsidR="008759B8" w:rsidRPr="00875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400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="008759B8" w:rsidRPr="008759B8">
        <w:rPr>
          <w:rFonts w:ascii="Times New Roman" w:hAnsi="Times New Roman"/>
          <w:sz w:val="28"/>
          <w:szCs w:val="28"/>
        </w:rPr>
        <w:t>72410000-7: Послуги провайдерів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r w:rsidR="00C45194">
        <w:rPr>
          <w:rFonts w:ascii="Times New Roman" w:hAnsi="Times New Roman"/>
          <w:sz w:val="28"/>
          <w:szCs w:val="28"/>
          <w:lang w:eastAsia="ru-RU"/>
        </w:rPr>
        <w:t>UA-2024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C45194">
        <w:rPr>
          <w:rFonts w:ascii="Times New Roman" w:hAnsi="Times New Roman"/>
          <w:sz w:val="28"/>
          <w:szCs w:val="28"/>
          <w:lang w:eastAsia="ru-RU"/>
        </w:rPr>
        <w:t>1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C45194">
        <w:rPr>
          <w:rFonts w:ascii="Times New Roman" w:hAnsi="Times New Roman"/>
          <w:sz w:val="28"/>
          <w:szCs w:val="28"/>
          <w:lang w:eastAsia="ru-RU"/>
        </w:rPr>
        <w:t>24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-015</w:t>
      </w:r>
      <w:r w:rsidR="00C45194">
        <w:rPr>
          <w:rFonts w:ascii="Times New Roman" w:hAnsi="Times New Roman"/>
          <w:sz w:val="28"/>
          <w:szCs w:val="28"/>
          <w:lang w:eastAsia="ru-RU"/>
        </w:rPr>
        <w:t>034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8759B8" w:rsidRPr="008759B8" w:rsidRDefault="008759B8" w:rsidP="008759B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59B8">
        <w:rPr>
          <w:rFonts w:ascii="Times New Roman" w:hAnsi="Times New Roman"/>
          <w:sz w:val="28"/>
          <w:szCs w:val="28"/>
        </w:rPr>
        <w:t>Із метою забезпечення сталої роботи та доступу до мереж</w:t>
      </w:r>
      <w:r w:rsidR="00C45194">
        <w:rPr>
          <w:rFonts w:ascii="Times New Roman" w:hAnsi="Times New Roman"/>
          <w:sz w:val="28"/>
          <w:szCs w:val="28"/>
        </w:rPr>
        <w:t>і Інтернет на усіх майданчиках</w:t>
      </w:r>
      <w:bookmarkStart w:id="0" w:name="_GoBack"/>
      <w:bookmarkEnd w:id="0"/>
      <w:r w:rsidRPr="008759B8">
        <w:rPr>
          <w:rFonts w:ascii="Times New Roman" w:hAnsi="Times New Roman"/>
          <w:sz w:val="28"/>
          <w:szCs w:val="28"/>
        </w:rPr>
        <w:t>, де розміщені працівники структурних підрозділів Міністерства фінансів України (далі – Мін</w:t>
      </w:r>
      <w:r w:rsidR="00C45194">
        <w:rPr>
          <w:rFonts w:ascii="Times New Roman" w:hAnsi="Times New Roman"/>
          <w:sz w:val="28"/>
          <w:szCs w:val="28"/>
        </w:rPr>
        <w:t>істерство</w:t>
      </w:r>
      <w:r w:rsidRPr="008759B8">
        <w:rPr>
          <w:rFonts w:ascii="Times New Roman" w:hAnsi="Times New Roman"/>
          <w:sz w:val="28"/>
          <w:szCs w:val="28"/>
        </w:rPr>
        <w:t xml:space="preserve">), надаються послуги з доступу до мережі Інтернет на швидкості 1 Гбіт/с, а також статичні IP адреси. </w:t>
      </w:r>
    </w:p>
    <w:p w:rsidR="00C45194" w:rsidRPr="00C45194" w:rsidRDefault="008759B8" w:rsidP="00C45194">
      <w:pPr>
        <w:tabs>
          <w:tab w:val="left" w:pos="851"/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9B8">
        <w:rPr>
          <w:rFonts w:ascii="Times New Roman" w:hAnsi="Times New Roman"/>
          <w:sz w:val="28"/>
          <w:szCs w:val="28"/>
        </w:rPr>
        <w:tab/>
      </w:r>
      <w:r w:rsidR="00C45194" w:rsidRPr="00C45194">
        <w:rPr>
          <w:rFonts w:ascii="Times New Roman" w:hAnsi="Times New Roman"/>
          <w:color w:val="000000" w:themeColor="text1"/>
          <w:sz w:val="28"/>
          <w:szCs w:val="28"/>
        </w:rPr>
        <w:t>Згадані IP адреси використовуються Міністерством для забезпечення віддаленого доступу співробітників Міністерства до інформаційних ресурсів Міністерства, перелік яких затверджено наказом Міністерства фінансів України від 15.12.2021</w:t>
      </w:r>
      <w:r w:rsidR="00C45194" w:rsidRPr="00C45194" w:rsidDel="00DB2E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5194" w:rsidRPr="00C45194">
        <w:rPr>
          <w:rFonts w:ascii="Times New Roman" w:hAnsi="Times New Roman"/>
          <w:color w:val="000000" w:themeColor="text1"/>
          <w:sz w:val="28"/>
          <w:szCs w:val="28"/>
        </w:rPr>
        <w:t>№ 680 (зі змінами).</w:t>
      </w:r>
    </w:p>
    <w:p w:rsidR="00585082" w:rsidRPr="00C45194" w:rsidRDefault="00C45194" w:rsidP="00C45194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5194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Враховуючи вищезазначене, а також строки надання послуг за діючим договором 10.03.2023 № 13110-05/36 (зі змінами </w:t>
      </w:r>
      <w:r w:rsidRPr="00C45194">
        <w:rPr>
          <w:rFonts w:ascii="Times New Roman" w:hAnsi="Times New Roman"/>
          <w:sz w:val="28"/>
          <w:szCs w:val="28"/>
        </w:rPr>
        <w:t xml:space="preserve">відповідно до </w:t>
      </w:r>
      <w:r w:rsidRPr="00C45194">
        <w:rPr>
          <w:rFonts w:ascii="Times New Roman" w:hAnsi="Times New Roman"/>
          <w:color w:val="000000" w:themeColor="text1"/>
          <w:sz w:val="28"/>
          <w:szCs w:val="28"/>
        </w:rPr>
        <w:t xml:space="preserve">додаткової угоди від 27 грудня 2023 року № 13110-05/36-3), а саме </w:t>
      </w:r>
      <w:r w:rsidRPr="00C45194">
        <w:rPr>
          <w:rFonts w:ascii="Times New Roman" w:hAnsi="Times New Roman"/>
          <w:sz w:val="28"/>
          <w:szCs w:val="28"/>
        </w:rPr>
        <w:t xml:space="preserve">до 15 лютого 2024 року включно, </w:t>
      </w:r>
      <w:r w:rsidRPr="00C45194">
        <w:rPr>
          <w:rFonts w:ascii="Times New Roman" w:hAnsi="Times New Roman"/>
          <w:color w:val="000000" w:themeColor="text1"/>
          <w:sz w:val="28"/>
          <w:szCs w:val="28"/>
        </w:rPr>
        <w:t>задля забезпечення у 2024 році неперервності роботи структурних підрозділів Міністерства та постійного доступу до інформаційних ресурсів Міністерства для громадян, органів державної влади та установ сфери управління Міністерства, виникла необхідність у закупівлі послуг з доступу до мережі Інтернет 1 Гбіт/с на період з 16 лютого по 31 грудня 2024 року.</w:t>
      </w:r>
    </w:p>
    <w:p w:rsidR="00422126" w:rsidRPr="00C82385" w:rsidRDefault="00422126" w:rsidP="008759B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lastRenderedPageBreak/>
        <w:t>Обґрунтування розміру бюджетного призначення:</w:t>
      </w:r>
    </w:p>
    <w:p w:rsidR="002013F5" w:rsidRPr="00C8238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Розмір бюджетного призначення для предмета закупівлі: «</w:t>
      </w:r>
      <w:r w:rsidR="00C45194">
        <w:rPr>
          <w:rFonts w:ascii="Times New Roman" w:hAnsi="Times New Roman"/>
          <w:sz w:val="28"/>
          <w:szCs w:val="28"/>
        </w:rPr>
        <w:t>П</w:t>
      </w:r>
      <w:r w:rsidR="00FC1F4F" w:rsidRPr="008759B8">
        <w:rPr>
          <w:rFonts w:ascii="Times New Roman" w:hAnsi="Times New Roman"/>
          <w:sz w:val="28"/>
          <w:szCs w:val="28"/>
        </w:rPr>
        <w:t>ослуг</w:t>
      </w:r>
      <w:r w:rsidR="00C45194">
        <w:rPr>
          <w:rFonts w:ascii="Times New Roman" w:hAnsi="Times New Roman"/>
          <w:sz w:val="28"/>
          <w:szCs w:val="28"/>
        </w:rPr>
        <w:t>и</w:t>
      </w:r>
      <w:r w:rsidR="00FC1F4F" w:rsidRPr="008759B8">
        <w:rPr>
          <w:rFonts w:ascii="Times New Roman" w:hAnsi="Times New Roman"/>
          <w:sz w:val="28"/>
          <w:szCs w:val="28"/>
        </w:rPr>
        <w:t xml:space="preserve"> з доступу до мережі Інтернет 1 Гбіт/с</w:t>
      </w:r>
      <w:r w:rsidR="00FC1F4F" w:rsidRPr="00875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F4F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="00FC1F4F" w:rsidRPr="008759B8">
        <w:rPr>
          <w:rFonts w:ascii="Times New Roman" w:hAnsi="Times New Roman"/>
          <w:sz w:val="28"/>
          <w:szCs w:val="28"/>
        </w:rPr>
        <w:t>72410000-7: Послуги провайдерів</w:t>
      </w:r>
      <w:r w:rsidRPr="00C82385">
        <w:rPr>
          <w:rFonts w:ascii="Times New Roman" w:hAnsi="Times New Roman"/>
          <w:sz w:val="28"/>
          <w:szCs w:val="28"/>
        </w:rPr>
        <w:t>»</w:t>
      </w:r>
      <w:r w:rsidR="00C150D3" w:rsidRPr="00C82385">
        <w:rPr>
          <w:rFonts w:ascii="Times New Roman" w:hAnsi="Times New Roman"/>
          <w:sz w:val="28"/>
          <w:szCs w:val="28"/>
        </w:rPr>
        <w:t xml:space="preserve"> визначено</w:t>
      </w:r>
      <w:r w:rsidRPr="00C82385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C45194">
        <w:rPr>
          <w:rFonts w:ascii="Times New Roman" w:hAnsi="Times New Roman"/>
          <w:sz w:val="28"/>
          <w:szCs w:val="28"/>
        </w:rPr>
        <w:t>ку видатків до кошторису на 2024</w:t>
      </w:r>
      <w:r w:rsidRPr="00C82385">
        <w:rPr>
          <w:rFonts w:ascii="Times New Roman" w:hAnsi="Times New Roman"/>
          <w:sz w:val="28"/>
          <w:szCs w:val="28"/>
        </w:rPr>
        <w:t xml:space="preserve"> рік Міністерства фінансів України за КПКВК 3501010.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613E24" w:rsidRPr="00613E24" w:rsidRDefault="00422126" w:rsidP="00613E24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3E24">
        <w:rPr>
          <w:rFonts w:ascii="Times New Roman" w:hAnsi="Times New Roman"/>
          <w:sz w:val="28"/>
          <w:szCs w:val="28"/>
        </w:rPr>
        <w:t xml:space="preserve">Проведено </w:t>
      </w:r>
      <w:r w:rsidR="00613E24" w:rsidRPr="00613E24">
        <w:rPr>
          <w:rFonts w:ascii="Times New Roman" w:hAnsi="Times New Roman"/>
          <w:color w:val="000000" w:themeColor="text1"/>
          <w:sz w:val="28"/>
          <w:szCs w:val="28"/>
        </w:rPr>
        <w:t>порівняння ринкових цін із використанням відкритих джерел інформації для визначення очікуваної вартості предмета закупівлі послуг з доступу до мережі Інтернет 1 Гбіт/с, а також зібрано комерційні пропозиції постачальників, що наведені у таблиці.</w:t>
      </w:r>
    </w:p>
    <w:p w:rsidR="00613E24" w:rsidRPr="00613E24" w:rsidRDefault="00613E24" w:rsidP="00613E24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3E24">
        <w:rPr>
          <w:rFonts w:ascii="Times New Roman" w:hAnsi="Times New Roman"/>
          <w:color w:val="000000" w:themeColor="text1"/>
          <w:sz w:val="28"/>
          <w:szCs w:val="28"/>
        </w:rPr>
        <w:t>Згідно із застосованим методом було направлено запити цінових пропозицій до трьох учасників ринку, які є уповноваженими розповсюджувачами послуг відповідно до предмету закупівлі, та отримано відповідні комерційні пропозиції (додаються):</w:t>
      </w:r>
    </w:p>
    <w:p w:rsidR="00613E24" w:rsidRPr="00613E24" w:rsidRDefault="00613E24" w:rsidP="00613E24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562"/>
        <w:gridCol w:w="3261"/>
        <w:gridCol w:w="1842"/>
        <w:gridCol w:w="1560"/>
        <w:gridCol w:w="1731"/>
      </w:tblGrid>
      <w:tr w:rsidR="00613E24" w:rsidRPr="00613E24" w:rsidTr="00C061E2">
        <w:tc>
          <w:tcPr>
            <w:tcW w:w="562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3E24">
              <w:rPr>
                <w:color w:val="000000" w:themeColor="text1"/>
                <w:sz w:val="22"/>
                <w:szCs w:val="22"/>
                <w:lang w:val="uk-UA"/>
              </w:rPr>
              <w:t>№ п\п</w:t>
            </w:r>
          </w:p>
        </w:tc>
        <w:tc>
          <w:tcPr>
            <w:tcW w:w="3261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3E24">
              <w:rPr>
                <w:color w:val="000000" w:themeColor="text1"/>
                <w:sz w:val="22"/>
                <w:szCs w:val="22"/>
                <w:lang w:val="uk-UA"/>
              </w:rPr>
              <w:t>Постачальник</w:t>
            </w:r>
          </w:p>
        </w:tc>
        <w:tc>
          <w:tcPr>
            <w:tcW w:w="1842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3E24">
              <w:rPr>
                <w:color w:val="000000" w:themeColor="text1"/>
                <w:sz w:val="22"/>
                <w:szCs w:val="22"/>
                <w:lang w:val="uk-UA"/>
              </w:rPr>
              <w:t>Ціна пропозиції, грн. з ПДВ</w:t>
            </w:r>
          </w:p>
        </w:tc>
        <w:tc>
          <w:tcPr>
            <w:tcW w:w="1560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3E24">
              <w:rPr>
                <w:color w:val="000000" w:themeColor="text1"/>
                <w:sz w:val="22"/>
                <w:szCs w:val="22"/>
                <w:lang w:val="uk-UA"/>
              </w:rPr>
              <w:t>Вартість послуг за місяць, грн. з ПДВ</w:t>
            </w:r>
          </w:p>
        </w:tc>
        <w:tc>
          <w:tcPr>
            <w:tcW w:w="1731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3E24">
              <w:rPr>
                <w:color w:val="000000" w:themeColor="text1"/>
                <w:sz w:val="22"/>
                <w:szCs w:val="22"/>
                <w:lang w:val="uk-UA"/>
              </w:rPr>
              <w:t>Дата надання пропозиції</w:t>
            </w:r>
          </w:p>
        </w:tc>
      </w:tr>
      <w:tr w:rsidR="00613E24" w:rsidRPr="00613E24" w:rsidTr="00C061E2">
        <w:tc>
          <w:tcPr>
            <w:tcW w:w="562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3261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color w:val="000000" w:themeColor="text1"/>
                <w:lang w:val="uk-UA"/>
              </w:rPr>
            </w:pPr>
            <w:r w:rsidRPr="00613E24">
              <w:rPr>
                <w:color w:val="000000" w:themeColor="text1"/>
                <w:sz w:val="28"/>
                <w:lang w:val="uk-UA"/>
              </w:rPr>
              <w:t>ТОВ «Універсальна мережева компанія»</w:t>
            </w:r>
          </w:p>
        </w:tc>
        <w:tc>
          <w:tcPr>
            <w:tcW w:w="1842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47 520,00</w:t>
            </w:r>
          </w:p>
        </w:tc>
        <w:tc>
          <w:tcPr>
            <w:tcW w:w="1560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3 960,00</w:t>
            </w:r>
          </w:p>
        </w:tc>
        <w:tc>
          <w:tcPr>
            <w:tcW w:w="1731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23.11.2023</w:t>
            </w:r>
          </w:p>
        </w:tc>
      </w:tr>
      <w:tr w:rsidR="00613E24" w:rsidRPr="00613E24" w:rsidTr="00C061E2">
        <w:tc>
          <w:tcPr>
            <w:tcW w:w="562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3261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ТОВ «УКРКОМ»</w:t>
            </w:r>
          </w:p>
        </w:tc>
        <w:tc>
          <w:tcPr>
            <w:tcW w:w="1842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72 000,00</w:t>
            </w:r>
          </w:p>
        </w:tc>
        <w:tc>
          <w:tcPr>
            <w:tcW w:w="1560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6 000,00</w:t>
            </w:r>
          </w:p>
        </w:tc>
        <w:tc>
          <w:tcPr>
            <w:tcW w:w="1731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</w:tr>
      <w:tr w:rsidR="00613E24" w:rsidRPr="00613E24" w:rsidTr="00C061E2">
        <w:tc>
          <w:tcPr>
            <w:tcW w:w="562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3261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ТОВ «</w:t>
            </w:r>
            <w:proofErr w:type="spellStart"/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Гігатранс</w:t>
            </w:r>
            <w:proofErr w:type="spellEnd"/>
            <w:r w:rsidRPr="00613E24">
              <w:rPr>
                <w:color w:val="000000" w:themeColor="text1"/>
                <w:sz w:val="28"/>
                <w:szCs w:val="28"/>
                <w:lang w:val="uk-UA"/>
              </w:rPr>
              <w:t xml:space="preserve"> Україна»</w:t>
            </w:r>
          </w:p>
        </w:tc>
        <w:tc>
          <w:tcPr>
            <w:tcW w:w="1842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198 000,00</w:t>
            </w:r>
          </w:p>
        </w:tc>
        <w:tc>
          <w:tcPr>
            <w:tcW w:w="1560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16 500,00</w:t>
            </w:r>
          </w:p>
        </w:tc>
        <w:tc>
          <w:tcPr>
            <w:tcW w:w="1731" w:type="dxa"/>
          </w:tcPr>
          <w:p w:rsidR="00613E24" w:rsidRPr="00613E24" w:rsidRDefault="00613E24" w:rsidP="00C061E2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13E24">
              <w:rPr>
                <w:color w:val="000000" w:themeColor="text1"/>
                <w:sz w:val="28"/>
                <w:szCs w:val="28"/>
                <w:lang w:val="uk-UA"/>
              </w:rPr>
              <w:t>23.11.2023</w:t>
            </w:r>
          </w:p>
        </w:tc>
      </w:tr>
    </w:tbl>
    <w:p w:rsidR="00613E24" w:rsidRPr="005F5B7F" w:rsidRDefault="00613E24" w:rsidP="00613E24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013F5" w:rsidRPr="00613E24" w:rsidRDefault="00422126" w:rsidP="00613E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3E24">
        <w:rPr>
          <w:rFonts w:ascii="Times New Roman" w:hAnsi="Times New Roman"/>
          <w:sz w:val="28"/>
          <w:szCs w:val="28"/>
        </w:rPr>
        <w:t xml:space="preserve">Враховуючи </w:t>
      </w:r>
      <w:r w:rsidR="00613E24" w:rsidRPr="00613E24">
        <w:rPr>
          <w:rFonts w:ascii="Times New Roman" w:hAnsi="Times New Roman"/>
          <w:color w:val="000000" w:themeColor="text1"/>
          <w:sz w:val="28"/>
          <w:szCs w:val="28"/>
        </w:rPr>
        <w:t>розрахунок місячної вартості послуг з даних комерційних пропозицій, зважаючи на строк надання послуг (10,5 місяців), очікувана вартість предмета закупівлі за середнім значенням відповідно до поданих комерційних пропозицій може становити</w:t>
      </w:r>
      <w:r w:rsidR="00613E24" w:rsidRPr="00613E24">
        <w:rPr>
          <w:rFonts w:ascii="Times New Roman" w:hAnsi="Times New Roman"/>
          <w:sz w:val="28"/>
          <w:szCs w:val="28"/>
        </w:rPr>
        <w:t xml:space="preserve"> 92 610,00 грн, але, враховуючи розмір бюджетного призначення на 2024 рік на вищезазначені послуги, що становить 60 000,00 грн, та ціну додаткової угоди від 05.01.2024 №13110-05/36-4, що становить 7 500 грн, і яка вираховується з даного розміру бюджетного призначення, очікувана вартість предмета закупівлі становить відповідно 52 500,00 грн з урахуванням ПДВ.</w:t>
      </w:r>
    </w:p>
    <w:sectPr w:rsidR="002013F5" w:rsidRPr="00613E24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2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523E3"/>
    <w:rsid w:val="00130B1F"/>
    <w:rsid w:val="001F4F65"/>
    <w:rsid w:val="002013F5"/>
    <w:rsid w:val="00201B45"/>
    <w:rsid w:val="00290A77"/>
    <w:rsid w:val="00397685"/>
    <w:rsid w:val="00422126"/>
    <w:rsid w:val="004B1984"/>
    <w:rsid w:val="00511AB2"/>
    <w:rsid w:val="00551466"/>
    <w:rsid w:val="00563021"/>
    <w:rsid w:val="00585082"/>
    <w:rsid w:val="00613E24"/>
    <w:rsid w:val="0064711A"/>
    <w:rsid w:val="00690967"/>
    <w:rsid w:val="006D5E63"/>
    <w:rsid w:val="00717E54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80400"/>
    <w:rsid w:val="00B22A11"/>
    <w:rsid w:val="00B31599"/>
    <w:rsid w:val="00BA5DA4"/>
    <w:rsid w:val="00BC4CA0"/>
    <w:rsid w:val="00C150D3"/>
    <w:rsid w:val="00C24888"/>
    <w:rsid w:val="00C45194"/>
    <w:rsid w:val="00C82385"/>
    <w:rsid w:val="00CB760D"/>
    <w:rsid w:val="00D4679E"/>
    <w:rsid w:val="00D762FA"/>
    <w:rsid w:val="00D85917"/>
    <w:rsid w:val="00DC21DD"/>
    <w:rsid w:val="00E064A4"/>
    <w:rsid w:val="00E2764B"/>
    <w:rsid w:val="00E5502C"/>
    <w:rsid w:val="00F36863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9E0F-1105-422C-B428-D49584AA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2527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Ремпало Володимир Васильович</cp:lastModifiedBy>
  <cp:revision>5</cp:revision>
  <cp:lastPrinted>2023-01-23T12:37:00Z</cp:lastPrinted>
  <dcterms:created xsi:type="dcterms:W3CDTF">2024-01-29T09:21:00Z</dcterms:created>
  <dcterms:modified xsi:type="dcterms:W3CDTF">2024-01-29T09:56:00Z</dcterms:modified>
</cp:coreProperties>
</file>