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C37F3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37F3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2013F5" w:rsidRPr="00CC37F3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37F3">
        <w:rPr>
          <w:rFonts w:ascii="Times New Roman" w:hAnsi="Times New Roman"/>
          <w:b/>
          <w:sz w:val="24"/>
          <w:szCs w:val="24"/>
        </w:rPr>
        <w:t>бюджетного призначення, очікуваної вартості предмета закупівлі</w:t>
      </w:r>
    </w:p>
    <w:p w:rsidR="002013F5" w:rsidRPr="00CC37F3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>(відповідно до пункту 4</w:t>
      </w:r>
      <w:r w:rsidRPr="00CC37F3">
        <w:rPr>
          <w:rFonts w:ascii="Times New Roman" w:hAnsi="Times New Roman"/>
          <w:sz w:val="24"/>
          <w:szCs w:val="24"/>
          <w:vertAlign w:val="superscript"/>
        </w:rPr>
        <w:t>1</w:t>
      </w:r>
      <w:r w:rsidRPr="00CC37F3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</w:t>
      </w:r>
    </w:p>
    <w:p w:rsidR="002013F5" w:rsidRPr="00CC37F3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  <w:r w:rsidRPr="00CC37F3">
        <w:rPr>
          <w:rFonts w:ascii="Times New Roman" w:hAnsi="Times New Roman"/>
          <w:sz w:val="24"/>
          <w:szCs w:val="24"/>
        </w:rPr>
        <w:br/>
      </w:r>
    </w:p>
    <w:p w:rsidR="002013F5" w:rsidRPr="00CC37F3" w:rsidRDefault="004B1984" w:rsidP="009B38BB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CC37F3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C37F3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>Міністерство фінансів України</w:t>
      </w:r>
    </w:p>
    <w:p w:rsidR="002013F5" w:rsidRPr="00CC37F3" w:rsidRDefault="00CC37F3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04071</w:t>
      </w:r>
      <w:r w:rsidR="004B1984" w:rsidRPr="00CC37F3">
        <w:rPr>
          <w:rFonts w:ascii="Times New Roman" w:hAnsi="Times New Roman"/>
          <w:sz w:val="24"/>
          <w:szCs w:val="24"/>
        </w:rPr>
        <w:t xml:space="preserve">, м. Київ, вул. </w:t>
      </w:r>
      <w:r w:rsidRPr="00CC37F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Межигірська, 11,</w:t>
      </w:r>
    </w:p>
    <w:p w:rsidR="002013F5" w:rsidRPr="00CC37F3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>код за ЄДРПОУ 00013480</w:t>
      </w:r>
    </w:p>
    <w:p w:rsidR="002013F5" w:rsidRPr="00CC37F3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>категорія замовника – орган державної влади.</w:t>
      </w:r>
    </w:p>
    <w:p w:rsidR="002013F5" w:rsidRPr="00CC37F3" w:rsidRDefault="002013F5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CC37F3" w:rsidRDefault="004B1984" w:rsidP="009B38BB">
      <w:pPr>
        <w:pStyle w:val="a3"/>
        <w:numPr>
          <w:ilvl w:val="0"/>
          <w:numId w:val="3"/>
        </w:numPr>
        <w:spacing w:after="0"/>
        <w:ind w:left="142" w:firstLine="65"/>
        <w:jc w:val="both"/>
        <w:rPr>
          <w:rFonts w:ascii="Times New Roman" w:hAnsi="Times New Roman"/>
          <w:b/>
          <w:sz w:val="24"/>
          <w:szCs w:val="24"/>
        </w:rPr>
      </w:pPr>
      <w:r w:rsidRPr="00CC37F3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C37F3" w:rsidRDefault="00A1753F" w:rsidP="00D4679E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>«Придбання промислових кондиціонерів за кодом ДК 021:2015: 42510000-4 Теплообмінники, кондиціонери повітря, холодильне обладнання та фільтрувальні пристрої»</w:t>
      </w:r>
    </w:p>
    <w:p w:rsidR="00A1753F" w:rsidRPr="00CC37F3" w:rsidRDefault="00A1753F" w:rsidP="00D4679E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13F5" w:rsidRPr="00CC37F3" w:rsidRDefault="004B1984" w:rsidP="0099036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990366" w:rsidRPr="00CC37F3">
        <w:rPr>
          <w:rFonts w:ascii="Times New Roman" w:hAnsi="Times New Roman"/>
          <w:sz w:val="24"/>
          <w:szCs w:val="24"/>
          <w:lang w:val="ru-RU" w:eastAsia="ru-RU"/>
        </w:rPr>
        <w:t xml:space="preserve"> UA-2023-</w:t>
      </w:r>
      <w:r w:rsidR="00A1753F" w:rsidRPr="00CC37F3">
        <w:rPr>
          <w:rFonts w:ascii="Times New Roman" w:hAnsi="Times New Roman"/>
          <w:sz w:val="24"/>
          <w:szCs w:val="24"/>
          <w:lang w:val="ru-RU" w:eastAsia="ru-RU"/>
        </w:rPr>
        <w:t>11-27-014803</w:t>
      </w:r>
      <w:r w:rsidR="00C22CD8">
        <w:rPr>
          <w:rFonts w:ascii="Times New Roman" w:hAnsi="Times New Roman"/>
          <w:sz w:val="24"/>
          <w:szCs w:val="24"/>
          <w:lang w:val="ru-RU" w:eastAsia="ru-RU"/>
        </w:rPr>
        <w:t>-</w:t>
      </w:r>
      <w:r w:rsidR="00A1753F" w:rsidRPr="00CC37F3">
        <w:rPr>
          <w:rFonts w:ascii="Times New Roman" w:hAnsi="Times New Roman"/>
          <w:sz w:val="24"/>
          <w:szCs w:val="24"/>
          <w:lang w:val="ru-RU" w:eastAsia="ru-RU"/>
        </w:rPr>
        <w:t>а</w:t>
      </w:r>
      <w:r w:rsidR="00717E54" w:rsidRPr="00CC37F3">
        <w:rPr>
          <w:rFonts w:ascii="Times New Roman" w:hAnsi="Times New Roman"/>
          <w:sz w:val="24"/>
          <w:szCs w:val="24"/>
          <w:lang w:eastAsia="ru-RU"/>
        </w:rPr>
        <w:t>.</w:t>
      </w:r>
    </w:p>
    <w:p w:rsidR="002013F5" w:rsidRPr="00CC37F3" w:rsidRDefault="002013F5">
      <w:pPr>
        <w:widowControl w:val="0"/>
        <w:tabs>
          <w:tab w:val="left" w:pos="993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CC37F3" w:rsidRDefault="004B1984" w:rsidP="009B38BB">
      <w:pPr>
        <w:pStyle w:val="a3"/>
        <w:numPr>
          <w:ilvl w:val="0"/>
          <w:numId w:val="3"/>
        </w:numPr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37F3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закупівлі:</w:t>
      </w:r>
    </w:p>
    <w:p w:rsidR="007D4C61" w:rsidRDefault="00EA42F4" w:rsidP="007D4C61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>З метою забезпечення безперебійної роботи компонентів інформаційно-комунікаційної системи Міністерства фінансів України (далі - ІКС) необхідно оновити елементи інженерної інфраструктури, що забезпечують функціонування інформаційно аналітичної системи Міністерства фінансів України.</w:t>
      </w:r>
    </w:p>
    <w:p w:rsidR="00F36863" w:rsidRDefault="00EA42F4" w:rsidP="007D4C61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 xml:space="preserve"> Зокрема, для забезпечення надійної роботи ІКС Міністерства фінансів України необхідно придбати промислові кондиціонери, що забезпечить необхідний температурний режим роботи обладнання ІКС.</w:t>
      </w:r>
      <w:r w:rsidRPr="00CC37F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D4C61" w:rsidRPr="00CC37F3" w:rsidRDefault="007D4C61" w:rsidP="007D4C61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13F5" w:rsidRPr="00CC37F3" w:rsidRDefault="004B1984" w:rsidP="00D762FA">
      <w:pPr>
        <w:pStyle w:val="a3"/>
        <w:numPr>
          <w:ilvl w:val="0"/>
          <w:numId w:val="3"/>
        </w:numPr>
        <w:spacing w:after="0"/>
        <w:ind w:hanging="785"/>
        <w:jc w:val="both"/>
        <w:rPr>
          <w:rFonts w:ascii="Times New Roman" w:hAnsi="Times New Roman"/>
          <w:b/>
          <w:sz w:val="24"/>
          <w:szCs w:val="24"/>
        </w:rPr>
      </w:pPr>
      <w:r w:rsidRPr="00CC37F3">
        <w:rPr>
          <w:rFonts w:ascii="Times New Roman" w:hAnsi="Times New Roman"/>
          <w:b/>
          <w:sz w:val="24"/>
          <w:szCs w:val="24"/>
        </w:rPr>
        <w:t>Обґрунтування розміру бюджетного призначення:</w:t>
      </w:r>
    </w:p>
    <w:p w:rsidR="00406560" w:rsidRPr="00406560" w:rsidRDefault="00406560" w:rsidP="00406560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6560">
        <w:rPr>
          <w:rFonts w:ascii="Times New Roman" w:hAnsi="Times New Roman"/>
          <w:sz w:val="24"/>
          <w:szCs w:val="24"/>
        </w:rPr>
        <w:t>В рамках перерозподілу деяких видатків державного бюджету, передбачених Міністерству фінансів на 2023 рік за КПКВК 3501010.</w:t>
      </w:r>
    </w:p>
    <w:p w:rsidR="00555838" w:rsidRDefault="00406560" w:rsidP="00406560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6560">
        <w:rPr>
          <w:rFonts w:ascii="Times New Roman" w:hAnsi="Times New Roman"/>
          <w:sz w:val="24"/>
          <w:szCs w:val="24"/>
        </w:rPr>
        <w:t>Разом з тим, умовами проекту договору про закупівлю передбачено відповідний порядок виникнення договірних зобов'язань залежно від фактичного обсягу видатків Міністерства фінансів України.</w:t>
      </w:r>
    </w:p>
    <w:p w:rsidR="00406560" w:rsidRPr="00CC37F3" w:rsidRDefault="00406560" w:rsidP="00406560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CC37F3" w:rsidRDefault="004B1984" w:rsidP="00D762F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C37F3">
        <w:rPr>
          <w:rFonts w:ascii="Times New Roman" w:hAnsi="Times New Roman"/>
          <w:b/>
          <w:sz w:val="24"/>
          <w:szCs w:val="24"/>
        </w:rPr>
        <w:t>Обґрунтування очікуваної вартості закупівлі:</w:t>
      </w:r>
    </w:p>
    <w:p w:rsidR="00B46AB9" w:rsidRPr="00CC37F3" w:rsidRDefault="002C0BFF" w:rsidP="002C0BFF">
      <w:pPr>
        <w:pStyle w:val="a3"/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1753F" w:rsidRPr="00CC37F3">
        <w:rPr>
          <w:rFonts w:ascii="Times New Roman" w:hAnsi="Times New Roman"/>
          <w:sz w:val="24"/>
          <w:szCs w:val="24"/>
        </w:rPr>
        <w:t>За результатами аналізу (моніторингу) ринкових цін, що базується на зборі та аналізі комерційних пропозицій потенційних постачальників товару (додаються), орієнтовна вартість товару складе: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2977"/>
      </w:tblGrid>
      <w:tr w:rsidR="00B46AB9" w:rsidRPr="00CC37F3" w:rsidTr="00115675">
        <w:tc>
          <w:tcPr>
            <w:tcW w:w="567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3828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2126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Ціна пропозиції, грн з ПДВ</w:t>
            </w:r>
          </w:p>
        </w:tc>
        <w:tc>
          <w:tcPr>
            <w:tcW w:w="2977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Дата надання пропозиції, вхідний номер</w:t>
            </w:r>
          </w:p>
        </w:tc>
      </w:tr>
      <w:tr w:rsidR="00B46AB9" w:rsidRPr="00CC37F3" w:rsidTr="00115675">
        <w:tc>
          <w:tcPr>
            <w:tcW w:w="567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B46AB9" w:rsidRPr="00CC37F3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sz w:val="24"/>
                <w:szCs w:val="24"/>
              </w:rPr>
              <w:t>ТОВ «</w:t>
            </w:r>
            <w:proofErr w:type="spellStart"/>
            <w:r w:rsidRPr="00CC37F3">
              <w:rPr>
                <w:sz w:val="24"/>
                <w:szCs w:val="24"/>
              </w:rPr>
              <w:t>Бімекс</w:t>
            </w:r>
            <w:proofErr w:type="spellEnd"/>
            <w:r w:rsidRPr="00CC37F3">
              <w:rPr>
                <w:sz w:val="24"/>
                <w:szCs w:val="24"/>
              </w:rPr>
              <w:t xml:space="preserve"> </w:t>
            </w:r>
            <w:proofErr w:type="spellStart"/>
            <w:r w:rsidRPr="00CC37F3">
              <w:rPr>
                <w:sz w:val="24"/>
                <w:szCs w:val="24"/>
              </w:rPr>
              <w:t>Україна</w:t>
            </w:r>
            <w:proofErr w:type="spellEnd"/>
            <w:r w:rsidRPr="00CC37F3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46AB9" w:rsidRPr="00CC37F3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sz w:val="24"/>
                <w:szCs w:val="24"/>
              </w:rPr>
              <w:t>1 380 000,00</w:t>
            </w:r>
          </w:p>
        </w:tc>
        <w:tc>
          <w:tcPr>
            <w:tcW w:w="2977" w:type="dxa"/>
          </w:tcPr>
          <w:p w:rsidR="00B46AB9" w:rsidRDefault="007D4C6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Рахунок № Бим-681</w:t>
            </w:r>
          </w:p>
          <w:p w:rsidR="007D4C61" w:rsidRPr="00CC37F3" w:rsidRDefault="002E7140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="007D4C61">
              <w:rPr>
                <w:color w:val="000000" w:themeColor="text1"/>
                <w:sz w:val="24"/>
                <w:szCs w:val="24"/>
                <w:lang w:val="uk-UA"/>
              </w:rPr>
              <w:t>ід 10.11.2023</w:t>
            </w:r>
          </w:p>
        </w:tc>
      </w:tr>
      <w:tr w:rsidR="00B46AB9" w:rsidRPr="00CC37F3" w:rsidTr="00115675">
        <w:tc>
          <w:tcPr>
            <w:tcW w:w="567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B46AB9" w:rsidRPr="00CC37F3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sz w:val="24"/>
                <w:szCs w:val="24"/>
              </w:rPr>
              <w:t>ТОВ «МЕТЕОР АЙТІ»</w:t>
            </w:r>
          </w:p>
        </w:tc>
        <w:tc>
          <w:tcPr>
            <w:tcW w:w="2126" w:type="dxa"/>
          </w:tcPr>
          <w:p w:rsidR="00B46AB9" w:rsidRPr="00CC37F3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sz w:val="24"/>
                <w:szCs w:val="24"/>
              </w:rPr>
              <w:t>1 435 819,20</w:t>
            </w:r>
          </w:p>
        </w:tc>
        <w:tc>
          <w:tcPr>
            <w:tcW w:w="2977" w:type="dxa"/>
          </w:tcPr>
          <w:p w:rsidR="00B46AB9" w:rsidRPr="00CC37F3" w:rsidRDefault="007D4C6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09.11.2023</w:t>
            </w:r>
          </w:p>
        </w:tc>
      </w:tr>
      <w:tr w:rsidR="00B46AB9" w:rsidRPr="00CC37F3" w:rsidTr="00115675">
        <w:tc>
          <w:tcPr>
            <w:tcW w:w="567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B46AB9" w:rsidRPr="00CC37F3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sz w:val="24"/>
                <w:szCs w:val="24"/>
              </w:rPr>
              <w:t>ТОВ «ІТ-ФЬЮЖН»</w:t>
            </w:r>
          </w:p>
        </w:tc>
        <w:tc>
          <w:tcPr>
            <w:tcW w:w="2126" w:type="dxa"/>
          </w:tcPr>
          <w:p w:rsidR="00B46AB9" w:rsidRPr="00CC37F3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sz w:val="24"/>
                <w:szCs w:val="24"/>
              </w:rPr>
              <w:t>1 407 840,00</w:t>
            </w:r>
          </w:p>
        </w:tc>
        <w:tc>
          <w:tcPr>
            <w:tcW w:w="2977" w:type="dxa"/>
          </w:tcPr>
          <w:p w:rsidR="00B46AB9" w:rsidRPr="00CC37F3" w:rsidRDefault="007D4C6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10.11.2023</w:t>
            </w:r>
          </w:p>
        </w:tc>
      </w:tr>
      <w:tr w:rsidR="00B46AB9" w:rsidRPr="00CC37F3" w:rsidTr="00115675">
        <w:tc>
          <w:tcPr>
            <w:tcW w:w="567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b/>
                <w:color w:val="000000" w:themeColor="text1"/>
                <w:sz w:val="24"/>
                <w:szCs w:val="24"/>
                <w:lang w:val="uk-UA"/>
              </w:rPr>
              <w:t>Середня вартість послуг</w:t>
            </w:r>
          </w:p>
        </w:tc>
        <w:tc>
          <w:tcPr>
            <w:tcW w:w="2126" w:type="dxa"/>
          </w:tcPr>
          <w:p w:rsidR="00B46AB9" w:rsidRPr="00CC37F3" w:rsidRDefault="00A1753F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37F3">
              <w:rPr>
                <w:sz w:val="24"/>
                <w:szCs w:val="24"/>
              </w:rPr>
              <w:t>1 407 886,40</w:t>
            </w:r>
          </w:p>
        </w:tc>
        <w:tc>
          <w:tcPr>
            <w:tcW w:w="2977" w:type="dxa"/>
          </w:tcPr>
          <w:p w:rsidR="00B46AB9" w:rsidRPr="00CC37F3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F468F6" w:rsidRPr="00CC37F3" w:rsidRDefault="00F468F6" w:rsidP="00F30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560" w:rsidRDefault="00F468F6" w:rsidP="00406560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lastRenderedPageBreak/>
        <w:t>В</w:t>
      </w:r>
      <w:r w:rsidR="00F30E0C" w:rsidRPr="00CC37F3">
        <w:rPr>
          <w:rFonts w:ascii="Times New Roman" w:hAnsi="Times New Roman"/>
          <w:sz w:val="24"/>
          <w:szCs w:val="24"/>
        </w:rPr>
        <w:t>раховуючи обмежену суму очікуваних бюджетних призначень на відповідну закупівлю у розмірі 1 380 000,00, приймаємо її за очікувану вартість предмета закупівлі.</w:t>
      </w:r>
    </w:p>
    <w:p w:rsidR="002013F5" w:rsidRPr="00F30E0C" w:rsidRDefault="00F30E0C" w:rsidP="00406560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37F3">
        <w:rPr>
          <w:rFonts w:ascii="Times New Roman" w:hAnsi="Times New Roman"/>
          <w:sz w:val="24"/>
          <w:szCs w:val="24"/>
        </w:rPr>
        <w:t xml:space="preserve">Таким чином визначаємо очікувану вартість предмета закупівлі у загальній сумі </w:t>
      </w:r>
      <w:r w:rsidR="00406560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CC37F3">
        <w:rPr>
          <w:rFonts w:ascii="Times New Roman" w:hAnsi="Times New Roman"/>
          <w:sz w:val="24"/>
          <w:szCs w:val="24"/>
        </w:rPr>
        <w:t>1 380</w:t>
      </w:r>
      <w:r w:rsidRPr="00F30E0C">
        <w:rPr>
          <w:rFonts w:ascii="Times New Roman" w:hAnsi="Times New Roman"/>
          <w:sz w:val="24"/>
          <w:szCs w:val="24"/>
        </w:rPr>
        <w:t xml:space="preserve"> 000,00 гривень з ПДВ.</w:t>
      </w:r>
    </w:p>
    <w:sectPr w:rsidR="002013F5" w:rsidRPr="00F30E0C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2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523E3"/>
    <w:rsid w:val="00197EB3"/>
    <w:rsid w:val="001E32D2"/>
    <w:rsid w:val="001F4F65"/>
    <w:rsid w:val="002013F5"/>
    <w:rsid w:val="00201B45"/>
    <w:rsid w:val="002753DE"/>
    <w:rsid w:val="00290A77"/>
    <w:rsid w:val="002C0BFF"/>
    <w:rsid w:val="002E7140"/>
    <w:rsid w:val="00406560"/>
    <w:rsid w:val="004233AF"/>
    <w:rsid w:val="004B1984"/>
    <w:rsid w:val="00511AB2"/>
    <w:rsid w:val="00555838"/>
    <w:rsid w:val="0064711A"/>
    <w:rsid w:val="00690967"/>
    <w:rsid w:val="006D5E63"/>
    <w:rsid w:val="00717E54"/>
    <w:rsid w:val="00741F28"/>
    <w:rsid w:val="007B7B17"/>
    <w:rsid w:val="007D3965"/>
    <w:rsid w:val="007D4C61"/>
    <w:rsid w:val="007F0639"/>
    <w:rsid w:val="008547FF"/>
    <w:rsid w:val="00905E49"/>
    <w:rsid w:val="00936AE9"/>
    <w:rsid w:val="00953CDD"/>
    <w:rsid w:val="00990366"/>
    <w:rsid w:val="009B38BB"/>
    <w:rsid w:val="009E6F15"/>
    <w:rsid w:val="00A1753F"/>
    <w:rsid w:val="00AA1494"/>
    <w:rsid w:val="00B22A11"/>
    <w:rsid w:val="00B25C57"/>
    <w:rsid w:val="00B31599"/>
    <w:rsid w:val="00B46AB9"/>
    <w:rsid w:val="00BA5DA4"/>
    <w:rsid w:val="00BC4CA0"/>
    <w:rsid w:val="00C150D3"/>
    <w:rsid w:val="00C22CD8"/>
    <w:rsid w:val="00C24888"/>
    <w:rsid w:val="00C83BD0"/>
    <w:rsid w:val="00CB760D"/>
    <w:rsid w:val="00CC37F3"/>
    <w:rsid w:val="00D4679E"/>
    <w:rsid w:val="00D762FA"/>
    <w:rsid w:val="00D85917"/>
    <w:rsid w:val="00DC21DD"/>
    <w:rsid w:val="00E2764B"/>
    <w:rsid w:val="00E5502C"/>
    <w:rsid w:val="00EA42F4"/>
    <w:rsid w:val="00F30E0C"/>
    <w:rsid w:val="00F36863"/>
    <w:rsid w:val="00F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8D76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903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6AFB-B12B-4FF6-888E-A7E01815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Плющик Ольга Іванівна</cp:lastModifiedBy>
  <cp:revision>10</cp:revision>
  <cp:lastPrinted>2023-01-23T12:37:00Z</cp:lastPrinted>
  <dcterms:created xsi:type="dcterms:W3CDTF">2023-11-28T15:09:00Z</dcterms:created>
  <dcterms:modified xsi:type="dcterms:W3CDTF">2023-12-05T08:33:00Z</dcterms:modified>
</cp:coreProperties>
</file>