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232456">
        <w:rPr>
          <w:color w:val="000000"/>
          <w:sz w:val="28"/>
          <w:szCs w:val="28"/>
          <w:lang w:val="en-US"/>
        </w:rPr>
        <w:t>November</w:t>
      </w:r>
      <w:r w:rsidR="007A7260">
        <w:rPr>
          <w:sz w:val="28"/>
          <w:szCs w:val="28"/>
          <w:lang w:val="en-US"/>
        </w:rPr>
        <w:t> </w:t>
      </w:r>
      <w:r w:rsidR="008C7445">
        <w:rPr>
          <w:sz w:val="28"/>
          <w:szCs w:val="28"/>
          <w:lang w:val="uk-UA"/>
        </w:rPr>
        <w:t>1</w:t>
      </w:r>
      <w:r w:rsidR="00B70B65">
        <w:rPr>
          <w:sz w:val="28"/>
          <w:szCs w:val="28"/>
          <w:lang w:val="uk-UA"/>
        </w:rPr>
        <w:t>9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1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96"/>
        <w:gridCol w:w="1455"/>
        <w:gridCol w:w="1455"/>
        <w:gridCol w:w="1455"/>
      </w:tblGrid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58350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EB026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55" w:type="dxa"/>
            <w:shd w:val="clear" w:color="000000" w:fill="FFFFFF"/>
            <w:noWrap/>
            <w:vAlign w:val="center"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281</w:t>
            </w:r>
          </w:p>
        </w:tc>
      </w:tr>
      <w:tr w:rsidR="0058350C" w:rsidRPr="00EB026E" w:rsidTr="0058350C">
        <w:trPr>
          <w:trHeight w:val="549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Reopening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UA4000201727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Reopening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UA4000202469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Reopening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UA4000204986</w:t>
            </w:r>
          </w:p>
        </w:tc>
      </w:tr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91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315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679</w:t>
            </w:r>
          </w:p>
        </w:tc>
      </w:tr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B35BC4" w:rsidRDefault="0058350C" w:rsidP="002311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5BC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300 000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500 000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</w:t>
            </w:r>
            <w:r w:rsidRPr="00EB026E">
              <w:rPr>
                <w:sz w:val="18"/>
                <w:szCs w:val="18"/>
              </w:rPr>
              <w:t>00 000</w:t>
            </w:r>
          </w:p>
        </w:tc>
      </w:tr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19.11.2019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19.11.2019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19.11.2019</w:t>
            </w:r>
          </w:p>
        </w:tc>
      </w:tr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20.11.2019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20.11.2019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20.11.2019</w:t>
            </w:r>
          </w:p>
        </w:tc>
      </w:tr>
      <w:tr w:rsidR="0058350C" w:rsidRPr="00EB026E" w:rsidTr="0058350C">
        <w:trPr>
          <w:trHeight w:val="244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19.02.2020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30.09.2020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29.09.2021</w:t>
            </w:r>
          </w:p>
        </w:tc>
      </w:tr>
      <w:tr w:rsidR="0058350C" w:rsidRPr="00EB026E" w:rsidTr="0058350C">
        <w:trPr>
          <w:trHeight w:val="1038"/>
          <w:jc w:val="center"/>
        </w:trPr>
        <w:tc>
          <w:tcPr>
            <w:tcW w:w="2796" w:type="dxa"/>
            <w:shd w:val="clear" w:color="000000" w:fill="FFFFFF"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color w:val="000000"/>
                <w:sz w:val="18"/>
                <w:szCs w:val="18"/>
              </w:rPr>
            </w:pPr>
            <w:r w:rsidRPr="00EB026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19.02.2020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01.04.2020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30.09.2020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01.04.2020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30.09.2020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31.03.2021</w:t>
            </w:r>
          </w:p>
          <w:p w:rsidR="0058350C" w:rsidRPr="00EB026E" w:rsidRDefault="0058350C" w:rsidP="00231155">
            <w:pPr>
              <w:jc w:val="center"/>
              <w:rPr>
                <w:sz w:val="18"/>
                <w:szCs w:val="18"/>
              </w:rPr>
            </w:pPr>
            <w:r w:rsidRPr="00EB026E">
              <w:rPr>
                <w:sz w:val="18"/>
                <w:szCs w:val="18"/>
              </w:rPr>
              <w:t>29.09.2021</w:t>
            </w:r>
          </w:p>
        </w:tc>
      </w:tr>
    </w:tbl>
    <w:p w:rsidR="004F7E32" w:rsidRDefault="004F7E32" w:rsidP="0058350C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4F7E32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31" w:rsidRDefault="00D93E31" w:rsidP="0035684D">
      <w:r>
        <w:separator/>
      </w:r>
    </w:p>
  </w:endnote>
  <w:endnote w:type="continuationSeparator" w:id="0">
    <w:p w:rsidR="00D93E31" w:rsidRDefault="00D93E3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31" w:rsidRDefault="00D93E31" w:rsidP="0035684D">
      <w:r>
        <w:separator/>
      </w:r>
    </w:p>
  </w:footnote>
  <w:footnote w:type="continuationSeparator" w:id="0">
    <w:p w:rsidR="00D93E31" w:rsidRDefault="00D93E3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BC4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3E31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2B7ED9-B1A5-48E0-86D2-8D5FAEF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2019-11-18T15:53:00Z</dcterms:created>
  <dcterms:modified xsi:type="dcterms:W3CDTF">2019-11-18T15:53:00Z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