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E9436E1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4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D358C">
            <w:rPr>
              <w:b/>
              <w:bCs/>
              <w:lang w:val="uk-UA"/>
            </w:rPr>
            <w:t>30 квітня 2024 року</w:t>
          </w:r>
        </w:sdtContent>
      </w:sdt>
    </w:p>
    <w:tbl>
      <w:tblPr>
        <w:tblW w:w="1086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360"/>
        <w:gridCol w:w="2360"/>
        <w:gridCol w:w="2360"/>
      </w:tblGrid>
      <w:tr w:rsidR="009D358C" w:rsidRPr="009D358C" w14:paraId="6F1B98CC" w14:textId="77777777" w:rsidTr="009D358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F3A7F9E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3EA512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4F60C2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3FB54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62</w:t>
            </w:r>
          </w:p>
        </w:tc>
      </w:tr>
      <w:tr w:rsidR="009D358C" w:rsidRPr="009D358C" w14:paraId="4EE0BCE2" w14:textId="77777777" w:rsidTr="009D358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0C1C90B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C27033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571CE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UA4000230635</w:t>
            </w:r>
          </w:p>
          <w:p w14:paraId="754A5314" w14:textId="4C4F7347" w:rsidR="009D358C" w:rsidRPr="009D358C" w:rsidRDefault="009D358C" w:rsidP="009D358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B3AE3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F622D49" w14:textId="77F99C63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E9414E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702FA6" w14:textId="3116A612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</w:tr>
      <w:tr w:rsidR="009D358C" w:rsidRPr="009D358C" w14:paraId="2F429A69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249BADA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921277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DB2DD4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7A0C9C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D358C" w:rsidRPr="009D358C" w14:paraId="4959176B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92A6A8A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45F30B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89CEB4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CBA3D6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9D358C" w:rsidRPr="009D358C" w14:paraId="6D077409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9E43311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881327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53A24C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30.04.2024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86235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30.04.2024</w:t>
            </w:r>
          </w:p>
        </w:tc>
      </w:tr>
      <w:tr w:rsidR="009D358C" w:rsidRPr="009D358C" w14:paraId="60004140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1FB6186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D92D05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A0DC67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342F1E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</w:tr>
      <w:tr w:rsidR="009D358C" w:rsidRPr="009D358C" w14:paraId="69D64F06" w14:textId="77777777" w:rsidTr="009D358C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4D42CAA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D999FD" w14:textId="46F52C78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5AC22543" w14:textId="2A00FB08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B2D1E8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232B95F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5A25C32E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651C5B52" w14:textId="147F4644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423582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260B8EC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24720865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45B8CDD4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5DBD0E43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38D90EC9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0BE84CC8" w14:textId="647B5E26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9D358C" w:rsidRPr="009D358C" w14:paraId="49899630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BEE3851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F36719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81,20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C70499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08253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9D358C" w:rsidRPr="009D358C" w14:paraId="36C7F6E6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E538C93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44B4C7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4D7F3C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B12AE8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9D358C" w:rsidRPr="009D358C" w14:paraId="0A7EA944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057AF9F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F926F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5911D9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0E812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</w:tr>
      <w:tr w:rsidR="009D358C" w:rsidRPr="009D358C" w14:paraId="56BD566B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8304A3B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9C7993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F0C276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60FC56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9D358C" w:rsidRPr="009D358C" w14:paraId="04A48EDF" w14:textId="77777777" w:rsidTr="009D358C">
        <w:trPr>
          <w:trHeight w:val="70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8A92548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080FE6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9 058 975 000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56D51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4 582 827 000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3A2B86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4 681 733 000</w:t>
            </w:r>
          </w:p>
        </w:tc>
      </w:tr>
      <w:tr w:rsidR="009D358C" w:rsidRPr="009D358C" w14:paraId="0E375974" w14:textId="77777777" w:rsidTr="009D358C">
        <w:trPr>
          <w:trHeight w:val="70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809B6A9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B14D54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7F08AD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0B7FE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</w:tr>
      <w:tr w:rsidR="009D358C" w:rsidRPr="009D358C" w14:paraId="34D56FA4" w14:textId="77777777" w:rsidTr="009D358C">
        <w:trPr>
          <w:trHeight w:val="70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C6F6D03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9B613E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279DC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4 803 163 000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DDA37B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19 790 502 000</w:t>
            </w:r>
          </w:p>
        </w:tc>
      </w:tr>
      <w:tr w:rsidR="009D358C" w:rsidRPr="009D358C" w14:paraId="3D546DC9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B28A4C4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45EA43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38FE4E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80DAB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9D358C" w:rsidRPr="009D358C" w14:paraId="69886D91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B048BDD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87680F1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3D6781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B8A46A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9D358C" w:rsidRPr="009D358C" w14:paraId="33787848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1E045A5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DC88FC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7FEE4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E62078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</w:tr>
      <w:tr w:rsidR="009D358C" w:rsidRPr="009D358C" w14:paraId="39BE1F49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FAB3015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606BD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172678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2BCF57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9D358C" w:rsidRPr="009D358C" w14:paraId="7D714B80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DC315D3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29257B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8FB3C1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EFC550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9D358C" w:rsidRPr="009D358C" w14:paraId="4FD67690" w14:textId="77777777" w:rsidTr="009D358C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E6A6B9A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AEE7C2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15,39%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FDDE35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428433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</w:tr>
      <w:tr w:rsidR="009D358C" w:rsidRPr="009D358C" w14:paraId="2169EAAE" w14:textId="77777777" w:rsidTr="009D358C">
        <w:trPr>
          <w:trHeight w:val="247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18F4A93" w14:textId="77777777" w:rsidR="009D358C" w:rsidRPr="009D358C" w:rsidRDefault="009D358C" w:rsidP="009D358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2CE88F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3 022 793 149,50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E272DD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2 058 440 000,00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5D7BF9" w14:textId="77777777" w:rsidR="009D358C" w:rsidRPr="009D358C" w:rsidRDefault="009D358C" w:rsidP="009D358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D358C">
              <w:rPr>
                <w:rFonts w:eastAsia="Times New Roman"/>
                <w:sz w:val="18"/>
                <w:szCs w:val="18"/>
                <w:lang w:val="uk-UA" w:eastAsia="uk-UA"/>
              </w:rPr>
              <w:t>2 154 587 000,00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5831B56C" w:rsidR="0019238C" w:rsidRPr="009D358C" w:rsidRDefault="002861D6" w:rsidP="007F32AE">
      <w:pPr>
        <w:ind w:firstLine="708"/>
        <w:jc w:val="both"/>
        <w:rPr>
          <w:b/>
          <w:bCs/>
          <w:lang w:val="uk-UA"/>
        </w:rPr>
      </w:pPr>
      <w:r w:rsidRPr="009D358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4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D358C" w:rsidRPr="009D358C">
            <w:rPr>
              <w:lang w:val="uk-UA"/>
            </w:rPr>
            <w:t>30 квітня 2024 року</w:t>
          </w:r>
        </w:sdtContent>
      </w:sdt>
      <w:r w:rsidRPr="009D358C">
        <w:rPr>
          <w:lang w:val="uk-UA"/>
        </w:rPr>
        <w:t>, до державного бюджету залучено</w:t>
      </w:r>
      <w:r w:rsidR="00912EFB" w:rsidRPr="009D358C">
        <w:rPr>
          <w:b/>
          <w:bCs/>
        </w:rPr>
        <w:t xml:space="preserve"> </w:t>
      </w:r>
      <w:r w:rsidR="009D358C" w:rsidRPr="009D358C">
        <w:rPr>
          <w:b/>
          <w:bCs/>
          <w:lang w:val="uk-UA"/>
        </w:rPr>
        <w:t>7 235 820 149</w:t>
      </w:r>
      <w:r w:rsidR="00053141" w:rsidRPr="009D358C">
        <w:rPr>
          <w:b/>
          <w:bCs/>
        </w:rPr>
        <w:t>,</w:t>
      </w:r>
      <w:r w:rsidR="009D358C" w:rsidRPr="009D358C">
        <w:rPr>
          <w:b/>
          <w:bCs/>
          <w:lang w:val="uk-UA"/>
        </w:rPr>
        <w:t>50</w:t>
      </w:r>
      <w:r w:rsidR="001647A1" w:rsidRPr="009D358C">
        <w:rPr>
          <w:b/>
          <w:bCs/>
          <w:lang w:val="uk-UA"/>
        </w:rPr>
        <w:t xml:space="preserve"> </w:t>
      </w:r>
      <w:r w:rsidR="00593E77" w:rsidRPr="009D358C">
        <w:rPr>
          <w:b/>
          <w:bCs/>
          <w:lang w:val="uk-UA"/>
        </w:rPr>
        <w:t>грн</w:t>
      </w:r>
      <w:r w:rsidR="00A311FE" w:rsidRPr="009D358C">
        <w:rPr>
          <w:b/>
          <w:lang w:val="uk-UA"/>
        </w:rPr>
        <w:t>.</w:t>
      </w:r>
    </w:p>
    <w:p w14:paraId="4F5231A2" w14:textId="245A908B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BF34" w14:textId="77777777" w:rsidR="00ED32CF" w:rsidRDefault="00ED32CF" w:rsidP="009014ED">
      <w:r>
        <w:separator/>
      </w:r>
    </w:p>
  </w:endnote>
  <w:endnote w:type="continuationSeparator" w:id="0">
    <w:p w14:paraId="550AFD0B" w14:textId="77777777" w:rsidR="00ED32CF" w:rsidRDefault="00ED32C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9566" w14:textId="77777777" w:rsidR="00ED32CF" w:rsidRDefault="00ED32CF" w:rsidP="009014ED">
      <w:r>
        <w:separator/>
      </w:r>
    </w:p>
  </w:footnote>
  <w:footnote w:type="continuationSeparator" w:id="0">
    <w:p w14:paraId="003C8A7A" w14:textId="77777777" w:rsidR="00ED32CF" w:rsidRDefault="00ED32C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0BCA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2CF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A3DD3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D024D4-8C8A-4FB0-AE28-52DC1EF5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37</cp:revision>
  <cp:lastPrinted>2023-03-21T13:37:00Z</cp:lastPrinted>
  <dcterms:created xsi:type="dcterms:W3CDTF">2024-01-09T13:25:00Z</dcterms:created>
  <dcterms:modified xsi:type="dcterms:W3CDTF">2024-04-30T13:14:00Z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