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77" w:rsidRPr="003E33A5" w:rsidRDefault="00816577" w:rsidP="007326AE">
      <w:pPr>
        <w:spacing w:after="0" w:line="240" w:lineRule="auto"/>
        <w:ind w:right="1416"/>
        <w:jc w:val="right"/>
        <w:rPr>
          <w:rFonts w:ascii="Times New Roman" w:hAnsi="Times New Roman" w:cs="Times New Roman"/>
          <w:color w:val="000000" w:themeColor="text1"/>
          <w:sz w:val="28"/>
          <w:szCs w:val="28"/>
        </w:rPr>
      </w:pPr>
      <w:bookmarkStart w:id="0" w:name="_GoBack"/>
      <w:bookmarkEnd w:id="0"/>
      <w:r w:rsidRPr="003E33A5">
        <w:rPr>
          <w:rFonts w:ascii="Times New Roman" w:hAnsi="Times New Roman" w:cs="Times New Roman"/>
          <w:color w:val="000000" w:themeColor="text1"/>
          <w:sz w:val="28"/>
          <w:szCs w:val="28"/>
        </w:rPr>
        <w:t>ЗАТВЕРДЖЕНО</w:t>
      </w:r>
    </w:p>
    <w:p w:rsidR="00816577" w:rsidRPr="003E33A5" w:rsidRDefault="00816577" w:rsidP="007326AE">
      <w:pPr>
        <w:spacing w:after="0" w:line="240" w:lineRule="auto"/>
        <w:jc w:val="right"/>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постановою Кабінету Міністрів України</w:t>
      </w:r>
    </w:p>
    <w:p w:rsidR="00816577" w:rsidRPr="003E33A5" w:rsidRDefault="00816577" w:rsidP="007326AE">
      <w:pPr>
        <w:spacing w:after="0" w:line="240" w:lineRule="auto"/>
        <w:jc w:val="right"/>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від ________________ 2024 р. №</w:t>
      </w:r>
      <w:r w:rsidR="00E33CEE"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_____</w:t>
      </w:r>
    </w:p>
    <w:p w:rsidR="007326AE" w:rsidRPr="003E33A5" w:rsidRDefault="007326AE" w:rsidP="007326AE">
      <w:pPr>
        <w:spacing w:after="0" w:line="240" w:lineRule="auto"/>
        <w:rPr>
          <w:rFonts w:ascii="Times New Roman" w:hAnsi="Times New Roman" w:cs="Times New Roman"/>
          <w:color w:val="000000" w:themeColor="text1"/>
          <w:sz w:val="28"/>
          <w:szCs w:val="28"/>
        </w:rPr>
      </w:pPr>
    </w:p>
    <w:p w:rsidR="00B24EF6" w:rsidRPr="003E33A5" w:rsidRDefault="00B24EF6" w:rsidP="007326AE">
      <w:pPr>
        <w:spacing w:after="0" w:line="240" w:lineRule="auto"/>
        <w:ind w:firstLine="567"/>
        <w:jc w:val="center"/>
        <w:rPr>
          <w:rFonts w:ascii="Times New Roman" w:hAnsi="Times New Roman" w:cs="Times New Roman"/>
          <w:b/>
          <w:color w:val="000000" w:themeColor="text1"/>
          <w:sz w:val="16"/>
          <w:szCs w:val="16"/>
          <w:lang w:val="ru-RU"/>
        </w:rPr>
      </w:pPr>
    </w:p>
    <w:p w:rsidR="00816577" w:rsidRPr="003E33A5" w:rsidRDefault="00816577" w:rsidP="00E33CEE">
      <w:pPr>
        <w:spacing w:after="0" w:line="240" w:lineRule="auto"/>
        <w:jc w:val="center"/>
        <w:rPr>
          <w:rFonts w:ascii="Times New Roman" w:hAnsi="Times New Roman" w:cs="Times New Roman"/>
          <w:b/>
          <w:color w:val="000000" w:themeColor="text1"/>
          <w:sz w:val="28"/>
          <w:szCs w:val="28"/>
        </w:rPr>
      </w:pPr>
      <w:r w:rsidRPr="003E33A5">
        <w:rPr>
          <w:rFonts w:ascii="Times New Roman" w:hAnsi="Times New Roman" w:cs="Times New Roman"/>
          <w:b/>
          <w:color w:val="000000" w:themeColor="text1"/>
          <w:sz w:val="28"/>
          <w:szCs w:val="28"/>
        </w:rPr>
        <w:t>ПОРЯДОК</w:t>
      </w:r>
    </w:p>
    <w:p w:rsidR="00816577" w:rsidRPr="003E33A5" w:rsidRDefault="00816577" w:rsidP="00E33CEE">
      <w:pPr>
        <w:spacing w:after="0" w:line="240" w:lineRule="auto"/>
        <w:jc w:val="center"/>
        <w:rPr>
          <w:rFonts w:ascii="Times New Roman" w:hAnsi="Times New Roman" w:cs="Times New Roman"/>
          <w:b/>
          <w:color w:val="000000" w:themeColor="text1"/>
          <w:sz w:val="28"/>
          <w:szCs w:val="28"/>
        </w:rPr>
      </w:pPr>
      <w:r w:rsidRPr="003E33A5">
        <w:rPr>
          <w:rFonts w:ascii="Times New Roman" w:hAnsi="Times New Roman"/>
          <w:b/>
          <w:color w:val="000000" w:themeColor="text1"/>
          <w:sz w:val="28"/>
          <w:szCs w:val="28"/>
        </w:rPr>
        <w:t xml:space="preserve">ведення Єдиного реєстру </w:t>
      </w:r>
      <w:r w:rsidRPr="003E33A5">
        <w:rPr>
          <w:rFonts w:ascii="TimesNewRomanPSMT" w:hAnsi="TimesNewRomanPSMT" w:cs="TimesNewRomanPSMT"/>
          <w:b/>
          <w:color w:val="000000" w:themeColor="text1"/>
          <w:sz w:val="28"/>
          <w:szCs w:val="28"/>
        </w:rPr>
        <w:t>ліцензіатів та місць обігу пального</w:t>
      </w:r>
      <w:r w:rsidRPr="003E33A5">
        <w:rPr>
          <w:rFonts w:ascii="Times New Roman" w:hAnsi="Times New Roman"/>
          <w:b/>
          <w:color w:val="000000" w:themeColor="text1"/>
          <w:sz w:val="28"/>
          <w:szCs w:val="28"/>
        </w:rPr>
        <w:t xml:space="preserve"> </w:t>
      </w:r>
    </w:p>
    <w:p w:rsidR="00BF49B2" w:rsidRPr="003E33A5" w:rsidRDefault="00BF49B2"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 Цей Порядок визначає процедуру створення та ведення Єдиного реєстру </w:t>
      </w:r>
      <w:r w:rsidR="008A5A47" w:rsidRPr="003E33A5">
        <w:rPr>
          <w:rFonts w:ascii="Times New Roman" w:hAnsi="Times New Roman" w:cs="Times New Roman"/>
          <w:color w:val="000000" w:themeColor="text1"/>
          <w:sz w:val="28"/>
          <w:szCs w:val="28"/>
        </w:rPr>
        <w:t>ліцензіатів та місць обігу пального</w:t>
      </w:r>
      <w:r w:rsidR="0000246C" w:rsidRPr="003E33A5">
        <w:rPr>
          <w:rFonts w:ascii="Times New Roman" w:hAnsi="Times New Roman" w:cs="Times New Roman"/>
          <w:color w:val="000000" w:themeColor="text1"/>
          <w:sz w:val="28"/>
          <w:szCs w:val="28"/>
        </w:rPr>
        <w:t xml:space="preserve"> (далі – Реєстр)</w:t>
      </w:r>
      <w:r w:rsidRPr="003E33A5">
        <w:rPr>
          <w:rFonts w:ascii="Times New Roman" w:hAnsi="Times New Roman" w:cs="Times New Roman"/>
          <w:color w:val="000000" w:themeColor="text1"/>
          <w:sz w:val="28"/>
          <w:szCs w:val="28"/>
        </w:rPr>
        <w:t xml:space="preserve">, а також механізм внесення </w:t>
      </w:r>
      <w:r w:rsidR="0000246C" w:rsidRPr="003E33A5">
        <w:rPr>
          <w:rFonts w:ascii="Times New Roman" w:hAnsi="Times New Roman" w:cs="Times New Roman"/>
          <w:color w:val="000000" w:themeColor="text1"/>
          <w:sz w:val="28"/>
          <w:szCs w:val="28"/>
        </w:rPr>
        <w:t xml:space="preserve">до Реєстру та виключення з Реєстру </w:t>
      </w:r>
      <w:r w:rsidRPr="003E33A5">
        <w:rPr>
          <w:rFonts w:ascii="Times New Roman" w:hAnsi="Times New Roman" w:cs="Times New Roman"/>
          <w:color w:val="000000" w:themeColor="text1"/>
          <w:sz w:val="28"/>
          <w:szCs w:val="28"/>
        </w:rPr>
        <w:t xml:space="preserve">відомостей про суб’єктів господарювання, </w:t>
      </w:r>
      <w:r w:rsidR="0098699A" w:rsidRPr="003E33A5">
        <w:rPr>
          <w:rFonts w:ascii="Times New Roman" w:hAnsi="Times New Roman" w:cs="Times New Roman"/>
          <w:color w:val="000000" w:themeColor="text1"/>
          <w:sz w:val="28"/>
          <w:szCs w:val="28"/>
        </w:rPr>
        <w:t>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r w:rsidRPr="003E33A5">
        <w:rPr>
          <w:rFonts w:ascii="Times New Roman" w:hAnsi="Times New Roman" w:cs="Times New Roman"/>
          <w:color w:val="000000" w:themeColor="text1"/>
          <w:sz w:val="28"/>
          <w:szCs w:val="28"/>
        </w:rPr>
        <w:t>.</w:t>
      </w:r>
    </w:p>
    <w:p w:rsidR="00EE3EED" w:rsidRPr="003E33A5" w:rsidRDefault="000E7121"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Реєстр</w:t>
      </w:r>
      <w:r w:rsidR="00EE3EED" w:rsidRPr="003E33A5">
        <w:rPr>
          <w:rFonts w:ascii="Times New Roman" w:hAnsi="Times New Roman" w:cs="Times New Roman"/>
          <w:color w:val="000000" w:themeColor="text1"/>
          <w:sz w:val="28"/>
          <w:szCs w:val="28"/>
        </w:rPr>
        <w:t xml:space="preserve"> – це складова інформаційно-комунікаційної системи ДПС,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У цьому Порядку терміни вживаються </w:t>
      </w:r>
      <w:r w:rsidR="001871A5" w:rsidRPr="003E33A5">
        <w:rPr>
          <w:rFonts w:ascii="Times New Roman" w:hAnsi="Times New Roman" w:cs="Times New Roman"/>
          <w:color w:val="000000" w:themeColor="text1"/>
          <w:sz w:val="28"/>
          <w:szCs w:val="28"/>
        </w:rPr>
        <w:t xml:space="preserve">в </w:t>
      </w:r>
      <w:r w:rsidR="001D02D6" w:rsidRPr="003E33A5">
        <w:rPr>
          <w:rFonts w:ascii="Times New Roman" w:hAnsi="Times New Roman" w:cs="Times New Roman"/>
          <w:color w:val="000000" w:themeColor="text1"/>
          <w:sz w:val="28"/>
          <w:szCs w:val="28"/>
        </w:rPr>
        <w:t>значеннях</w:t>
      </w:r>
      <w:r w:rsidRPr="003E33A5">
        <w:rPr>
          <w:rFonts w:ascii="Times New Roman" w:hAnsi="Times New Roman" w:cs="Times New Roman"/>
          <w:color w:val="000000" w:themeColor="text1"/>
          <w:sz w:val="28"/>
          <w:szCs w:val="28"/>
        </w:rPr>
        <w:t xml:space="preserve">, </w:t>
      </w:r>
      <w:r w:rsidR="001D02D6" w:rsidRPr="003E33A5">
        <w:rPr>
          <w:rFonts w:ascii="Times New Roman" w:hAnsi="Times New Roman" w:cs="Times New Roman"/>
          <w:color w:val="000000" w:themeColor="text1"/>
          <w:sz w:val="28"/>
          <w:szCs w:val="28"/>
        </w:rPr>
        <w:t xml:space="preserve">наведених у </w:t>
      </w:r>
      <w:r w:rsidR="00F145E5" w:rsidRPr="003E33A5">
        <w:rPr>
          <w:rFonts w:ascii="Times New Roman" w:hAnsi="Times New Roman" w:cs="Times New Roman"/>
          <w:color w:val="000000" w:themeColor="text1"/>
          <w:sz w:val="28"/>
          <w:szCs w:val="28"/>
        </w:rPr>
        <w:t>з</w:t>
      </w:r>
      <w:r w:rsidR="001871A5" w:rsidRPr="003E33A5">
        <w:rPr>
          <w:rFonts w:ascii="Times New Roman" w:hAnsi="Times New Roman" w:cs="Times New Roman"/>
          <w:color w:val="000000" w:themeColor="text1"/>
          <w:sz w:val="28"/>
          <w:szCs w:val="28"/>
        </w:rPr>
        <w:t xml:space="preserve">аконах </w:t>
      </w:r>
      <w:r w:rsidRPr="003E33A5">
        <w:rPr>
          <w:rFonts w:ascii="Times New Roman" w:hAnsi="Times New Roman" w:cs="Times New Roman"/>
          <w:color w:val="000000" w:themeColor="text1"/>
          <w:sz w:val="28"/>
          <w:szCs w:val="28"/>
        </w:rPr>
        <w:t xml:space="preserve">України «Про державне регулювання виробництва і обігу спирту етилового, спиртових дистилятів, </w:t>
      </w:r>
      <w:proofErr w:type="spellStart"/>
      <w:r w:rsidRPr="003E33A5">
        <w:rPr>
          <w:rFonts w:ascii="Times New Roman" w:hAnsi="Times New Roman" w:cs="Times New Roman"/>
          <w:color w:val="000000" w:themeColor="text1"/>
          <w:sz w:val="28"/>
          <w:szCs w:val="28"/>
        </w:rPr>
        <w:t>біоетанолу</w:t>
      </w:r>
      <w:proofErr w:type="spellEnd"/>
      <w:r w:rsidRPr="003E33A5">
        <w:rPr>
          <w:rFonts w:ascii="Times New Roman" w:hAnsi="Times New Roman" w:cs="Times New Roman"/>
          <w:color w:val="000000" w:themeColor="text1"/>
          <w:sz w:val="28"/>
          <w:szCs w:val="28"/>
        </w:rPr>
        <w:t>, алкогольних напоїв, тютюнових  виробів, тютюнової сировини, рідин, що використовуються в електронних сигаретах, та пального» (далі – Закон) і «Про публічні електронні реєстри».</w:t>
      </w:r>
    </w:p>
    <w:p w:rsidR="00D76D76" w:rsidRPr="003E33A5" w:rsidRDefault="00D76D76"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Датою початку функціонування Реєстру вважати 1 січня 2025 року</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 </w:t>
      </w:r>
      <w:r w:rsidR="00F334BC" w:rsidRPr="003E33A5">
        <w:rPr>
          <w:rFonts w:ascii="Times New Roman" w:hAnsi="Times New Roman" w:cs="Times New Roman"/>
          <w:color w:val="000000" w:themeColor="text1"/>
          <w:sz w:val="28"/>
          <w:szCs w:val="28"/>
        </w:rPr>
        <w:t xml:space="preserve">Реєстр </w:t>
      </w:r>
      <w:r w:rsidRPr="003E33A5">
        <w:rPr>
          <w:rFonts w:ascii="Times New Roman" w:hAnsi="Times New Roman" w:cs="Times New Roman"/>
          <w:color w:val="000000" w:themeColor="text1"/>
          <w:sz w:val="28"/>
          <w:szCs w:val="28"/>
        </w:rPr>
        <w:t>ведеться державною мовою в електронній формі.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3. До </w:t>
      </w:r>
      <w:r w:rsidR="00CC6460"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вносяться відомості щодо </w:t>
      </w:r>
      <w:r w:rsidR="00081030" w:rsidRPr="003E33A5">
        <w:rPr>
          <w:rFonts w:ascii="Times New Roman" w:hAnsi="Times New Roman" w:cs="Times New Roman"/>
          <w:color w:val="000000" w:themeColor="text1"/>
          <w:sz w:val="28"/>
          <w:szCs w:val="28"/>
        </w:rPr>
        <w:t xml:space="preserve">суб’єктів господарювання, </w:t>
      </w:r>
      <w:r w:rsidR="002A2455" w:rsidRPr="003E33A5">
        <w:rPr>
          <w:rFonts w:ascii="Times New Roman" w:hAnsi="Times New Roman" w:cs="Times New Roman"/>
          <w:color w:val="000000" w:themeColor="text1"/>
          <w:sz w:val="28"/>
          <w:szCs w:val="28"/>
        </w:rPr>
        <w:t>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r w:rsidRPr="003E33A5">
        <w:rPr>
          <w:rFonts w:ascii="Times New Roman" w:hAnsi="Times New Roman" w:cs="Times New Roman"/>
          <w:color w:val="000000" w:themeColor="text1"/>
          <w:sz w:val="28"/>
          <w:szCs w:val="28"/>
        </w:rPr>
        <w:t>, передбачен</w:t>
      </w:r>
      <w:r w:rsidR="00CC6460" w:rsidRPr="003E33A5">
        <w:rPr>
          <w:rFonts w:ascii="Times New Roman" w:hAnsi="Times New Roman" w:cs="Times New Roman"/>
          <w:color w:val="000000" w:themeColor="text1"/>
          <w:sz w:val="28"/>
          <w:szCs w:val="28"/>
        </w:rPr>
        <w:t>их</w:t>
      </w:r>
      <w:r w:rsidRPr="003E33A5">
        <w:rPr>
          <w:rFonts w:ascii="Times New Roman" w:hAnsi="Times New Roman" w:cs="Times New Roman"/>
          <w:color w:val="000000" w:themeColor="text1"/>
          <w:sz w:val="28"/>
          <w:szCs w:val="28"/>
        </w:rPr>
        <w:t xml:space="preserve"> частиною четвертою статті 3</w:t>
      </w:r>
      <w:r w:rsidR="00FB73BE"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xml:space="preserve"> Закону.</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Реєстраційний номер формується </w:t>
      </w:r>
      <w:r w:rsidR="00F334BC" w:rsidRPr="003E33A5">
        <w:rPr>
          <w:rFonts w:ascii="Times New Roman" w:hAnsi="Times New Roman" w:cs="Times New Roman"/>
          <w:color w:val="000000" w:themeColor="text1"/>
          <w:sz w:val="28"/>
          <w:szCs w:val="28"/>
        </w:rPr>
        <w:t xml:space="preserve">за допомогою Реєстру </w:t>
      </w:r>
      <w:r w:rsidRPr="003E33A5">
        <w:rPr>
          <w:rFonts w:ascii="Times New Roman" w:hAnsi="Times New Roman" w:cs="Times New Roman"/>
          <w:color w:val="000000" w:themeColor="text1"/>
          <w:sz w:val="28"/>
          <w:szCs w:val="28"/>
        </w:rPr>
        <w:t>та присвоюється кожній ліцензії автоматично.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4. До </w:t>
      </w:r>
      <w:r w:rsidR="00F334BC"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включаються відомості, які містяться </w:t>
      </w:r>
      <w:r w:rsidR="00F334BC"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заявах:</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про отримання ліцензії на право провадження відповідного виду господарської діяльності (крім ліцензі</w:t>
      </w:r>
      <w:r w:rsidR="00267291" w:rsidRPr="003E33A5">
        <w:rPr>
          <w:rFonts w:ascii="Times New Roman" w:hAnsi="Times New Roman" w:cs="Times New Roman"/>
          <w:color w:val="000000" w:themeColor="text1"/>
          <w:sz w:val="28"/>
          <w:szCs w:val="28"/>
        </w:rPr>
        <w:t>ї</w:t>
      </w:r>
      <w:r w:rsidR="00BE62A7" w:rsidRPr="003E33A5">
        <w:rPr>
          <w:rFonts w:ascii="Times New Roman" w:hAnsi="Times New Roman" w:cs="Times New Roman"/>
          <w:color w:val="000000" w:themeColor="text1"/>
          <w:sz w:val="28"/>
          <w:szCs w:val="28"/>
        </w:rPr>
        <w:t xml:space="preserve"> на право зберігання пального виключно для потреб власного споживання та/або промислової переробки, надання якої може</w:t>
      </w:r>
      <w:r w:rsidRPr="003E33A5">
        <w:rPr>
          <w:rFonts w:ascii="Times New Roman" w:hAnsi="Times New Roman" w:cs="Times New Roman"/>
          <w:color w:val="000000" w:themeColor="text1"/>
          <w:sz w:val="28"/>
          <w:szCs w:val="28"/>
        </w:rPr>
        <w:t xml:space="preserve"> здійсню</w:t>
      </w:r>
      <w:r w:rsidR="00BE62A7" w:rsidRPr="003E33A5">
        <w:rPr>
          <w:rFonts w:ascii="Times New Roman" w:hAnsi="Times New Roman" w:cs="Times New Roman"/>
          <w:color w:val="000000" w:themeColor="text1"/>
          <w:sz w:val="28"/>
          <w:szCs w:val="28"/>
        </w:rPr>
        <w:t>ватися</w:t>
      </w:r>
      <w:r w:rsidRPr="003E33A5">
        <w:rPr>
          <w:rFonts w:ascii="Times New Roman" w:hAnsi="Times New Roman" w:cs="Times New Roman"/>
          <w:color w:val="000000" w:themeColor="text1"/>
          <w:sz w:val="28"/>
          <w:szCs w:val="28"/>
        </w:rPr>
        <w:t xml:space="preserve"> в ав</w:t>
      </w:r>
      <w:r w:rsidR="00F145E5" w:rsidRPr="003E33A5">
        <w:rPr>
          <w:rFonts w:ascii="Times New Roman" w:hAnsi="Times New Roman" w:cs="Times New Roman"/>
          <w:color w:val="000000" w:themeColor="text1"/>
          <w:sz w:val="28"/>
          <w:szCs w:val="28"/>
        </w:rPr>
        <w:t>томатичному режимі), передбачених</w:t>
      </w:r>
      <w:r w:rsidRPr="003E33A5">
        <w:rPr>
          <w:rFonts w:ascii="Times New Roman" w:hAnsi="Times New Roman" w:cs="Times New Roman"/>
          <w:color w:val="000000" w:themeColor="text1"/>
          <w:sz w:val="28"/>
          <w:szCs w:val="28"/>
        </w:rPr>
        <w:t xml:space="preserve"> частиною третьою </w:t>
      </w:r>
      <w:r w:rsidRPr="003E33A5">
        <w:rPr>
          <w:rFonts w:ascii="Times New Roman" w:hAnsi="Times New Roman" w:cs="Times New Roman"/>
          <w:color w:val="000000" w:themeColor="text1"/>
          <w:sz w:val="28"/>
          <w:szCs w:val="28"/>
        </w:rPr>
        <w:lastRenderedPageBreak/>
        <w:t>статті 43 Закону, та копіях документів, надання яких передбачено частин</w:t>
      </w:r>
      <w:r w:rsidR="00CC20FB" w:rsidRPr="003E33A5">
        <w:rPr>
          <w:rFonts w:ascii="Times New Roman" w:hAnsi="Times New Roman" w:cs="Times New Roman"/>
          <w:color w:val="000000" w:themeColor="text1"/>
          <w:sz w:val="28"/>
          <w:szCs w:val="28"/>
        </w:rPr>
        <w:t>ою</w:t>
      </w:r>
      <w:r w:rsidRPr="003E33A5">
        <w:rPr>
          <w:rFonts w:ascii="Times New Roman" w:hAnsi="Times New Roman" w:cs="Times New Roman"/>
          <w:color w:val="000000" w:themeColor="text1"/>
          <w:sz w:val="28"/>
          <w:szCs w:val="28"/>
        </w:rPr>
        <w:t xml:space="preserve"> </w:t>
      </w:r>
      <w:r w:rsidR="00CC20FB" w:rsidRPr="003E33A5">
        <w:rPr>
          <w:rFonts w:ascii="Times New Roman" w:hAnsi="Times New Roman" w:cs="Times New Roman"/>
          <w:color w:val="000000" w:themeColor="text1"/>
          <w:sz w:val="28"/>
          <w:szCs w:val="28"/>
        </w:rPr>
        <w:t>п’ятою</w:t>
      </w:r>
      <w:r w:rsidRPr="003E33A5">
        <w:rPr>
          <w:rFonts w:ascii="Times New Roman" w:hAnsi="Times New Roman" w:cs="Times New Roman"/>
          <w:color w:val="000000" w:themeColor="text1"/>
          <w:sz w:val="28"/>
          <w:szCs w:val="28"/>
        </w:rPr>
        <w:t xml:space="preserve"> статті 43 Закону; </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про отримання в автоматичному режимі ліцензії </w:t>
      </w:r>
      <w:r w:rsidR="003A2AA3" w:rsidRPr="003E33A5">
        <w:rPr>
          <w:rFonts w:ascii="Times New Roman" w:hAnsi="Times New Roman" w:cs="Times New Roman"/>
          <w:color w:val="000000" w:themeColor="text1"/>
          <w:sz w:val="28"/>
          <w:szCs w:val="28"/>
        </w:rPr>
        <w:t>на право зберігання пального виключно для потреб власного споживання та/або промислової переробки</w:t>
      </w:r>
      <w:r w:rsidR="00F145E5" w:rsidRPr="003E33A5">
        <w:rPr>
          <w:rFonts w:ascii="Times New Roman" w:hAnsi="Times New Roman" w:cs="Times New Roman"/>
          <w:color w:val="000000" w:themeColor="text1"/>
          <w:sz w:val="28"/>
          <w:szCs w:val="28"/>
        </w:rPr>
        <w:t>, передбачених</w:t>
      </w:r>
      <w:r w:rsidRPr="003E33A5">
        <w:rPr>
          <w:rFonts w:ascii="Times New Roman" w:hAnsi="Times New Roman" w:cs="Times New Roman"/>
          <w:color w:val="000000" w:themeColor="text1"/>
          <w:sz w:val="28"/>
          <w:szCs w:val="28"/>
        </w:rPr>
        <w:t xml:space="preserve"> частиною третьою статті 47 Закону;</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про внесення змін до відомостей, що містяться в </w:t>
      </w:r>
      <w:r w:rsidR="007B6ECD" w:rsidRPr="003E33A5">
        <w:rPr>
          <w:rFonts w:ascii="Times New Roman" w:hAnsi="Times New Roman" w:cs="Times New Roman"/>
          <w:color w:val="000000" w:themeColor="text1"/>
          <w:sz w:val="28"/>
          <w:szCs w:val="28"/>
        </w:rPr>
        <w:t>Реєстрі</w:t>
      </w:r>
      <w:r w:rsidR="00B36807" w:rsidRPr="003E33A5">
        <w:rPr>
          <w:rFonts w:ascii="Times New Roman" w:hAnsi="Times New Roman" w:cs="Times New Roman"/>
          <w:color w:val="000000" w:themeColor="text1"/>
          <w:sz w:val="28"/>
          <w:szCs w:val="28"/>
        </w:rPr>
        <w:t>, передбачених</w:t>
      </w:r>
      <w:r w:rsidRPr="003E33A5">
        <w:rPr>
          <w:rFonts w:ascii="Times New Roman" w:hAnsi="Times New Roman" w:cs="Times New Roman"/>
          <w:color w:val="000000" w:themeColor="text1"/>
          <w:sz w:val="28"/>
          <w:szCs w:val="28"/>
        </w:rPr>
        <w:t xml:space="preserve"> частиною десятою статті 3</w:t>
      </w:r>
      <w:r w:rsidR="009618FB"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xml:space="preserve"> Закону.</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Заяви про отримання ліцензії на право провадження відповідного виду господарської діяльності, про внесення змін до відомостей, що містяться в </w:t>
      </w:r>
      <w:r w:rsidR="007B6ECD" w:rsidRPr="003E33A5">
        <w:rPr>
          <w:rFonts w:ascii="Times New Roman" w:hAnsi="Times New Roman" w:cs="Times New Roman"/>
          <w:color w:val="000000" w:themeColor="text1"/>
          <w:sz w:val="28"/>
          <w:szCs w:val="28"/>
        </w:rPr>
        <w:t>Реєстрі</w:t>
      </w:r>
      <w:r w:rsidRPr="003E33A5">
        <w:rPr>
          <w:rFonts w:ascii="Times New Roman" w:hAnsi="Times New Roman" w:cs="Times New Roman"/>
          <w:color w:val="000000" w:themeColor="text1"/>
          <w:sz w:val="28"/>
          <w:szCs w:val="28"/>
        </w:rPr>
        <w:t>, подаються суб’єктами господарювання в порядку та строки, що визначені статтями 3</w:t>
      </w:r>
      <w:r w:rsidR="009618FB"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43 та 47 Закону.</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5. До </w:t>
      </w:r>
      <w:r w:rsidR="007B6ECD"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вносяться відомості про: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 ліцензіатів:</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для юридичних осіб – найменування, місцезнаходження, код згідно</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 ЄДРПОУ;</w:t>
      </w:r>
    </w:p>
    <w:p w:rsidR="004147F7" w:rsidRPr="003E33A5" w:rsidRDefault="004147F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4147F7" w:rsidRPr="003E33A5" w:rsidRDefault="004147F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найменування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для іноземних суб’єктів господарської діяльності – найменування та</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податковий номер постійного представництва;</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 реквізити (номер і дата) заяви про отримання ліцензії на право</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провадження відповідного виду господарської діяльності, про внесення змін до</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відомостей, що містяться в </w:t>
      </w:r>
      <w:r w:rsidR="00DE79EB" w:rsidRPr="003E33A5">
        <w:rPr>
          <w:rFonts w:ascii="Times New Roman" w:hAnsi="Times New Roman" w:cs="Times New Roman"/>
          <w:color w:val="000000" w:themeColor="text1"/>
          <w:sz w:val="28"/>
          <w:szCs w:val="28"/>
        </w:rPr>
        <w:t>Реєстрі</w:t>
      </w:r>
      <w:r w:rsidRPr="003E33A5">
        <w:rPr>
          <w:rFonts w:ascii="Times New Roman" w:hAnsi="Times New Roman" w:cs="Times New Roman"/>
          <w:color w:val="000000" w:themeColor="text1"/>
          <w:sz w:val="28"/>
          <w:szCs w:val="28"/>
        </w:rPr>
        <w:t>,</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 припинення дії ліцензії на право провадження відповідного виду</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3) найменування та код органу ліцензування, що прийняв рішення про</w:t>
      </w:r>
      <w:r w:rsidR="0000300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надання або припинення дії ліцензії на право провадження відповідного виду</w:t>
      </w:r>
      <w:r w:rsidR="001D2BAC" w:rsidRPr="003E33A5">
        <w:rPr>
          <w:rFonts w:ascii="Times New Roman" w:hAnsi="Times New Roman" w:cs="Times New Roman"/>
          <w:color w:val="000000" w:themeColor="text1"/>
          <w:sz w:val="28"/>
          <w:szCs w:val="28"/>
        </w:rPr>
        <w:t xml:space="preserve"> </w:t>
      </w:r>
      <w:r w:rsidR="00B36807" w:rsidRPr="003E33A5">
        <w:rPr>
          <w:rFonts w:ascii="Times New Roman" w:hAnsi="Times New Roman" w:cs="Times New Roman"/>
          <w:color w:val="000000" w:themeColor="text1"/>
          <w:sz w:val="28"/>
          <w:szCs w:val="28"/>
        </w:rPr>
        <w:t>господарської діяльності</w:t>
      </w:r>
      <w:r w:rsidRPr="003E33A5">
        <w:rPr>
          <w:rFonts w:ascii="Times New Roman" w:hAnsi="Times New Roman" w:cs="Times New Roman"/>
          <w:color w:val="000000" w:themeColor="text1"/>
          <w:sz w:val="28"/>
          <w:szCs w:val="28"/>
        </w:rPr>
        <w:t xml:space="preserve"> або яким </w:t>
      </w:r>
      <w:proofErr w:type="spellStart"/>
      <w:r w:rsidR="000D588E" w:rsidRPr="003E33A5">
        <w:rPr>
          <w:rFonts w:ascii="Times New Roman" w:hAnsi="Times New Roman" w:cs="Times New Roman"/>
          <w:color w:val="000000" w:themeColor="text1"/>
          <w:sz w:val="28"/>
          <w:szCs w:val="28"/>
        </w:rPr>
        <w:t>внесено</w:t>
      </w:r>
      <w:proofErr w:type="spellEnd"/>
      <w:r w:rsidR="000D588E"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зміни до відомостей, що містяться</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 </w:t>
      </w:r>
      <w:r w:rsidR="00DE79EB" w:rsidRPr="003E33A5">
        <w:rPr>
          <w:rFonts w:ascii="Times New Roman" w:hAnsi="Times New Roman" w:cs="Times New Roman"/>
          <w:color w:val="000000" w:themeColor="text1"/>
          <w:sz w:val="28"/>
          <w:szCs w:val="28"/>
        </w:rPr>
        <w:t>Реєстрі,</w:t>
      </w:r>
      <w:r w:rsidRPr="003E33A5">
        <w:rPr>
          <w:rFonts w:ascii="Times New Roman" w:hAnsi="Times New Roman" w:cs="Times New Roman"/>
          <w:color w:val="000000" w:themeColor="text1"/>
          <w:sz w:val="28"/>
          <w:szCs w:val="28"/>
        </w:rPr>
        <w:t xml:space="preserve"> за результатами розгляду</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відповідної заяви ліцензіата;</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4) рішення органу ліцензування:</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реквізити (номер і дата) рішення про надання або про відмову </w:t>
      </w:r>
      <w:r w:rsidR="005E3B73"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наданні</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ліцензії на право провадження відповідного виду господарської діяльності;</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реквізити (номер і дата) рішення про припинення дії ліцензії на право</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провадження відповідного виду господарської діяльності;</w:t>
      </w:r>
    </w:p>
    <w:p w:rsidR="004147F7" w:rsidRPr="003E33A5" w:rsidRDefault="004147F7"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5) реєстраційний номер ліцензії на право провадження відповідного виду</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господарської діяльності (системний порядковий номер запису в </w:t>
      </w:r>
      <w:r w:rsidR="005E3B73" w:rsidRPr="003E33A5">
        <w:rPr>
          <w:rFonts w:ascii="Times New Roman" w:hAnsi="Times New Roman" w:cs="Times New Roman"/>
          <w:color w:val="000000" w:themeColor="text1"/>
          <w:sz w:val="28"/>
          <w:szCs w:val="28"/>
        </w:rPr>
        <w:t xml:space="preserve">Реєстрі </w:t>
      </w:r>
      <w:r w:rsidRPr="003E33A5">
        <w:rPr>
          <w:rFonts w:ascii="Times New Roman" w:hAnsi="Times New Roman" w:cs="Times New Roman"/>
          <w:color w:val="000000" w:themeColor="text1"/>
          <w:sz w:val="28"/>
          <w:szCs w:val="28"/>
        </w:rPr>
        <w:t>про надання ліцензії на право</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6) вид наданої ліцензії на право провадження відповідного виду</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господарської діяльності та її реєстраційний номер;</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7) адреси місць провадження господарської діяльності</w:t>
      </w:r>
      <w:r w:rsidR="004D1D46"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w:t>
      </w:r>
      <w:r w:rsidR="004D1D46"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місць зберігання</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пального </w:t>
      </w:r>
      <w:r w:rsidR="004D1D46"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стаціонарних резервуарах:</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адреси місць виробництва та ідентифікатори об’єктів оподаткування – для</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ліцензій на право виробництва пального;</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адреси місць оптової торгівлі пальним та ідентифікатори об’єктів</w:t>
      </w:r>
      <w:r w:rsidR="001D2BA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оподаткування – для ліцензії на право оптової торгівлі пальним за наявності</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місць оптової торгівлі пальним;</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адреси місць роздрібної торгівлі пальним та ідентифікатори об’єктів</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оподаткування – для ліцензії на право роздрібної торгівлі пальним;</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адреси місць зберігання пального </w:t>
      </w:r>
      <w:r w:rsidR="004D1D46"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стаціонарних резервуарах та</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ідентифікатори об’єктів оподаткування – для ліцензій на право зберігання</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пального, на право зберігання пального виключно для потреб власного</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споживання та/або промислової переробки.</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У разі роздрібної торгівлі скрапленим вуглеводневим газом у балонах для</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побутових потреб населення та інших споживачів спеціалізованих</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транспортних засобів для перевезення балонів із скрапленим вуглеводневим</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газом </w:t>
      </w:r>
      <w:r w:rsidR="00B36807" w:rsidRPr="003E33A5">
        <w:rPr>
          <w:rFonts w:ascii="Times New Roman" w:hAnsi="Times New Roman" w:cs="Times New Roman"/>
          <w:color w:val="000000" w:themeColor="text1"/>
          <w:sz w:val="28"/>
          <w:szCs w:val="28"/>
        </w:rPr>
        <w:br/>
      </w:r>
      <w:r w:rsidRPr="003E33A5">
        <w:rPr>
          <w:rFonts w:ascii="Times New Roman" w:hAnsi="Times New Roman" w:cs="Times New Roman"/>
          <w:color w:val="000000" w:themeColor="text1"/>
          <w:sz w:val="28"/>
          <w:szCs w:val="28"/>
        </w:rPr>
        <w:t>зазначається</w:t>
      </w:r>
      <w:r w:rsidR="00B36807" w:rsidRPr="003E33A5">
        <w:rPr>
          <w:rFonts w:ascii="Times New Roman" w:hAnsi="Times New Roman" w:cs="Times New Roman"/>
          <w:color w:val="000000" w:themeColor="text1"/>
          <w:sz w:val="28"/>
          <w:szCs w:val="28"/>
        </w:rPr>
        <w:t xml:space="preserve"> </w:t>
      </w:r>
      <w:r w:rsidR="00B042D8" w:rsidRPr="003E33A5">
        <w:rPr>
          <w:rFonts w:ascii="Times New Roman" w:hAnsi="Times New Roman" w:cs="Times New Roman"/>
          <w:color w:val="000000" w:themeColor="text1"/>
          <w:sz w:val="28"/>
          <w:szCs w:val="28"/>
        </w:rPr>
        <w:t>/ </w:t>
      </w:r>
      <w:r w:rsidR="004D1D46" w:rsidRPr="003E33A5">
        <w:rPr>
          <w:rFonts w:ascii="Times New Roman" w:hAnsi="Times New Roman" w:cs="Times New Roman"/>
          <w:color w:val="000000" w:themeColor="text1"/>
          <w:sz w:val="28"/>
          <w:szCs w:val="28"/>
        </w:rPr>
        <w:t xml:space="preserve">зазначаються </w:t>
      </w:r>
      <w:r w:rsidRPr="003E33A5">
        <w:rPr>
          <w:rFonts w:ascii="Times New Roman" w:hAnsi="Times New Roman" w:cs="Times New Roman"/>
          <w:color w:val="000000" w:themeColor="text1"/>
          <w:sz w:val="28"/>
          <w:szCs w:val="28"/>
        </w:rPr>
        <w:t>адреса місця роздрібної торгівлі пальним, в якому</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розташовані газонаповнювальні станції</w:t>
      </w:r>
      <w:r w:rsidR="004D1D46" w:rsidRPr="003E33A5">
        <w:rPr>
          <w:rFonts w:ascii="Times New Roman" w:hAnsi="Times New Roman" w:cs="Times New Roman"/>
          <w:color w:val="000000" w:themeColor="text1"/>
          <w:sz w:val="28"/>
          <w:szCs w:val="28"/>
        </w:rPr>
        <w:t> / </w:t>
      </w:r>
      <w:r w:rsidRPr="003E33A5">
        <w:rPr>
          <w:rFonts w:ascii="Times New Roman" w:hAnsi="Times New Roman" w:cs="Times New Roman"/>
          <w:color w:val="000000" w:themeColor="text1"/>
          <w:sz w:val="28"/>
          <w:szCs w:val="28"/>
        </w:rPr>
        <w:t>газонаповнювальні пункти</w:t>
      </w:r>
      <w:r w:rsidR="004D1D46" w:rsidRPr="003E33A5">
        <w:rPr>
          <w:rFonts w:ascii="Times New Roman" w:hAnsi="Times New Roman" w:cs="Times New Roman"/>
          <w:color w:val="000000" w:themeColor="text1"/>
          <w:sz w:val="28"/>
          <w:szCs w:val="28"/>
        </w:rPr>
        <w:t> / </w:t>
      </w:r>
      <w:r w:rsidRPr="003E33A5">
        <w:rPr>
          <w:rFonts w:ascii="Times New Roman" w:hAnsi="Times New Roman" w:cs="Times New Roman"/>
          <w:color w:val="000000" w:themeColor="text1"/>
          <w:sz w:val="28"/>
          <w:szCs w:val="28"/>
        </w:rPr>
        <w:t>проміжні</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склади балонів </w:t>
      </w:r>
      <w:r w:rsidR="004D1D46"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скрапленим вуглеводневим газом</w:t>
      </w:r>
      <w:r w:rsidR="004D1D46" w:rsidRPr="003E33A5">
        <w:rPr>
          <w:rFonts w:ascii="Times New Roman" w:hAnsi="Times New Roman" w:cs="Times New Roman"/>
          <w:color w:val="000000" w:themeColor="text1"/>
          <w:sz w:val="28"/>
          <w:szCs w:val="28"/>
        </w:rPr>
        <w:t> / </w:t>
      </w:r>
      <w:r w:rsidRPr="003E33A5">
        <w:rPr>
          <w:rFonts w:ascii="Times New Roman" w:hAnsi="Times New Roman" w:cs="Times New Roman"/>
          <w:color w:val="000000" w:themeColor="text1"/>
          <w:sz w:val="28"/>
          <w:szCs w:val="28"/>
        </w:rPr>
        <w:t>спеціалізовані магазини</w:t>
      </w:r>
      <w:r w:rsidR="00C84F2C"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 продажу газу.</w:t>
      </w:r>
    </w:p>
    <w:p w:rsidR="003F44CE" w:rsidRPr="003E33A5" w:rsidRDefault="00106898"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Якщо </w:t>
      </w:r>
      <w:r w:rsidR="003F44CE" w:rsidRPr="003E33A5">
        <w:rPr>
          <w:rFonts w:ascii="Times New Roman" w:hAnsi="Times New Roman" w:cs="Times New Roman"/>
          <w:color w:val="000000" w:themeColor="text1"/>
          <w:sz w:val="28"/>
          <w:szCs w:val="28"/>
        </w:rPr>
        <w:t>виробництво або зберігання пального здійснюються на</w:t>
      </w:r>
      <w:r w:rsidR="00C84F2C"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території єдиного (цілісного) майнового комплексу, розташованого більше ніж</w:t>
      </w:r>
      <w:r w:rsidR="00C84F2C"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 xml:space="preserve">за однією </w:t>
      </w:r>
      <w:proofErr w:type="spellStart"/>
      <w:r w:rsidR="003F44CE" w:rsidRPr="003E33A5">
        <w:rPr>
          <w:rFonts w:ascii="Times New Roman" w:hAnsi="Times New Roman" w:cs="Times New Roman"/>
          <w:color w:val="000000" w:themeColor="text1"/>
          <w:sz w:val="28"/>
          <w:szCs w:val="28"/>
        </w:rPr>
        <w:t>адресою</w:t>
      </w:r>
      <w:proofErr w:type="spellEnd"/>
      <w:r w:rsidR="003F44CE"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у Реєстрі</w:t>
      </w:r>
      <w:r w:rsidR="00C84F2C"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зазначаються всі адреси, за якими розташований такий єдиний (цілісний)</w:t>
      </w:r>
      <w:r w:rsidR="00C84F2C"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майновий комплекс.</w:t>
      </w:r>
    </w:p>
    <w:p w:rsidR="007326AE" w:rsidRPr="003E33A5" w:rsidRDefault="000E7121"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Адреса зазначається у форматі: область (крім Автономної Республіки Крим, м. Києва та м. Севастополя), район (крім м. Києва та м. Севастополя), населений пункт, вулиця, номер будинку / офісу; кадастровий номер земельної ділянки, на якій зберігається пальне, – для ліцензії на право зберігання пального виключно для потреб власного споживання та/або промислової переробки;</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8) коди адміністративно-територіальних одиниць або територій</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територіальних громад згідно з Кодифікатором адміністративно-територіальних</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одиниць та територій територіальних громад, у/на яких розташовані:</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місце виробництва – для ліцензії на право виробництва пального;</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місце оптової торгівлі пальним – для ліцензії на право оптової торгівлі</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пальним за наявності місць оптової торгівлі пальним;</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місце роздрібної торгівлі пальним – для ліцензії на право роздрібної</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торгівлі пальним;</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місце зберігання пального у стаціонарних резервуарах – для ліцензій на</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право зберігання пального, на право зберігання пального виключно для потреб</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власного споживання та/або промислової переробки;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9) перелік державних номерних знаків спеціалізованих транспортних</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засобів для перевезення балонів із скрапленим вуглеводневим газом, з яких</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здійснюватиметься роздрібна торгівля скрапленим вуглеводневим газом</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у балонах для побутових потреб населення та інших споживачів, – для ліцензії</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на право роздрібної торгівлі пальним (скрапленим вуглеводневим газом</w:t>
      </w:r>
      <w:r w:rsidR="00396F64"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у балонах для побутових потреб населення та інших споживачів)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 xml:space="preserve">спеціалізованих транспортних засобів для перевезення балонів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скрапленим</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вуглеводневим газом;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10) перелік кодів товарів (продукції), що вироблятимуться, згідно</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 УКТЗЕД, наведений заявником у заяві про отримання ліцензії на право</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провадження відповідного виду господарської діяльності, – для ліцензії на право</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виробництва пального;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11) здійснення роздрібної торгівлі пальним (скрапленим</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вуглеводневим газом у балонах для побутових потреб населення та інших</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споживачів)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 xml:space="preserve">спеціалізованих транспортних засобів для перевезення балонів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скрапленим вуглеводневим газом – для ліцензії на право роздрібної торгівлі</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пальним (скрапленим вуглеводневим газом у балонах для побутових потреб</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населення та інших споживачів)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спеціалізованих транспортних засобів для</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перевезення балонів </w:t>
      </w:r>
      <w:r w:rsidR="00FE54B8" w:rsidRPr="003E33A5">
        <w:rPr>
          <w:rFonts w:ascii="Times New Roman" w:hAnsi="Times New Roman" w:cs="Times New Roman"/>
          <w:color w:val="000000" w:themeColor="text1"/>
          <w:sz w:val="28"/>
          <w:szCs w:val="28"/>
        </w:rPr>
        <w:t xml:space="preserve">зі </w:t>
      </w:r>
      <w:r w:rsidRPr="003E33A5">
        <w:rPr>
          <w:rFonts w:ascii="Times New Roman" w:hAnsi="Times New Roman" w:cs="Times New Roman"/>
          <w:color w:val="000000" w:themeColor="text1"/>
          <w:sz w:val="28"/>
          <w:szCs w:val="28"/>
        </w:rPr>
        <w:t>скрапленим вуглеводневим газом;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12) код класифікації доходів бюджету, сума внесеного платежу, номер</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і дата платіжної інструкції, що підтверджує внесення річної плати за ліцензію;</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13) перелік фіскальних номерів реєстраторів розрахункових операцій, книг</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обліку розрахункових операцій </w:t>
      </w:r>
      <w:r w:rsidR="0000079F" w:rsidRPr="003E33A5">
        <w:rPr>
          <w:rFonts w:ascii="Times New Roman" w:hAnsi="Times New Roman" w:cs="Times New Roman"/>
          <w:color w:val="000000" w:themeColor="text1"/>
          <w:sz w:val="28"/>
          <w:szCs w:val="28"/>
        </w:rPr>
        <w:t xml:space="preserve">і </w:t>
      </w:r>
      <w:r w:rsidRPr="003E33A5">
        <w:rPr>
          <w:rFonts w:ascii="Times New Roman" w:hAnsi="Times New Roman" w:cs="Times New Roman"/>
          <w:color w:val="000000" w:themeColor="text1"/>
          <w:sz w:val="28"/>
          <w:szCs w:val="28"/>
        </w:rPr>
        <w:t>розрахункових книжок, наявних у місці</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роздрібної торгівлі, дата внесення</w:t>
      </w:r>
      <w:r w:rsidR="0000079F"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w:t>
      </w:r>
      <w:r w:rsidR="0000079F"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виключення фіскальних номерів таких</w:t>
      </w:r>
      <w:r w:rsidR="001C410B"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реєстраторів розрахункових операцій до/з </w:t>
      </w:r>
      <w:r w:rsidR="0000079F"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 xml:space="preserve"> – для ліцензії на право роздрібної торгівлі пальним;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E33CE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14) </w:t>
      </w:r>
      <w:r w:rsidR="003F44CE" w:rsidRPr="003E33A5">
        <w:rPr>
          <w:rFonts w:ascii="Times New Roman" w:hAnsi="Times New Roman" w:cs="Times New Roman"/>
          <w:color w:val="000000" w:themeColor="text1"/>
          <w:sz w:val="28"/>
          <w:szCs w:val="28"/>
        </w:rPr>
        <w:t>місткість кожного окремого стаціонарного резервуара, що</w:t>
      </w:r>
      <w:r w:rsidR="001C410B"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використовується для зберігання пального, – для ліцензій на право виробництва</w:t>
      </w:r>
      <w:r w:rsidR="001C410B"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пального, на право оптової торгівлі пальним за наявності місць оптової торгівлі</w:t>
      </w:r>
      <w:r w:rsidR="001C410B" w:rsidRPr="003E33A5">
        <w:rPr>
          <w:rFonts w:ascii="Times New Roman" w:hAnsi="Times New Roman" w:cs="Times New Roman"/>
          <w:color w:val="000000" w:themeColor="text1"/>
          <w:sz w:val="28"/>
          <w:szCs w:val="28"/>
        </w:rPr>
        <w:t xml:space="preserve"> </w:t>
      </w:r>
      <w:r w:rsidR="003F44CE" w:rsidRPr="003E33A5">
        <w:rPr>
          <w:rFonts w:ascii="Times New Roman" w:hAnsi="Times New Roman" w:cs="Times New Roman"/>
          <w:color w:val="000000" w:themeColor="text1"/>
          <w:sz w:val="28"/>
          <w:szCs w:val="28"/>
        </w:rPr>
        <w:t>пальним, на право роздрібної торгівлі пальним, на право зберігання пального;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15) </w:t>
      </w:r>
      <w:r w:rsidR="007B6ECD" w:rsidRPr="003E33A5">
        <w:rPr>
          <w:rFonts w:ascii="Times New Roman" w:hAnsi="Times New Roman" w:cs="Times New Roman"/>
          <w:color w:val="000000" w:themeColor="text1"/>
          <w:sz w:val="28"/>
          <w:szCs w:val="28"/>
        </w:rPr>
        <w:t xml:space="preserve">загальну </w:t>
      </w:r>
      <w:r w:rsidRPr="003E33A5">
        <w:rPr>
          <w:rFonts w:ascii="Times New Roman" w:hAnsi="Times New Roman" w:cs="Times New Roman"/>
          <w:color w:val="000000" w:themeColor="text1"/>
          <w:sz w:val="28"/>
          <w:szCs w:val="28"/>
        </w:rPr>
        <w:t>місткість стаціонарних резервуарів, що використовуються для</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зберігання пального виключно для потреб власного споживання та/або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промислової переробки, – для ліцензії на право зберігання пального виключно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для потреб власного споживання та/або промислової переробки;</w:t>
      </w:r>
    </w:p>
    <w:p w:rsidR="00F22B85" w:rsidRPr="003E33A5" w:rsidRDefault="00F22B85"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16) </w:t>
      </w:r>
      <w:r w:rsidR="007B6ECD" w:rsidRPr="003E33A5">
        <w:rPr>
          <w:rFonts w:ascii="Times New Roman" w:hAnsi="Times New Roman" w:cs="Times New Roman"/>
          <w:color w:val="000000" w:themeColor="text1"/>
          <w:sz w:val="28"/>
          <w:szCs w:val="28"/>
        </w:rPr>
        <w:t xml:space="preserve">загальну </w:t>
      </w:r>
      <w:r w:rsidRPr="003E33A5">
        <w:rPr>
          <w:rFonts w:ascii="Times New Roman" w:hAnsi="Times New Roman" w:cs="Times New Roman"/>
          <w:color w:val="000000" w:themeColor="text1"/>
          <w:sz w:val="28"/>
          <w:szCs w:val="28"/>
        </w:rPr>
        <w:t xml:space="preserve">місткість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(для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місткістю понад 250 літрів</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кожна), що використовуються для зберігання пального виключно для потреб</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власного споживання та/або промислової переробки, – для ліцензії на право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зберігання пального виключно для потреб власного споживання та/або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промислової переробки;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17) наявність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та/або споживчої тари (крім споживчої тари, тари</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споживача та поворотної тари (газові балони)</w:t>
      </w:r>
      <w:r w:rsidR="00117387"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 xml:space="preserve"> кожна </w:t>
      </w:r>
      <w:r w:rsidR="0011738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об’ємом до 60 літрів</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включно) (для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місткістю до 250 літрів кожна та загальною місткістю</w:t>
      </w:r>
      <w:r w:rsidR="00D43F20" w:rsidRPr="003E33A5">
        <w:rPr>
          <w:rFonts w:ascii="Times New Roman" w:hAnsi="Times New Roman" w:cs="Times New Roman"/>
          <w:color w:val="000000" w:themeColor="text1"/>
          <w:sz w:val="28"/>
          <w:szCs w:val="28"/>
        </w:rPr>
        <w:t xml:space="preserve">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та/або споживчої тари до 500 літрів включно), що використовуються</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для зберігання пального виключно для потреб власного споживання та/або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промислової переробки, – для ліцензії на право зберігання пального виключно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для потреб власного споживання та/або промислової переробки;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18) наявність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та/або споживчої тари (крім споживчої тари, тари</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споживача та поворотної тари (газові балони)</w:t>
      </w:r>
      <w:r w:rsidR="00117387"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 xml:space="preserve"> кожна </w:t>
      </w:r>
      <w:r w:rsidR="00117387"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об’ємом до 60 літрів</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включно) (для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місткістю до 250 літрів кожна та загальною місткістю</w:t>
      </w:r>
      <w:r w:rsidR="00D43F20" w:rsidRPr="003E33A5">
        <w:rPr>
          <w:rFonts w:ascii="Times New Roman" w:hAnsi="Times New Roman" w:cs="Times New Roman"/>
          <w:color w:val="000000" w:themeColor="text1"/>
          <w:sz w:val="28"/>
          <w:szCs w:val="28"/>
        </w:rPr>
        <w:t xml:space="preserve"> </w:t>
      </w:r>
      <w:proofErr w:type="spellStart"/>
      <w:r w:rsidRPr="003E33A5">
        <w:rPr>
          <w:rFonts w:ascii="Times New Roman" w:hAnsi="Times New Roman" w:cs="Times New Roman"/>
          <w:color w:val="000000" w:themeColor="text1"/>
          <w:sz w:val="28"/>
          <w:szCs w:val="28"/>
        </w:rPr>
        <w:t>ємностей</w:t>
      </w:r>
      <w:proofErr w:type="spellEnd"/>
      <w:r w:rsidRPr="003E33A5">
        <w:rPr>
          <w:rFonts w:ascii="Times New Roman" w:hAnsi="Times New Roman" w:cs="Times New Roman"/>
          <w:color w:val="000000" w:themeColor="text1"/>
          <w:sz w:val="28"/>
          <w:szCs w:val="28"/>
        </w:rPr>
        <w:t xml:space="preserve"> та/або споживчої тари понад 500 літрів включно), що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використовуються для зберігання пального виключно для потреб власного</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споживання та/або промислової переробки, – для ліцензії на право зберігання</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пального виключно для потреб власного споживання та/або промислової</w:t>
      </w:r>
      <w:r w:rsidR="00D43F2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переробки;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19) </w:t>
      </w:r>
      <w:r w:rsidR="007B6ECD" w:rsidRPr="003E33A5">
        <w:rPr>
          <w:rFonts w:ascii="Times New Roman" w:hAnsi="Times New Roman" w:cs="Times New Roman"/>
          <w:color w:val="000000" w:themeColor="text1"/>
          <w:sz w:val="28"/>
          <w:szCs w:val="28"/>
        </w:rPr>
        <w:t xml:space="preserve">дату </w:t>
      </w:r>
      <w:r w:rsidRPr="003E33A5">
        <w:rPr>
          <w:rFonts w:ascii="Times New Roman" w:hAnsi="Times New Roman" w:cs="Times New Roman"/>
          <w:color w:val="000000" w:themeColor="text1"/>
          <w:sz w:val="28"/>
          <w:szCs w:val="28"/>
        </w:rPr>
        <w:t>початку дії ліцензії на право провадження відповідного виду</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20) </w:t>
      </w:r>
      <w:r w:rsidR="007B6ECD" w:rsidRPr="003E33A5">
        <w:rPr>
          <w:rFonts w:ascii="Times New Roman" w:hAnsi="Times New Roman" w:cs="Times New Roman"/>
          <w:color w:val="000000" w:themeColor="text1"/>
          <w:sz w:val="28"/>
          <w:szCs w:val="28"/>
        </w:rPr>
        <w:t xml:space="preserve">дату </w:t>
      </w:r>
      <w:r w:rsidRPr="003E33A5">
        <w:rPr>
          <w:rFonts w:ascii="Times New Roman" w:hAnsi="Times New Roman" w:cs="Times New Roman"/>
          <w:color w:val="000000" w:themeColor="text1"/>
          <w:sz w:val="28"/>
          <w:szCs w:val="28"/>
        </w:rPr>
        <w:t xml:space="preserve">внесення змін до відомостей, що містяться в </w:t>
      </w:r>
      <w:r w:rsidR="00117387" w:rsidRPr="003E33A5">
        <w:rPr>
          <w:rFonts w:ascii="Times New Roman" w:hAnsi="Times New Roman" w:cs="Times New Roman"/>
          <w:color w:val="000000" w:themeColor="text1"/>
          <w:sz w:val="28"/>
          <w:szCs w:val="28"/>
        </w:rPr>
        <w:t>Реєстрі</w:t>
      </w:r>
      <w:r w:rsidRPr="003E33A5">
        <w:rPr>
          <w:rFonts w:ascii="Times New Roman" w:hAnsi="Times New Roman" w:cs="Times New Roman"/>
          <w:color w:val="000000" w:themeColor="text1"/>
          <w:sz w:val="28"/>
          <w:szCs w:val="28"/>
        </w:rPr>
        <w:t>;</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21) </w:t>
      </w:r>
      <w:r w:rsidR="007B6ECD" w:rsidRPr="003E33A5">
        <w:rPr>
          <w:rFonts w:ascii="Times New Roman" w:hAnsi="Times New Roman" w:cs="Times New Roman"/>
          <w:color w:val="000000" w:themeColor="text1"/>
          <w:sz w:val="28"/>
          <w:szCs w:val="28"/>
        </w:rPr>
        <w:t xml:space="preserve">дату </w:t>
      </w:r>
      <w:r w:rsidRPr="003E33A5">
        <w:rPr>
          <w:rFonts w:ascii="Times New Roman" w:hAnsi="Times New Roman" w:cs="Times New Roman"/>
          <w:color w:val="000000" w:themeColor="text1"/>
          <w:sz w:val="28"/>
          <w:szCs w:val="28"/>
        </w:rPr>
        <w:t>припинення дії ліцензії на право провадження відповідного виду</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22) підстави припинення дії ліцензії на право провадження відповідного</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виду господарської діяльності відповідно до частини другої статті 46 Закону;</w:t>
      </w:r>
    </w:p>
    <w:p w:rsidR="003F44CE"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 xml:space="preserve">23) </w:t>
      </w:r>
      <w:r w:rsidR="007B6ECD" w:rsidRPr="003E33A5">
        <w:rPr>
          <w:rFonts w:ascii="Times New Roman" w:hAnsi="Times New Roman" w:cs="Times New Roman"/>
          <w:color w:val="000000" w:themeColor="text1"/>
          <w:sz w:val="28"/>
          <w:szCs w:val="28"/>
        </w:rPr>
        <w:t xml:space="preserve">дату </w:t>
      </w:r>
      <w:r w:rsidRPr="003E33A5">
        <w:rPr>
          <w:rFonts w:ascii="Times New Roman" w:hAnsi="Times New Roman" w:cs="Times New Roman"/>
          <w:color w:val="000000" w:themeColor="text1"/>
          <w:sz w:val="28"/>
          <w:szCs w:val="28"/>
        </w:rPr>
        <w:t xml:space="preserve">рішення суду, що набрало законної сили, та номер справи, </w:t>
      </w:r>
      <w:r w:rsidR="00F22B85" w:rsidRPr="003E33A5">
        <w:rPr>
          <w:rFonts w:ascii="Times New Roman" w:hAnsi="Times New Roman" w:cs="Times New Roman"/>
          <w:color w:val="000000" w:themeColor="text1"/>
          <w:sz w:val="28"/>
          <w:szCs w:val="28"/>
        </w:rPr>
        <w:t>по</w:t>
      </w:r>
      <w:r w:rsidR="007B6ECD"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якій</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прийнято рішення про визнання протиправним </w:t>
      </w:r>
      <w:r w:rsidR="00117387" w:rsidRPr="003E33A5">
        <w:rPr>
          <w:rFonts w:ascii="Times New Roman" w:hAnsi="Times New Roman" w:cs="Times New Roman"/>
          <w:color w:val="000000" w:themeColor="text1"/>
          <w:sz w:val="28"/>
          <w:szCs w:val="28"/>
        </w:rPr>
        <w:t>і</w:t>
      </w:r>
      <w:r w:rsidRPr="003E33A5">
        <w:rPr>
          <w:rFonts w:ascii="Times New Roman" w:hAnsi="Times New Roman" w:cs="Times New Roman"/>
          <w:color w:val="000000" w:themeColor="text1"/>
          <w:sz w:val="28"/>
          <w:szCs w:val="28"/>
        </w:rPr>
        <w:t xml:space="preserve"> скасування рішення органу</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ліцензування про припинення дії ліцензії на право провадження відповідного</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03683A" w:rsidRPr="003E33A5" w:rsidRDefault="003F44C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24) те, що рішення органу ліцензування про припинення дії</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ліцензії на право провадження відповідного виду господарської діяльності</w:t>
      </w:r>
      <w:r w:rsidR="00D53225" w:rsidRPr="003E33A5">
        <w:rPr>
          <w:rFonts w:ascii="Times New Roman" w:hAnsi="Times New Roman" w:cs="Times New Roman"/>
          <w:color w:val="000000" w:themeColor="text1"/>
          <w:sz w:val="28"/>
          <w:szCs w:val="28"/>
        </w:rPr>
        <w:t xml:space="preserve"> </w:t>
      </w:r>
      <w:proofErr w:type="spellStart"/>
      <w:r w:rsidRPr="003E33A5">
        <w:rPr>
          <w:rFonts w:ascii="Times New Roman" w:hAnsi="Times New Roman" w:cs="Times New Roman"/>
          <w:color w:val="000000" w:themeColor="text1"/>
          <w:sz w:val="28"/>
          <w:szCs w:val="28"/>
        </w:rPr>
        <w:t>зупинено</w:t>
      </w:r>
      <w:proofErr w:type="spellEnd"/>
      <w:r w:rsidRPr="003E33A5">
        <w:rPr>
          <w:rFonts w:ascii="Times New Roman" w:hAnsi="Times New Roman" w:cs="Times New Roman"/>
          <w:color w:val="000000" w:themeColor="text1"/>
          <w:sz w:val="28"/>
          <w:szCs w:val="28"/>
        </w:rPr>
        <w:t xml:space="preserve"> на підставі рішення суду із зазначенням дати рішення суду, що набрало</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законної сили, </w:t>
      </w:r>
      <w:r w:rsidR="00117387" w:rsidRPr="003E33A5">
        <w:rPr>
          <w:rFonts w:ascii="Times New Roman" w:hAnsi="Times New Roman" w:cs="Times New Roman"/>
          <w:color w:val="000000" w:themeColor="text1"/>
          <w:sz w:val="28"/>
          <w:szCs w:val="28"/>
        </w:rPr>
        <w:t xml:space="preserve">і </w:t>
      </w:r>
      <w:r w:rsidRPr="003E33A5">
        <w:rPr>
          <w:rFonts w:ascii="Times New Roman" w:hAnsi="Times New Roman" w:cs="Times New Roman"/>
          <w:color w:val="000000" w:themeColor="text1"/>
          <w:sz w:val="28"/>
          <w:szCs w:val="28"/>
        </w:rPr>
        <w:t xml:space="preserve">номера справи, </w:t>
      </w:r>
      <w:r w:rsidR="00117387" w:rsidRPr="003E33A5">
        <w:rPr>
          <w:rFonts w:ascii="Times New Roman" w:hAnsi="Times New Roman" w:cs="Times New Roman"/>
          <w:color w:val="000000" w:themeColor="text1"/>
          <w:sz w:val="28"/>
          <w:szCs w:val="28"/>
        </w:rPr>
        <w:t xml:space="preserve">у </w:t>
      </w:r>
      <w:r w:rsidRPr="003E33A5">
        <w:rPr>
          <w:rFonts w:ascii="Times New Roman" w:hAnsi="Times New Roman" w:cs="Times New Roman"/>
          <w:color w:val="000000" w:themeColor="text1"/>
          <w:sz w:val="28"/>
          <w:szCs w:val="28"/>
        </w:rPr>
        <w:t>якій прийнято рішення про зупинення дії</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рішення органу ліцензування про припинення дії ліцензії на право провадження</w:t>
      </w:r>
      <w:r w:rsidR="00D53225"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6. Внесення відомостей до </w:t>
      </w:r>
      <w:r w:rsidR="007B6ECD"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 здійснюється за результатами проведення обробки (перевірки) інформації, зазначеної </w:t>
      </w:r>
      <w:r w:rsidR="00F21880"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 xml:space="preserve">заяві про отримання ліцензії на право провадження відповідного виду господарської діяльності, в автоматичному режимі або посадовою особою органу ліцензування: </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 за результатами прийнятого рішення про надання ліцензії на право 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 за результатами розгляду заяви ліцензіата про внесення змін до відомостей, що містяться в </w:t>
      </w:r>
      <w:r w:rsidR="00312328" w:rsidRPr="003E33A5">
        <w:rPr>
          <w:rFonts w:ascii="Times New Roman" w:hAnsi="Times New Roman" w:cs="Times New Roman"/>
          <w:color w:val="000000" w:themeColor="text1"/>
          <w:sz w:val="28"/>
          <w:szCs w:val="28"/>
        </w:rPr>
        <w:t>Р</w:t>
      </w:r>
      <w:r w:rsidRPr="003E33A5">
        <w:rPr>
          <w:rFonts w:ascii="Times New Roman" w:hAnsi="Times New Roman" w:cs="Times New Roman"/>
          <w:color w:val="000000" w:themeColor="text1"/>
          <w:sz w:val="28"/>
          <w:szCs w:val="28"/>
        </w:rPr>
        <w:t>еєстрі;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3) за результатами прийнятого рішення про припинення дії ліцензії на право 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4) на підставі рішення суду, що набрало законної сили;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5) на підставі заяви ліцензіата про внесення чергового (щорічного) платежу за надану ліцензію на право 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F712C5" w:rsidRPr="003E33A5" w:rsidRDefault="00F712C5"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7. У разі відсутності підстав для відмови у наданні ліцензії на право зберігання пального виключно для потреб власного споживання та/або промислової переробки в автоматично</w:t>
      </w:r>
      <w:r w:rsidR="00B36807" w:rsidRPr="003E33A5">
        <w:rPr>
          <w:rFonts w:ascii="Times New Roman" w:hAnsi="Times New Roman" w:cs="Times New Roman"/>
          <w:color w:val="000000" w:themeColor="text1"/>
          <w:sz w:val="28"/>
          <w:szCs w:val="28"/>
        </w:rPr>
        <w:t>му режимі</w:t>
      </w:r>
      <w:r w:rsidRPr="003E33A5">
        <w:rPr>
          <w:rFonts w:ascii="Times New Roman" w:hAnsi="Times New Roman" w:cs="Times New Roman"/>
          <w:color w:val="000000" w:themeColor="text1"/>
          <w:sz w:val="28"/>
          <w:szCs w:val="28"/>
        </w:rPr>
        <w:t xml:space="preserve"> програмним забезпеченням ДПС автоматично: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 вносяться відповідні відомості до </w:t>
      </w:r>
      <w:r w:rsidR="00A85AF0"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 формується і безоплатно направляється в електронній формі відповідному суб’єкту господарювання в порядку, встановленому статтею 42 </w:t>
      </w:r>
      <w:r w:rsidR="00A85AF0" w:rsidRPr="003E33A5">
        <w:rPr>
          <w:rFonts w:ascii="Times New Roman" w:hAnsi="Times New Roman" w:cs="Times New Roman"/>
          <w:color w:val="000000" w:themeColor="text1"/>
          <w:sz w:val="28"/>
          <w:szCs w:val="28"/>
        </w:rPr>
        <w:t>Кодексу</w:t>
      </w:r>
      <w:r w:rsidRPr="003E33A5">
        <w:rPr>
          <w:rFonts w:ascii="Times New Roman" w:hAnsi="Times New Roman" w:cs="Times New Roman"/>
          <w:color w:val="000000" w:themeColor="text1"/>
          <w:sz w:val="28"/>
          <w:szCs w:val="28"/>
        </w:rPr>
        <w:t xml:space="preserve">, </w:t>
      </w:r>
      <w:r w:rsidR="002B67EE" w:rsidRPr="003E33A5">
        <w:rPr>
          <w:rFonts w:ascii="Times New Roman" w:hAnsi="Times New Roman" w:cs="Times New Roman"/>
          <w:color w:val="000000" w:themeColor="text1"/>
          <w:sz w:val="28"/>
          <w:szCs w:val="28"/>
        </w:rPr>
        <w:t>з урахуванням вимог, визначених законами України «Про електронні документи та електронний документообіг» та «</w:t>
      </w:r>
      <w:r w:rsidR="00D5035E" w:rsidRPr="003E33A5">
        <w:rPr>
          <w:rFonts w:ascii="Times New Roman" w:hAnsi="Times New Roman" w:cs="Times New Roman"/>
          <w:color w:val="000000" w:themeColor="text1"/>
          <w:sz w:val="28"/>
          <w:szCs w:val="28"/>
        </w:rPr>
        <w:t xml:space="preserve">Про електронну ідентифікацію та </w:t>
      </w:r>
      <w:r w:rsidR="00D5035E" w:rsidRPr="003E33A5">
        <w:rPr>
          <w:rFonts w:ascii="Times New Roman" w:hAnsi="Times New Roman" w:cs="Times New Roman"/>
          <w:color w:val="000000" w:themeColor="text1"/>
          <w:sz w:val="28"/>
          <w:szCs w:val="28"/>
        </w:rPr>
        <w:lastRenderedPageBreak/>
        <w:t>електронні довірчі послуги</w:t>
      </w:r>
      <w:r w:rsidR="002B67EE" w:rsidRPr="003E33A5">
        <w:rPr>
          <w:rFonts w:ascii="Times New Roman" w:hAnsi="Times New Roman" w:cs="Times New Roman"/>
          <w:color w:val="000000" w:themeColor="text1"/>
          <w:sz w:val="28"/>
          <w:szCs w:val="28"/>
        </w:rPr>
        <w:t>»</w:t>
      </w:r>
      <w:r w:rsidR="00F93763"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витяг з </w:t>
      </w:r>
      <w:r w:rsidR="00BC7FBA"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 xml:space="preserve"> про надану ліцензію на право 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D5035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8. </w:t>
      </w:r>
      <w:r w:rsidR="0042632A" w:rsidRPr="003E33A5">
        <w:rPr>
          <w:rFonts w:ascii="Times New Roman" w:hAnsi="Times New Roman" w:cs="Times New Roman"/>
          <w:color w:val="000000" w:themeColor="text1"/>
          <w:sz w:val="28"/>
          <w:szCs w:val="28"/>
        </w:rPr>
        <w:t xml:space="preserve">Посадова особа ДПС або її територіального органу, яка </w:t>
      </w:r>
      <w:r w:rsidR="00150D4E" w:rsidRPr="003E33A5">
        <w:rPr>
          <w:rFonts w:ascii="Times New Roman" w:hAnsi="Times New Roman" w:cs="Times New Roman"/>
          <w:color w:val="000000" w:themeColor="text1"/>
          <w:sz w:val="28"/>
          <w:szCs w:val="28"/>
        </w:rPr>
        <w:t>визначена</w:t>
      </w:r>
      <w:r w:rsidR="0042632A" w:rsidRPr="003E33A5">
        <w:rPr>
          <w:rFonts w:ascii="Times New Roman" w:hAnsi="Times New Roman" w:cs="Times New Roman"/>
          <w:color w:val="000000" w:themeColor="text1"/>
          <w:sz w:val="28"/>
          <w:szCs w:val="28"/>
        </w:rPr>
        <w:t xml:space="preserve"> публічним реєстратором,  </w:t>
      </w:r>
      <w:r w:rsidR="00816577" w:rsidRPr="003E33A5">
        <w:rPr>
          <w:rFonts w:ascii="Times New Roman" w:hAnsi="Times New Roman" w:cs="Times New Roman"/>
          <w:color w:val="000000" w:themeColor="text1"/>
          <w:sz w:val="28"/>
          <w:szCs w:val="28"/>
        </w:rPr>
        <w:t>не пізніше наступного робочого дня за днем прийняття рішення про надання або про відмову в наданні ліцензії на право провадження відповідного виду господарської діяльності:</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1) вносить </w:t>
      </w:r>
      <w:r w:rsidR="00BC7FBA" w:rsidRPr="003E33A5">
        <w:rPr>
          <w:rFonts w:ascii="Times New Roman" w:hAnsi="Times New Roman" w:cs="Times New Roman"/>
          <w:color w:val="000000" w:themeColor="text1"/>
          <w:sz w:val="28"/>
          <w:szCs w:val="28"/>
        </w:rPr>
        <w:t xml:space="preserve">до Реєстру </w:t>
      </w:r>
      <w:r w:rsidRPr="003E33A5">
        <w:rPr>
          <w:rFonts w:ascii="Times New Roman" w:hAnsi="Times New Roman" w:cs="Times New Roman"/>
          <w:color w:val="000000" w:themeColor="text1"/>
          <w:sz w:val="28"/>
          <w:szCs w:val="28"/>
        </w:rPr>
        <w:t xml:space="preserve">відомості про надання ліцензії на право провадження відповідного виду господарської діяльності та направляє заявнику витяг з </w:t>
      </w:r>
      <w:r w:rsidR="00AE27BA"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в електронній формі </w:t>
      </w:r>
      <w:r w:rsidR="00BC7FBA" w:rsidRPr="003E33A5">
        <w:rPr>
          <w:rFonts w:ascii="Times New Roman" w:hAnsi="Times New Roman" w:cs="Times New Roman"/>
          <w:color w:val="000000" w:themeColor="text1"/>
          <w:sz w:val="28"/>
          <w:szCs w:val="28"/>
        </w:rPr>
        <w:t>в</w:t>
      </w:r>
      <w:r w:rsidRPr="003E33A5">
        <w:rPr>
          <w:rFonts w:ascii="Times New Roman" w:hAnsi="Times New Roman" w:cs="Times New Roman"/>
          <w:color w:val="000000" w:themeColor="text1"/>
          <w:sz w:val="28"/>
          <w:szCs w:val="28"/>
        </w:rPr>
        <w:t xml:space="preserve"> порядку, визначеному статтею 42 </w:t>
      </w:r>
      <w:r w:rsidR="00BC7FBA" w:rsidRPr="003E33A5">
        <w:rPr>
          <w:rFonts w:ascii="Times New Roman" w:hAnsi="Times New Roman" w:cs="Times New Roman"/>
          <w:color w:val="000000" w:themeColor="text1"/>
          <w:sz w:val="28"/>
          <w:szCs w:val="28"/>
        </w:rPr>
        <w:t>Кодексу</w:t>
      </w:r>
      <w:r w:rsidR="00415509" w:rsidRPr="003E33A5">
        <w:rPr>
          <w:rFonts w:ascii="Times New Roman" w:hAnsi="Times New Roman" w:cs="Times New Roman"/>
          <w:color w:val="000000" w:themeColor="text1"/>
          <w:sz w:val="28"/>
          <w:szCs w:val="28"/>
        </w:rPr>
        <w:t>, з урахуванням вимог, визначених законами України «Про електронні документи та електронний документообіг» та «</w:t>
      </w:r>
      <w:r w:rsidR="00D5035E" w:rsidRPr="003E33A5">
        <w:rPr>
          <w:rFonts w:ascii="Times New Roman" w:hAnsi="Times New Roman" w:cs="Times New Roman"/>
          <w:color w:val="000000" w:themeColor="text1"/>
          <w:sz w:val="28"/>
          <w:szCs w:val="28"/>
        </w:rPr>
        <w:t>Про електронну ідентифікацію та електронні довірчі послуги</w:t>
      </w:r>
      <w:r w:rsidR="00415509"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2) направляє заявнику рішення про відмову наданні ліцензії на право провадження відповідного виду господарської діяльності в електронній формі у порядку, визначеному статтею 42 </w:t>
      </w:r>
      <w:r w:rsidR="0010389B" w:rsidRPr="003E33A5">
        <w:rPr>
          <w:rFonts w:ascii="Times New Roman" w:hAnsi="Times New Roman" w:cs="Times New Roman"/>
          <w:color w:val="000000" w:themeColor="text1"/>
          <w:sz w:val="28"/>
          <w:szCs w:val="28"/>
        </w:rPr>
        <w:t>Кодексу</w:t>
      </w:r>
      <w:r w:rsidRPr="003E33A5">
        <w:rPr>
          <w:rFonts w:ascii="Times New Roman" w:hAnsi="Times New Roman" w:cs="Times New Roman"/>
          <w:color w:val="000000" w:themeColor="text1"/>
          <w:sz w:val="28"/>
          <w:szCs w:val="28"/>
        </w:rPr>
        <w:t>,</w:t>
      </w:r>
      <w:r w:rsidR="002B67EE" w:rsidRPr="003E33A5">
        <w:rPr>
          <w:rFonts w:ascii="Times New Roman" w:hAnsi="Times New Roman" w:cs="Times New Roman"/>
          <w:color w:val="000000" w:themeColor="text1"/>
          <w:sz w:val="28"/>
          <w:szCs w:val="28"/>
        </w:rPr>
        <w:t xml:space="preserve"> з урахуванням вимог, визначених законами України «Про електронні документи та електронний документообіг» та «</w:t>
      </w:r>
      <w:r w:rsidR="00D5035E" w:rsidRPr="003E33A5">
        <w:rPr>
          <w:rFonts w:ascii="Times New Roman" w:hAnsi="Times New Roman" w:cs="Times New Roman"/>
          <w:color w:val="000000" w:themeColor="text1"/>
          <w:sz w:val="28"/>
          <w:szCs w:val="28"/>
        </w:rPr>
        <w:t>Про електронну ідентифікацію та електронні довірчі послуги»</w:t>
      </w:r>
      <w:r w:rsidR="002B67EE"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 xml:space="preserve"> із зазначенням підстави відмови.</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У разі ненадання органом ліцензування протягом строків, передбачених частиною одинадцятою статті 3</w:t>
      </w:r>
      <w:r w:rsidR="005C5C7F"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xml:space="preserve"> та частиною восьмою статті 43</w:t>
      </w:r>
      <w:r w:rsidR="005322D5" w:rsidRPr="003E33A5">
        <w:rPr>
          <w:rFonts w:ascii="Times New Roman" w:hAnsi="Times New Roman" w:cs="Times New Roman"/>
          <w:color w:val="000000" w:themeColor="text1"/>
          <w:sz w:val="28"/>
          <w:szCs w:val="28"/>
        </w:rPr>
        <w:t xml:space="preserve"> Кодексу</w:t>
      </w:r>
      <w:r w:rsidRPr="003E33A5">
        <w:rPr>
          <w:rFonts w:ascii="Times New Roman" w:hAnsi="Times New Roman" w:cs="Times New Roman"/>
          <w:color w:val="000000" w:themeColor="text1"/>
          <w:sz w:val="28"/>
          <w:szCs w:val="28"/>
        </w:rPr>
        <w:t xml:space="preserve">, заявнику відповідних витягів або рішення про відмову </w:t>
      </w:r>
      <w:r w:rsidR="005322D5" w:rsidRPr="003E33A5">
        <w:rPr>
          <w:rFonts w:ascii="Times New Roman" w:hAnsi="Times New Roman" w:cs="Times New Roman"/>
          <w:color w:val="000000" w:themeColor="text1"/>
          <w:sz w:val="28"/>
          <w:szCs w:val="28"/>
        </w:rPr>
        <w:t xml:space="preserve">в </w:t>
      </w:r>
      <w:r w:rsidRPr="003E33A5">
        <w:rPr>
          <w:rFonts w:ascii="Times New Roman" w:hAnsi="Times New Roman" w:cs="Times New Roman"/>
          <w:color w:val="000000" w:themeColor="text1"/>
          <w:sz w:val="28"/>
          <w:szCs w:val="28"/>
        </w:rPr>
        <w:t xml:space="preserve">наданні ліцензії або внесенні змін до </w:t>
      </w:r>
      <w:r w:rsidR="00096E40"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наступного робочого дня після спливу зазначених строків в органу ліцензування виникає безумовний обов’язок внести відомості до </w:t>
      </w:r>
      <w:r w:rsidR="005322D5"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про надану </w:t>
      </w:r>
      <w:r w:rsidR="005322D5" w:rsidRPr="003E33A5">
        <w:rPr>
          <w:rFonts w:ascii="Times New Roman" w:hAnsi="Times New Roman" w:cs="Times New Roman"/>
          <w:color w:val="000000" w:themeColor="text1"/>
          <w:sz w:val="28"/>
          <w:szCs w:val="28"/>
        </w:rPr>
        <w:t xml:space="preserve">ліцензію </w:t>
      </w:r>
      <w:r w:rsidRPr="003E33A5">
        <w:rPr>
          <w:rFonts w:ascii="Times New Roman" w:hAnsi="Times New Roman" w:cs="Times New Roman"/>
          <w:color w:val="000000" w:themeColor="text1"/>
          <w:sz w:val="28"/>
          <w:szCs w:val="28"/>
        </w:rPr>
        <w:t xml:space="preserve">без прийняття рішення про надання ліцензії на право провадження відповідного виду господарської діяльності або внести відповідні зміни до відомостей, що містяться в </w:t>
      </w:r>
      <w:r w:rsidR="005322D5" w:rsidRPr="003E33A5">
        <w:rPr>
          <w:rFonts w:ascii="Times New Roman" w:hAnsi="Times New Roman" w:cs="Times New Roman"/>
          <w:color w:val="000000" w:themeColor="text1"/>
          <w:sz w:val="28"/>
          <w:szCs w:val="28"/>
        </w:rPr>
        <w:t>Р</w:t>
      </w:r>
      <w:r w:rsidRPr="003E33A5">
        <w:rPr>
          <w:rFonts w:ascii="Times New Roman" w:hAnsi="Times New Roman" w:cs="Times New Roman"/>
          <w:color w:val="000000" w:themeColor="text1"/>
          <w:sz w:val="28"/>
          <w:szCs w:val="28"/>
        </w:rPr>
        <w:t xml:space="preserve">еєстрі, та </w:t>
      </w:r>
      <w:r w:rsidR="005322D5" w:rsidRPr="003E33A5">
        <w:rPr>
          <w:rFonts w:ascii="Times New Roman" w:hAnsi="Times New Roman" w:cs="Times New Roman"/>
          <w:color w:val="000000" w:themeColor="text1"/>
          <w:sz w:val="28"/>
          <w:szCs w:val="28"/>
        </w:rPr>
        <w:t xml:space="preserve">в електронній формі </w:t>
      </w:r>
      <w:r w:rsidRPr="003E33A5">
        <w:rPr>
          <w:rFonts w:ascii="Times New Roman" w:hAnsi="Times New Roman" w:cs="Times New Roman"/>
          <w:color w:val="000000" w:themeColor="text1"/>
          <w:sz w:val="28"/>
          <w:szCs w:val="28"/>
        </w:rPr>
        <w:t xml:space="preserve">направити ліцензіату витяг з </w:t>
      </w:r>
      <w:r w:rsidR="005322D5" w:rsidRPr="003E33A5">
        <w:rPr>
          <w:rFonts w:ascii="Times New Roman" w:hAnsi="Times New Roman" w:cs="Times New Roman"/>
          <w:color w:val="000000" w:themeColor="text1"/>
          <w:sz w:val="28"/>
          <w:szCs w:val="28"/>
        </w:rPr>
        <w:t>Реєстру в</w:t>
      </w:r>
      <w:r w:rsidRPr="003E33A5">
        <w:rPr>
          <w:rFonts w:ascii="Times New Roman" w:hAnsi="Times New Roman" w:cs="Times New Roman"/>
          <w:color w:val="000000" w:themeColor="text1"/>
          <w:sz w:val="28"/>
          <w:szCs w:val="28"/>
        </w:rPr>
        <w:t xml:space="preserve"> порядку, визначеному статтею 42 </w:t>
      </w:r>
      <w:r w:rsidR="005322D5" w:rsidRPr="003E33A5">
        <w:rPr>
          <w:rFonts w:ascii="Times New Roman" w:hAnsi="Times New Roman" w:cs="Times New Roman"/>
          <w:color w:val="000000" w:themeColor="text1"/>
          <w:sz w:val="28"/>
          <w:szCs w:val="28"/>
        </w:rPr>
        <w:t>Кодексу</w:t>
      </w:r>
      <w:r w:rsidR="002B67EE" w:rsidRPr="003E33A5">
        <w:rPr>
          <w:rFonts w:ascii="Times New Roman" w:hAnsi="Times New Roman" w:cs="Times New Roman"/>
          <w:color w:val="000000" w:themeColor="text1"/>
          <w:sz w:val="28"/>
          <w:szCs w:val="28"/>
        </w:rPr>
        <w:t>, з урахуванням вимог, визначених законами України «Про електронні документи та електронний документообіг» та «</w:t>
      </w:r>
      <w:r w:rsidR="00D5035E" w:rsidRPr="003E33A5">
        <w:rPr>
          <w:rFonts w:ascii="Times New Roman" w:hAnsi="Times New Roman" w:cs="Times New Roman"/>
          <w:color w:val="000000" w:themeColor="text1"/>
          <w:sz w:val="28"/>
          <w:szCs w:val="28"/>
        </w:rPr>
        <w:t>Про електронну ідентифікацію та електронні довірчі послуги</w:t>
      </w:r>
      <w:r w:rsidR="002B67EE" w:rsidRPr="003E33A5">
        <w:rPr>
          <w:rFonts w:ascii="Times New Roman" w:hAnsi="Times New Roman" w:cs="Times New Roman"/>
          <w:color w:val="000000" w:themeColor="text1"/>
          <w:sz w:val="28"/>
          <w:szCs w:val="28"/>
        </w:rPr>
        <w:t>».</w:t>
      </w:r>
    </w:p>
    <w:p w:rsidR="006721C2" w:rsidRPr="003E33A5" w:rsidRDefault="006721C2" w:rsidP="00E33CEE">
      <w:pPr>
        <w:spacing w:after="0" w:line="240" w:lineRule="auto"/>
        <w:ind w:right="-1" w:firstLine="567"/>
        <w:jc w:val="both"/>
        <w:rPr>
          <w:rFonts w:ascii="Times New Roman" w:hAnsi="Times New Roman" w:cs="Times New Roman"/>
          <w:color w:val="000000" w:themeColor="text1"/>
          <w:sz w:val="28"/>
          <w:szCs w:val="28"/>
        </w:rPr>
      </w:pPr>
    </w:p>
    <w:p w:rsidR="000F7992" w:rsidRPr="003E33A5" w:rsidRDefault="00D5035E" w:rsidP="00E33CEE">
      <w:pPr>
        <w:pStyle w:val="rvps2"/>
        <w:shd w:val="clear" w:color="auto" w:fill="FFFFFF"/>
        <w:spacing w:before="0" w:beforeAutospacing="0" w:after="0" w:afterAutospacing="0"/>
        <w:ind w:right="-1" w:firstLine="567"/>
        <w:jc w:val="both"/>
        <w:rPr>
          <w:rFonts w:eastAsiaTheme="minorHAnsi"/>
          <w:color w:val="000000" w:themeColor="text1"/>
          <w:sz w:val="28"/>
          <w:szCs w:val="28"/>
          <w:lang w:eastAsia="en-US"/>
        </w:rPr>
      </w:pPr>
      <w:r w:rsidRPr="003E33A5">
        <w:rPr>
          <w:color w:val="000000" w:themeColor="text1"/>
          <w:sz w:val="28"/>
          <w:szCs w:val="28"/>
        </w:rPr>
        <w:t>9</w:t>
      </w:r>
      <w:r w:rsidR="00816577" w:rsidRPr="003E33A5">
        <w:rPr>
          <w:color w:val="000000" w:themeColor="text1"/>
          <w:sz w:val="28"/>
          <w:szCs w:val="28"/>
        </w:rPr>
        <w:t xml:space="preserve">. </w:t>
      </w:r>
      <w:r w:rsidR="000F7992" w:rsidRPr="003E33A5">
        <w:rPr>
          <w:rFonts w:eastAsiaTheme="minorHAnsi"/>
          <w:color w:val="000000" w:themeColor="text1"/>
          <w:sz w:val="28"/>
          <w:szCs w:val="28"/>
          <w:lang w:eastAsia="en-US"/>
        </w:rPr>
        <w:t xml:space="preserve"> За потреби ліцензіат має право звернутися до органу ліцензування із заявою про надання витягу з Реєстру, що подається в паперовій або електронній формі у порядку, визначеному </w:t>
      </w:r>
      <w:hyperlink r:id="rId7" w:anchor="n1091" w:tgtFrame="_blank" w:history="1">
        <w:r w:rsidR="000F7992" w:rsidRPr="003E33A5">
          <w:rPr>
            <w:rFonts w:eastAsiaTheme="minorHAnsi"/>
            <w:color w:val="000000" w:themeColor="text1"/>
            <w:sz w:val="28"/>
            <w:szCs w:val="28"/>
            <w:lang w:eastAsia="en-US"/>
          </w:rPr>
          <w:t>статтею 42</w:t>
        </w:r>
      </w:hyperlink>
      <w:r w:rsidR="000F7992" w:rsidRPr="003E33A5">
        <w:rPr>
          <w:rFonts w:eastAsiaTheme="minorHAnsi"/>
          <w:color w:val="000000" w:themeColor="text1"/>
          <w:sz w:val="28"/>
          <w:szCs w:val="28"/>
          <w:lang w:eastAsia="en-US"/>
        </w:rPr>
        <w:t> Кодексу.</w:t>
      </w:r>
    </w:p>
    <w:p w:rsidR="000F7992" w:rsidRPr="003E33A5" w:rsidRDefault="000F7992" w:rsidP="00E33CEE">
      <w:pPr>
        <w:pStyle w:val="rvps2"/>
        <w:shd w:val="clear" w:color="auto" w:fill="FFFFFF"/>
        <w:spacing w:before="0" w:beforeAutospacing="0" w:after="0" w:afterAutospacing="0"/>
        <w:ind w:right="-1" w:firstLine="567"/>
        <w:jc w:val="both"/>
        <w:rPr>
          <w:rFonts w:eastAsiaTheme="minorHAnsi"/>
          <w:color w:val="000000" w:themeColor="text1"/>
          <w:sz w:val="28"/>
          <w:szCs w:val="28"/>
          <w:lang w:eastAsia="en-US"/>
        </w:rPr>
      </w:pPr>
      <w:bookmarkStart w:id="1" w:name="n637"/>
      <w:bookmarkEnd w:id="1"/>
      <w:r w:rsidRPr="003E33A5">
        <w:rPr>
          <w:rFonts w:eastAsiaTheme="minorHAnsi"/>
          <w:color w:val="000000" w:themeColor="text1"/>
          <w:sz w:val="28"/>
          <w:szCs w:val="28"/>
          <w:lang w:eastAsia="en-US"/>
        </w:rPr>
        <w:t>Витяг з Реєстру надається ліцензіату в електронній формі у порядку, визначеному </w:t>
      </w:r>
      <w:hyperlink r:id="rId8" w:anchor="n1091" w:tgtFrame="_blank" w:history="1">
        <w:r w:rsidRPr="003E33A5">
          <w:rPr>
            <w:rFonts w:eastAsiaTheme="minorHAnsi"/>
            <w:color w:val="000000" w:themeColor="text1"/>
            <w:sz w:val="28"/>
            <w:szCs w:val="28"/>
            <w:lang w:eastAsia="en-US"/>
          </w:rPr>
          <w:t>статтею 42</w:t>
        </w:r>
      </w:hyperlink>
      <w:r w:rsidRPr="003E33A5">
        <w:rPr>
          <w:rFonts w:eastAsiaTheme="minorHAnsi"/>
          <w:color w:val="000000" w:themeColor="text1"/>
          <w:sz w:val="28"/>
          <w:szCs w:val="28"/>
          <w:lang w:eastAsia="en-US"/>
        </w:rPr>
        <w:t> Кодексу з урахуванням вимог, визначених законами України «Про електронні документи та електронний документообіг» та «</w:t>
      </w:r>
      <w:r w:rsidR="00D5035E" w:rsidRPr="003E33A5">
        <w:rPr>
          <w:color w:val="000000" w:themeColor="text1"/>
          <w:sz w:val="28"/>
          <w:szCs w:val="28"/>
        </w:rPr>
        <w:t>Про електронну ідентифікацію та електронні довірчі послуги</w:t>
      </w:r>
      <w:r w:rsidRPr="003E33A5">
        <w:rPr>
          <w:rFonts w:eastAsiaTheme="minorHAnsi"/>
          <w:color w:val="000000" w:themeColor="text1"/>
          <w:sz w:val="28"/>
          <w:szCs w:val="28"/>
          <w:lang w:eastAsia="en-US"/>
        </w:rPr>
        <w:t>», протягом одного робочого дня з дня отримання відповідної заяви.</w:t>
      </w:r>
    </w:p>
    <w:p w:rsidR="000F7992" w:rsidRPr="003E33A5" w:rsidRDefault="000F7992"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Відомості, що містяться в Реєстрі, надаються у формі витягу з  Реєстру правоохоронним чи іншим органам</w:t>
      </w:r>
      <w:r w:rsidR="00D5035E" w:rsidRPr="003E33A5">
        <w:rPr>
          <w:rFonts w:ascii="Times New Roman" w:hAnsi="Times New Roman" w:cs="Times New Roman"/>
          <w:color w:val="000000" w:themeColor="text1"/>
          <w:sz w:val="28"/>
          <w:szCs w:val="28"/>
        </w:rPr>
        <w:t xml:space="preserve"> державної влади</w:t>
      </w:r>
      <w:r w:rsidRPr="003E33A5">
        <w:rPr>
          <w:rFonts w:ascii="Times New Roman" w:hAnsi="Times New Roman" w:cs="Times New Roman"/>
          <w:color w:val="000000" w:themeColor="text1"/>
          <w:sz w:val="28"/>
          <w:szCs w:val="28"/>
        </w:rPr>
        <w:t>, органам місцевого самоврядування на їхній запит протягом п’яти робочих днів з дня отримання такого запиту.</w:t>
      </w:r>
    </w:p>
    <w:p w:rsidR="000F7992" w:rsidRPr="003E33A5" w:rsidRDefault="000F7992"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Витяг з Реєстру містить відомості, які є актуальними на дату його формування.</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D5035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10</w:t>
      </w:r>
      <w:r w:rsidR="00816577" w:rsidRPr="003E33A5">
        <w:rPr>
          <w:rFonts w:ascii="Times New Roman" w:hAnsi="Times New Roman" w:cs="Times New Roman"/>
          <w:color w:val="000000" w:themeColor="text1"/>
          <w:sz w:val="28"/>
          <w:szCs w:val="28"/>
        </w:rPr>
        <w:t xml:space="preserve">. Адміністратором </w:t>
      </w:r>
      <w:r w:rsidR="00BE6511" w:rsidRPr="003E33A5">
        <w:rPr>
          <w:rFonts w:ascii="Times New Roman" w:hAnsi="Times New Roman" w:cs="Times New Roman"/>
          <w:color w:val="000000" w:themeColor="text1"/>
          <w:sz w:val="28"/>
          <w:szCs w:val="28"/>
        </w:rPr>
        <w:t xml:space="preserve">і </w:t>
      </w:r>
      <w:r w:rsidR="00816577" w:rsidRPr="003E33A5">
        <w:rPr>
          <w:rFonts w:ascii="Times New Roman" w:hAnsi="Times New Roman" w:cs="Times New Roman"/>
          <w:color w:val="000000" w:themeColor="text1"/>
          <w:sz w:val="28"/>
          <w:szCs w:val="28"/>
        </w:rPr>
        <w:t xml:space="preserve">держателем </w:t>
      </w:r>
      <w:r w:rsidR="00BE6511" w:rsidRPr="003E33A5">
        <w:rPr>
          <w:rFonts w:ascii="Times New Roman" w:hAnsi="Times New Roman" w:cs="Times New Roman"/>
          <w:color w:val="000000" w:themeColor="text1"/>
          <w:sz w:val="28"/>
          <w:szCs w:val="28"/>
        </w:rPr>
        <w:t xml:space="preserve">Реєстру </w:t>
      </w:r>
      <w:r w:rsidR="00816577" w:rsidRPr="003E33A5">
        <w:rPr>
          <w:rFonts w:ascii="Times New Roman" w:hAnsi="Times New Roman" w:cs="Times New Roman"/>
          <w:color w:val="000000" w:themeColor="text1"/>
          <w:sz w:val="28"/>
          <w:szCs w:val="28"/>
        </w:rPr>
        <w:t>є ДПС, яка забезпечує:</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створення та функціонування </w:t>
      </w:r>
      <w:r w:rsidR="00BE6511"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обробку та структурну систематизацію, захист відомостей та інших реєстрових даних, що містяться </w:t>
      </w:r>
      <w:r w:rsidR="00BE6511" w:rsidRPr="003E33A5">
        <w:rPr>
          <w:rFonts w:ascii="Times New Roman" w:hAnsi="Times New Roman" w:cs="Times New Roman"/>
          <w:color w:val="000000" w:themeColor="text1"/>
          <w:sz w:val="28"/>
          <w:szCs w:val="28"/>
        </w:rPr>
        <w:t>в Реєстрі</w:t>
      </w:r>
      <w:r w:rsidRPr="003E33A5">
        <w:rPr>
          <w:rFonts w:ascii="Times New Roman" w:hAnsi="Times New Roman" w:cs="Times New Roman"/>
          <w:color w:val="000000" w:themeColor="text1"/>
          <w:sz w:val="28"/>
          <w:szCs w:val="28"/>
        </w:rPr>
        <w:t>;</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доступ до відомостей, що містяться </w:t>
      </w:r>
      <w:r w:rsidR="00BE6511" w:rsidRPr="003E33A5">
        <w:rPr>
          <w:rFonts w:ascii="Times New Roman" w:hAnsi="Times New Roman" w:cs="Times New Roman"/>
          <w:color w:val="000000" w:themeColor="text1"/>
          <w:sz w:val="28"/>
          <w:szCs w:val="28"/>
        </w:rPr>
        <w:t>в Реєстрі</w:t>
      </w:r>
      <w:r w:rsidRPr="003E33A5">
        <w:rPr>
          <w:rFonts w:ascii="Times New Roman" w:hAnsi="Times New Roman" w:cs="Times New Roman"/>
          <w:color w:val="000000" w:themeColor="text1"/>
          <w:sz w:val="28"/>
          <w:szCs w:val="28"/>
        </w:rPr>
        <w:t>.</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D5035E"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11.</w:t>
      </w:r>
      <w:r w:rsidR="00816577" w:rsidRPr="003E33A5">
        <w:rPr>
          <w:rFonts w:ascii="Times New Roman" w:hAnsi="Times New Roman" w:cs="Times New Roman"/>
          <w:color w:val="000000" w:themeColor="text1"/>
          <w:sz w:val="28"/>
          <w:szCs w:val="28"/>
        </w:rPr>
        <w:t xml:space="preserve"> Користувачами </w:t>
      </w:r>
      <w:r w:rsidR="00BE6511" w:rsidRPr="003E33A5">
        <w:rPr>
          <w:rFonts w:ascii="Times New Roman" w:hAnsi="Times New Roman" w:cs="Times New Roman"/>
          <w:color w:val="000000" w:themeColor="text1"/>
          <w:sz w:val="28"/>
          <w:szCs w:val="28"/>
        </w:rPr>
        <w:t xml:space="preserve">Реєстру </w:t>
      </w:r>
      <w:r w:rsidR="00816577" w:rsidRPr="003E33A5">
        <w:rPr>
          <w:rFonts w:ascii="Times New Roman" w:hAnsi="Times New Roman" w:cs="Times New Roman"/>
          <w:color w:val="000000" w:themeColor="text1"/>
          <w:sz w:val="28"/>
          <w:szCs w:val="28"/>
        </w:rPr>
        <w:t>є:</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посадові особи </w:t>
      </w:r>
      <w:r w:rsidR="00F07C34" w:rsidRPr="003E33A5">
        <w:rPr>
          <w:rFonts w:ascii="Times New Roman" w:hAnsi="Times New Roman" w:cs="Times New Roman"/>
          <w:color w:val="000000" w:themeColor="text1"/>
          <w:sz w:val="28"/>
          <w:szCs w:val="28"/>
        </w:rPr>
        <w:t xml:space="preserve">ДПС </w:t>
      </w:r>
      <w:r w:rsidRPr="003E33A5">
        <w:rPr>
          <w:rFonts w:ascii="Times New Roman" w:hAnsi="Times New Roman" w:cs="Times New Roman"/>
          <w:color w:val="000000" w:themeColor="text1"/>
          <w:sz w:val="28"/>
          <w:szCs w:val="28"/>
        </w:rPr>
        <w:t xml:space="preserve">і </w:t>
      </w:r>
      <w:r w:rsidR="00F07C34" w:rsidRPr="003E33A5">
        <w:rPr>
          <w:rFonts w:ascii="Times New Roman" w:hAnsi="Times New Roman" w:cs="Times New Roman"/>
          <w:color w:val="000000" w:themeColor="text1"/>
          <w:sz w:val="28"/>
          <w:szCs w:val="28"/>
        </w:rPr>
        <w:t xml:space="preserve">її </w:t>
      </w:r>
      <w:r w:rsidRPr="003E33A5">
        <w:rPr>
          <w:rFonts w:ascii="Times New Roman" w:hAnsi="Times New Roman" w:cs="Times New Roman"/>
          <w:color w:val="000000" w:themeColor="text1"/>
          <w:sz w:val="28"/>
          <w:szCs w:val="28"/>
        </w:rPr>
        <w:t>територіальних органів;</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посадові особи </w:t>
      </w:r>
      <w:r w:rsidR="00D5035E" w:rsidRPr="003E33A5">
        <w:rPr>
          <w:rFonts w:ascii="Times New Roman" w:hAnsi="Times New Roman" w:cs="Times New Roman"/>
          <w:color w:val="000000" w:themeColor="text1"/>
          <w:sz w:val="28"/>
          <w:szCs w:val="28"/>
        </w:rPr>
        <w:t xml:space="preserve">органів </w:t>
      </w:r>
      <w:r w:rsidRPr="003E33A5">
        <w:rPr>
          <w:rFonts w:ascii="Times New Roman" w:hAnsi="Times New Roman" w:cs="Times New Roman"/>
          <w:color w:val="000000" w:themeColor="text1"/>
          <w:sz w:val="28"/>
          <w:szCs w:val="28"/>
        </w:rPr>
        <w:t>державн</w:t>
      </w:r>
      <w:r w:rsidR="00D5035E" w:rsidRPr="003E33A5">
        <w:rPr>
          <w:rFonts w:ascii="Times New Roman" w:hAnsi="Times New Roman" w:cs="Times New Roman"/>
          <w:color w:val="000000" w:themeColor="text1"/>
          <w:sz w:val="28"/>
          <w:szCs w:val="28"/>
        </w:rPr>
        <w:t>ої влади</w:t>
      </w:r>
      <w:r w:rsidRPr="003E33A5">
        <w:rPr>
          <w:rFonts w:ascii="Times New Roman" w:hAnsi="Times New Roman" w:cs="Times New Roman"/>
          <w:color w:val="000000" w:themeColor="text1"/>
          <w:sz w:val="28"/>
          <w:szCs w:val="28"/>
        </w:rPr>
        <w:t>;</w:t>
      </w:r>
    </w:p>
    <w:p w:rsidR="00816577" w:rsidRPr="003E33A5" w:rsidRDefault="00014E62"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фізичні та юридичні особи</w:t>
      </w:r>
      <w:r w:rsidR="00BF49B2" w:rsidRPr="003E33A5">
        <w:rPr>
          <w:rFonts w:ascii="Times New Roman" w:hAnsi="Times New Roman" w:cs="Times New Roman"/>
          <w:color w:val="000000" w:themeColor="text1"/>
          <w:sz w:val="28"/>
          <w:szCs w:val="28"/>
        </w:rPr>
        <w:t>.</w:t>
      </w:r>
    </w:p>
    <w:p w:rsidR="00D5035E" w:rsidRPr="003E33A5" w:rsidRDefault="00D5035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2</w:t>
      </w:r>
      <w:r w:rsidRPr="003E33A5">
        <w:rPr>
          <w:rFonts w:ascii="Times New Roman" w:hAnsi="Times New Roman" w:cs="Times New Roman"/>
          <w:color w:val="000000" w:themeColor="text1"/>
          <w:sz w:val="28"/>
          <w:szCs w:val="28"/>
        </w:rPr>
        <w:t xml:space="preserve">. Публічними реєстраторами </w:t>
      </w:r>
      <w:r w:rsidR="00BE6511"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є визначені посадові особи ДПС </w:t>
      </w:r>
      <w:r w:rsidR="00BE6511" w:rsidRPr="003E33A5">
        <w:rPr>
          <w:rFonts w:ascii="Times New Roman" w:hAnsi="Times New Roman" w:cs="Times New Roman"/>
          <w:color w:val="000000" w:themeColor="text1"/>
          <w:sz w:val="28"/>
          <w:szCs w:val="28"/>
        </w:rPr>
        <w:t xml:space="preserve">і </w:t>
      </w:r>
      <w:r w:rsidRPr="003E33A5">
        <w:rPr>
          <w:rFonts w:ascii="Times New Roman" w:hAnsi="Times New Roman" w:cs="Times New Roman"/>
          <w:color w:val="000000" w:themeColor="text1"/>
          <w:sz w:val="28"/>
          <w:szCs w:val="28"/>
        </w:rPr>
        <w:t>її територіальних органів</w:t>
      </w:r>
      <w:r w:rsidR="005B4421" w:rsidRPr="003E33A5">
        <w:rPr>
          <w:rFonts w:ascii="Times New Roman" w:hAnsi="Times New Roman" w:cs="Times New Roman"/>
          <w:color w:val="000000" w:themeColor="text1"/>
          <w:sz w:val="28"/>
          <w:szCs w:val="28"/>
        </w:rPr>
        <w:t>, до функціональних повноважень яких (якого) належить здійснення</w:t>
      </w:r>
      <w:r w:rsidR="00F459F4" w:rsidRPr="003E33A5">
        <w:rPr>
          <w:rFonts w:ascii="Times New Roman" w:hAnsi="Times New Roman" w:cs="Times New Roman"/>
          <w:color w:val="000000" w:themeColor="text1"/>
          <w:sz w:val="28"/>
          <w:szCs w:val="28"/>
        </w:rPr>
        <w:t xml:space="preserve"> ліцензування </w:t>
      </w:r>
      <w:r w:rsidR="00F66BE7" w:rsidRPr="003E33A5">
        <w:rPr>
          <w:rFonts w:ascii="Times New Roman" w:hAnsi="Times New Roman" w:cs="Times New Roman"/>
          <w:color w:val="000000" w:themeColor="text1"/>
          <w:sz w:val="28"/>
          <w:szCs w:val="28"/>
        </w:rPr>
        <w:t xml:space="preserve">виробництва і обігу </w:t>
      </w:r>
      <w:r w:rsidR="00F459F4" w:rsidRPr="003E33A5">
        <w:rPr>
          <w:rFonts w:ascii="Times New Roman" w:hAnsi="Times New Roman" w:cs="Times New Roman"/>
          <w:color w:val="000000" w:themeColor="text1"/>
          <w:sz w:val="28"/>
          <w:szCs w:val="28"/>
        </w:rPr>
        <w:t>пального.</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3</w:t>
      </w:r>
      <w:r w:rsidR="00E33CEE"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 xml:space="preserve">Створювачами реєстрової інформації </w:t>
      </w:r>
      <w:r w:rsidR="00BE6511"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є </w:t>
      </w:r>
      <w:r w:rsidR="00297288" w:rsidRPr="003E33A5">
        <w:rPr>
          <w:rFonts w:ascii="Times New Roman" w:hAnsi="Times New Roman" w:cs="Times New Roman"/>
          <w:color w:val="000000" w:themeColor="text1"/>
          <w:sz w:val="28"/>
          <w:szCs w:val="28"/>
        </w:rPr>
        <w:t>суб’єкт</w:t>
      </w:r>
      <w:r w:rsidR="00957476" w:rsidRPr="003E33A5">
        <w:rPr>
          <w:rFonts w:ascii="Times New Roman" w:hAnsi="Times New Roman" w:cs="Times New Roman"/>
          <w:color w:val="000000" w:themeColor="text1"/>
          <w:sz w:val="28"/>
          <w:szCs w:val="28"/>
        </w:rPr>
        <w:t>и</w:t>
      </w:r>
      <w:r w:rsidR="00297288" w:rsidRPr="003E33A5">
        <w:rPr>
          <w:rFonts w:ascii="Times New Roman" w:hAnsi="Times New Roman" w:cs="Times New Roman"/>
          <w:color w:val="000000" w:themeColor="text1"/>
          <w:sz w:val="28"/>
          <w:szCs w:val="28"/>
        </w:rPr>
        <w:t xml:space="preserve"> господарювання, як</w:t>
      </w:r>
      <w:r w:rsidR="00957476" w:rsidRPr="003E33A5">
        <w:rPr>
          <w:rFonts w:ascii="Times New Roman" w:hAnsi="Times New Roman" w:cs="Times New Roman"/>
          <w:color w:val="000000" w:themeColor="text1"/>
          <w:sz w:val="28"/>
          <w:szCs w:val="28"/>
        </w:rPr>
        <w:t>і</w:t>
      </w:r>
      <w:r w:rsidR="00297288" w:rsidRPr="003E33A5">
        <w:rPr>
          <w:rFonts w:ascii="Times New Roman" w:hAnsi="Times New Roman" w:cs="Times New Roman"/>
          <w:color w:val="000000" w:themeColor="text1"/>
          <w:sz w:val="28"/>
          <w:szCs w:val="28"/>
        </w:rPr>
        <w:t xml:space="preserve"> пода</w:t>
      </w:r>
      <w:r w:rsidR="00957476" w:rsidRPr="003E33A5">
        <w:rPr>
          <w:rFonts w:ascii="Times New Roman" w:hAnsi="Times New Roman" w:cs="Times New Roman"/>
          <w:color w:val="000000" w:themeColor="text1"/>
          <w:sz w:val="28"/>
          <w:szCs w:val="28"/>
        </w:rPr>
        <w:t>ють</w:t>
      </w:r>
      <w:r w:rsidR="00297288" w:rsidRPr="003E33A5">
        <w:rPr>
          <w:rFonts w:ascii="Times New Roman" w:hAnsi="Times New Roman" w:cs="Times New Roman"/>
          <w:color w:val="000000" w:themeColor="text1"/>
          <w:sz w:val="28"/>
          <w:szCs w:val="28"/>
        </w:rPr>
        <w:t xml:space="preserve"> заяву на </w:t>
      </w:r>
      <w:r w:rsidR="00880DDC" w:rsidRPr="003E33A5">
        <w:rPr>
          <w:rFonts w:ascii="Times New Roman" w:hAnsi="Times New Roman" w:cs="Times New Roman"/>
          <w:color w:val="000000" w:themeColor="text1"/>
          <w:sz w:val="28"/>
          <w:szCs w:val="28"/>
        </w:rPr>
        <w:t xml:space="preserve">отримання ліцензії на право провадження відповідного виду господарської діяльності </w:t>
      </w:r>
      <w:r w:rsidR="00957476" w:rsidRPr="003E33A5">
        <w:rPr>
          <w:rFonts w:ascii="Times New Roman" w:hAnsi="Times New Roman" w:cs="Times New Roman"/>
          <w:color w:val="000000" w:themeColor="text1"/>
          <w:sz w:val="28"/>
          <w:szCs w:val="28"/>
        </w:rPr>
        <w:t xml:space="preserve">або </w:t>
      </w:r>
      <w:r w:rsidR="00880DDC" w:rsidRPr="003E33A5">
        <w:rPr>
          <w:rFonts w:ascii="Times New Roman" w:hAnsi="Times New Roman" w:cs="Times New Roman"/>
          <w:color w:val="000000" w:themeColor="text1"/>
          <w:sz w:val="28"/>
          <w:szCs w:val="28"/>
        </w:rPr>
        <w:t>про внесення змін до відомостей, що містяться в Реєстрі</w:t>
      </w:r>
      <w:r w:rsidR="00957476"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відповідальні посадові особи ДПС </w:t>
      </w:r>
      <w:r w:rsidR="00BE6511" w:rsidRPr="003E33A5">
        <w:rPr>
          <w:rFonts w:ascii="Times New Roman" w:hAnsi="Times New Roman" w:cs="Times New Roman"/>
          <w:color w:val="000000" w:themeColor="text1"/>
          <w:sz w:val="28"/>
          <w:szCs w:val="28"/>
        </w:rPr>
        <w:t xml:space="preserve">і </w:t>
      </w:r>
      <w:r w:rsidRPr="003E33A5">
        <w:rPr>
          <w:rFonts w:ascii="Times New Roman" w:hAnsi="Times New Roman" w:cs="Times New Roman"/>
          <w:color w:val="000000" w:themeColor="text1"/>
          <w:sz w:val="28"/>
          <w:szCs w:val="28"/>
        </w:rPr>
        <w:t>її територіальних органів.</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4</w:t>
      </w:r>
      <w:r w:rsidRPr="003E33A5">
        <w:rPr>
          <w:rFonts w:ascii="Times New Roman" w:hAnsi="Times New Roman" w:cs="Times New Roman"/>
          <w:color w:val="000000" w:themeColor="text1"/>
          <w:sz w:val="28"/>
          <w:szCs w:val="28"/>
        </w:rPr>
        <w:t xml:space="preserve">. Створення та функціонування </w:t>
      </w:r>
      <w:r w:rsidR="00BE6511"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 у тому числі його програмно-технічних засобів, здійснюються за кошт</w:t>
      </w:r>
      <w:r w:rsidR="00BE6511" w:rsidRPr="003E33A5">
        <w:rPr>
          <w:rFonts w:ascii="Times New Roman" w:hAnsi="Times New Roman" w:cs="Times New Roman"/>
          <w:color w:val="000000" w:themeColor="text1"/>
          <w:sz w:val="28"/>
          <w:szCs w:val="28"/>
        </w:rPr>
        <w:t>и</w:t>
      </w:r>
      <w:r w:rsidRPr="003E33A5">
        <w:rPr>
          <w:rFonts w:ascii="Times New Roman" w:hAnsi="Times New Roman" w:cs="Times New Roman"/>
          <w:color w:val="000000" w:themeColor="text1"/>
          <w:sz w:val="28"/>
          <w:szCs w:val="28"/>
        </w:rPr>
        <w:t xml:space="preserve"> державного бюджету, міжнародної технічної допомоги та з інших джерел, не заборонених законом.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xml:space="preserve">. Програмне забезпечення </w:t>
      </w:r>
      <w:r w:rsidR="00D35F68"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є об’єктом права державної власності. Майнові права на програмне забезпечення належать державі в особі ДПС.</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6</w:t>
      </w:r>
      <w:r w:rsidRPr="003E33A5">
        <w:rPr>
          <w:rFonts w:ascii="Times New Roman" w:hAnsi="Times New Roman" w:cs="Times New Roman"/>
          <w:color w:val="000000" w:themeColor="text1"/>
          <w:sz w:val="28"/>
          <w:szCs w:val="28"/>
        </w:rPr>
        <w:t xml:space="preserve">. Обробка та захист персональних даних, інших реєстрових даних та відомостей, що містяться </w:t>
      </w:r>
      <w:r w:rsidR="00D35F68" w:rsidRPr="003E33A5">
        <w:rPr>
          <w:rFonts w:ascii="Times New Roman" w:hAnsi="Times New Roman" w:cs="Times New Roman"/>
          <w:color w:val="000000" w:themeColor="text1"/>
          <w:sz w:val="28"/>
          <w:szCs w:val="28"/>
        </w:rPr>
        <w:t>в Реєстрі</w:t>
      </w:r>
      <w:r w:rsidRPr="003E33A5">
        <w:rPr>
          <w:rFonts w:ascii="Times New Roman" w:hAnsi="Times New Roman" w:cs="Times New Roman"/>
          <w:color w:val="000000" w:themeColor="text1"/>
          <w:sz w:val="28"/>
          <w:szCs w:val="28"/>
        </w:rPr>
        <w:t xml:space="preserve">, здійснюються відповідно до </w:t>
      </w:r>
      <w:r w:rsidR="00D35F68" w:rsidRPr="003E33A5">
        <w:rPr>
          <w:rFonts w:ascii="Times New Roman" w:hAnsi="Times New Roman" w:cs="Times New Roman"/>
          <w:color w:val="000000" w:themeColor="text1"/>
          <w:sz w:val="28"/>
          <w:szCs w:val="28"/>
        </w:rPr>
        <w:t xml:space="preserve">законів </w:t>
      </w:r>
      <w:r w:rsidRPr="003E33A5">
        <w:rPr>
          <w:rFonts w:ascii="Times New Roman" w:hAnsi="Times New Roman" w:cs="Times New Roman"/>
          <w:color w:val="000000" w:themeColor="text1"/>
          <w:sz w:val="28"/>
          <w:szCs w:val="28"/>
        </w:rPr>
        <w:t>України «Про захист інформації в інформаційно-комунікаційних системах», «Про захист персональних даних»</w:t>
      </w:r>
      <w:r w:rsidR="00D35F68"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 xml:space="preserve"> «Про публічні електронні реєстри».</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DE7552"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7</w:t>
      </w:r>
      <w:r w:rsidR="00E33CEE"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 xml:space="preserve">Електронна інформаційна взаємодія між </w:t>
      </w:r>
      <w:r w:rsidR="00D35F68" w:rsidRPr="003E33A5">
        <w:rPr>
          <w:rFonts w:ascii="Times New Roman" w:hAnsi="Times New Roman" w:cs="Times New Roman"/>
          <w:color w:val="000000" w:themeColor="text1"/>
          <w:sz w:val="28"/>
          <w:szCs w:val="28"/>
        </w:rPr>
        <w:t xml:space="preserve">Реєстром </w:t>
      </w:r>
      <w:r w:rsidRPr="003E33A5">
        <w:rPr>
          <w:rFonts w:ascii="Times New Roman" w:hAnsi="Times New Roman" w:cs="Times New Roman"/>
          <w:color w:val="000000" w:themeColor="text1"/>
          <w:sz w:val="28"/>
          <w:szCs w:val="28"/>
        </w:rPr>
        <w:t xml:space="preserve">та іншими інформаційно-комунікаційними системами органів </w:t>
      </w:r>
      <w:r w:rsidR="00D5035E" w:rsidRPr="003E33A5">
        <w:rPr>
          <w:rFonts w:ascii="Times New Roman" w:hAnsi="Times New Roman" w:cs="Times New Roman"/>
          <w:color w:val="000000" w:themeColor="text1"/>
          <w:sz w:val="28"/>
          <w:szCs w:val="28"/>
        </w:rPr>
        <w:t xml:space="preserve">державної влади </w:t>
      </w:r>
      <w:r w:rsidRPr="003E33A5">
        <w:rPr>
          <w:rFonts w:ascii="Times New Roman" w:hAnsi="Times New Roman" w:cs="Times New Roman"/>
          <w:color w:val="000000" w:themeColor="text1"/>
          <w:sz w:val="28"/>
          <w:szCs w:val="28"/>
        </w:rPr>
        <w:t xml:space="preserve">та установ здійснюється засобами системи електронної взаємодії державних електронних </w:t>
      </w:r>
      <w:r w:rsidRPr="003E33A5">
        <w:rPr>
          <w:rFonts w:ascii="Times New Roman" w:hAnsi="Times New Roman" w:cs="Times New Roman"/>
          <w:color w:val="000000" w:themeColor="text1"/>
          <w:sz w:val="28"/>
          <w:szCs w:val="28"/>
        </w:rPr>
        <w:lastRenderedPageBreak/>
        <w:t xml:space="preserve">інформаційних ресурсів «Трембіта» </w:t>
      </w:r>
      <w:r w:rsidR="00DE7552" w:rsidRPr="003E33A5">
        <w:rPr>
          <w:rFonts w:ascii="Times New Roman" w:hAnsi="Times New Roman" w:cs="Times New Roman"/>
          <w:color w:val="000000" w:themeColor="text1"/>
          <w:sz w:val="28"/>
          <w:szCs w:val="28"/>
        </w:rPr>
        <w:t>і</w:t>
      </w:r>
      <w:r w:rsidRPr="003E33A5">
        <w:rPr>
          <w:rFonts w:ascii="Times New Roman" w:hAnsi="Times New Roman" w:cs="Times New Roman"/>
          <w:color w:val="000000" w:themeColor="text1"/>
          <w:sz w:val="28"/>
          <w:szCs w:val="28"/>
        </w:rPr>
        <w:t xml:space="preserve">з дотриманням вимог </w:t>
      </w:r>
      <w:r w:rsidR="00DE7552" w:rsidRPr="003E33A5">
        <w:rPr>
          <w:rFonts w:ascii="Times New Roman" w:hAnsi="Times New Roman" w:cs="Times New Roman"/>
          <w:color w:val="000000" w:themeColor="text1"/>
          <w:sz w:val="28"/>
          <w:szCs w:val="28"/>
        </w:rPr>
        <w:t xml:space="preserve">законів </w:t>
      </w:r>
      <w:r w:rsidRPr="003E33A5">
        <w:rPr>
          <w:rFonts w:ascii="Times New Roman" w:hAnsi="Times New Roman" w:cs="Times New Roman"/>
          <w:color w:val="000000" w:themeColor="text1"/>
          <w:sz w:val="28"/>
          <w:szCs w:val="28"/>
        </w:rPr>
        <w:t>України «Про електронну ідентифікацію та електронні довірчі послуги», «Про захист персональних даних», «Про публічні електронні реєстри», «Про електронні документи та електронний документообіг»</w:t>
      </w:r>
      <w:r w:rsidR="00D35F68" w:rsidRPr="003E33A5">
        <w:rPr>
          <w:rFonts w:ascii="Times New Roman" w:hAnsi="Times New Roman" w:cs="Times New Roman"/>
          <w:color w:val="000000" w:themeColor="text1"/>
          <w:sz w:val="28"/>
          <w:szCs w:val="28"/>
        </w:rPr>
        <w:t>,</w:t>
      </w:r>
      <w:r w:rsidRPr="003E33A5">
        <w:rPr>
          <w:rFonts w:ascii="Times New Roman" w:hAnsi="Times New Roman" w:cs="Times New Roman"/>
          <w:color w:val="000000" w:themeColor="text1"/>
          <w:sz w:val="28"/>
          <w:szCs w:val="28"/>
        </w:rPr>
        <w:t xml:space="preserve"> «Про захист інформації в інформаційно-комунікаційних системах».</w:t>
      </w: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 та інформаційної) взаємодії, затвердженого постановою Кабінету Міністрів України від </w:t>
      </w:r>
      <w:r w:rsidR="00DE7552" w:rsidRPr="003E33A5">
        <w:rPr>
          <w:rFonts w:ascii="Times New Roman" w:hAnsi="Times New Roman" w:cs="Times New Roman"/>
          <w:color w:val="000000" w:themeColor="text1"/>
          <w:sz w:val="28"/>
          <w:szCs w:val="28"/>
        </w:rPr>
        <w:t>0</w:t>
      </w:r>
      <w:r w:rsidRPr="003E33A5">
        <w:rPr>
          <w:rFonts w:ascii="Times New Roman" w:hAnsi="Times New Roman" w:cs="Times New Roman"/>
          <w:color w:val="000000" w:themeColor="text1"/>
          <w:sz w:val="28"/>
          <w:szCs w:val="28"/>
        </w:rPr>
        <w:t xml:space="preserve">8 вересня 2016 р. </w:t>
      </w:r>
      <w:r w:rsidR="00BE6511" w:rsidRPr="003E33A5">
        <w:rPr>
          <w:rFonts w:ascii="Times New Roman" w:hAnsi="Times New Roman" w:cs="Times New Roman"/>
          <w:color w:val="000000" w:themeColor="text1"/>
          <w:sz w:val="28"/>
          <w:szCs w:val="28"/>
        </w:rPr>
        <w:br/>
      </w:r>
      <w:r w:rsidRPr="003E33A5">
        <w:rPr>
          <w:rFonts w:ascii="Times New Roman" w:hAnsi="Times New Roman" w:cs="Times New Roman"/>
          <w:color w:val="000000" w:themeColor="text1"/>
          <w:sz w:val="28"/>
          <w:szCs w:val="28"/>
        </w:rPr>
        <w:t xml:space="preserve">№ 606 «Деякі питання електронної взаємодії електронних інформаційних ресурсів» (Офіційний вісник України, 2016 р., № 73, ст. 2455; 2021 р., № 52, </w:t>
      </w:r>
      <w:r w:rsidR="00DE7552" w:rsidRPr="003E33A5">
        <w:rPr>
          <w:rFonts w:ascii="Times New Roman" w:hAnsi="Times New Roman" w:cs="Times New Roman"/>
          <w:color w:val="000000" w:themeColor="text1"/>
          <w:sz w:val="28"/>
          <w:szCs w:val="28"/>
        </w:rPr>
        <w:br/>
      </w:r>
      <w:r w:rsidRPr="003E33A5">
        <w:rPr>
          <w:rFonts w:ascii="Times New Roman" w:hAnsi="Times New Roman" w:cs="Times New Roman"/>
          <w:color w:val="000000" w:themeColor="text1"/>
          <w:sz w:val="28"/>
          <w:szCs w:val="28"/>
        </w:rPr>
        <w:t>ст. 3216; 2023 р., № 11, ст. 721).</w:t>
      </w:r>
    </w:p>
    <w:p w:rsidR="00DE7552" w:rsidRPr="003E33A5" w:rsidRDefault="00DE7552"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За</w:t>
      </w:r>
      <w:r w:rsidR="00816577" w:rsidRPr="003E33A5">
        <w:rPr>
          <w:rFonts w:ascii="Times New Roman" w:hAnsi="Times New Roman" w:cs="Times New Roman"/>
          <w:color w:val="000000" w:themeColor="text1"/>
          <w:sz w:val="28"/>
          <w:szCs w:val="28"/>
        </w:rPr>
        <w:t xml:space="preserve">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здійснюватися з використанням інших інформаційно-комунікаційних систем</w:t>
      </w:r>
      <w:r w:rsidRPr="003E33A5">
        <w:rPr>
          <w:rFonts w:ascii="Times New Roman" w:hAnsi="Times New Roman" w:cs="Times New Roman"/>
          <w:color w:val="000000" w:themeColor="text1"/>
          <w:sz w:val="28"/>
          <w:szCs w:val="28"/>
        </w:rPr>
        <w:t>,</w:t>
      </w:r>
      <w:r w:rsidR="00816577" w:rsidRPr="003E33A5">
        <w:rPr>
          <w:rFonts w:ascii="Times New Roman" w:hAnsi="Times New Roman" w:cs="Times New Roman"/>
          <w:color w:val="000000" w:themeColor="text1"/>
          <w:sz w:val="28"/>
          <w:szCs w:val="28"/>
        </w:rPr>
        <w:t xml:space="preserve"> із застосуванням у них відповідних комплексних систем захисту інформації </w:t>
      </w:r>
      <w:r w:rsidRPr="003E33A5">
        <w:rPr>
          <w:rFonts w:ascii="Times New Roman" w:hAnsi="Times New Roman" w:cs="Times New Roman"/>
          <w:color w:val="000000" w:themeColor="text1"/>
          <w:sz w:val="28"/>
          <w:szCs w:val="28"/>
        </w:rPr>
        <w:t>і</w:t>
      </w:r>
      <w:r w:rsidR="00816577" w:rsidRPr="003E33A5">
        <w:rPr>
          <w:rFonts w:ascii="Times New Roman" w:hAnsi="Times New Roman" w:cs="Times New Roman"/>
          <w:color w:val="000000" w:themeColor="text1"/>
          <w:sz w:val="28"/>
          <w:szCs w:val="28"/>
        </w:rPr>
        <w:t>з підтвердженою відповідністю</w:t>
      </w:r>
      <w:r w:rsidRPr="003E33A5">
        <w:rPr>
          <w:rFonts w:ascii="Times New Roman" w:hAnsi="Times New Roman" w:cs="Times New Roman"/>
          <w:color w:val="000000" w:themeColor="text1"/>
          <w:sz w:val="28"/>
          <w:szCs w:val="28"/>
        </w:rPr>
        <w:t>,</w:t>
      </w:r>
      <w:r w:rsidR="00816577" w:rsidRPr="003E33A5">
        <w:rPr>
          <w:rFonts w:ascii="Times New Roman" w:hAnsi="Times New Roman" w:cs="Times New Roman"/>
          <w:color w:val="000000" w:themeColor="text1"/>
          <w:sz w:val="28"/>
          <w:szCs w:val="28"/>
        </w:rPr>
        <w:t xml:space="preserve"> за результатами державної експертизи в порядку, </w:t>
      </w:r>
      <w:r w:rsidRPr="003E33A5">
        <w:rPr>
          <w:rFonts w:ascii="Times New Roman" w:hAnsi="Times New Roman" w:cs="Times New Roman"/>
          <w:color w:val="000000" w:themeColor="text1"/>
          <w:sz w:val="28"/>
          <w:szCs w:val="28"/>
        </w:rPr>
        <w:t xml:space="preserve">установленому </w:t>
      </w:r>
      <w:r w:rsidR="00816577" w:rsidRPr="003E33A5">
        <w:rPr>
          <w:rFonts w:ascii="Times New Roman" w:hAnsi="Times New Roman" w:cs="Times New Roman"/>
          <w:color w:val="000000" w:themeColor="text1"/>
          <w:sz w:val="28"/>
          <w:szCs w:val="28"/>
        </w:rPr>
        <w:t>законодавством.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8</w:t>
      </w:r>
      <w:r w:rsidRPr="003E33A5">
        <w:rPr>
          <w:rFonts w:ascii="Times New Roman" w:hAnsi="Times New Roman" w:cs="Times New Roman"/>
          <w:color w:val="000000" w:themeColor="text1"/>
          <w:sz w:val="28"/>
          <w:szCs w:val="28"/>
        </w:rPr>
        <w:t xml:space="preserve">. Плата за підключення та доступ до </w:t>
      </w:r>
      <w:r w:rsidR="00DE7552"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 внесення відомостей до нього і користування ним не стягується.</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1</w:t>
      </w:r>
      <w:r w:rsidR="00D5035E" w:rsidRPr="003E33A5">
        <w:rPr>
          <w:rFonts w:ascii="Times New Roman" w:hAnsi="Times New Roman" w:cs="Times New Roman"/>
          <w:color w:val="000000" w:themeColor="text1"/>
          <w:sz w:val="28"/>
          <w:szCs w:val="28"/>
        </w:rPr>
        <w:t>9</w:t>
      </w:r>
      <w:r w:rsidRPr="003E33A5">
        <w:rPr>
          <w:rFonts w:ascii="Times New Roman" w:hAnsi="Times New Roman" w:cs="Times New Roman"/>
          <w:color w:val="000000" w:themeColor="text1"/>
          <w:sz w:val="28"/>
          <w:szCs w:val="28"/>
        </w:rPr>
        <w:t>.</w:t>
      </w:r>
      <w:r w:rsidR="00E33CEE" w:rsidRPr="003E33A5">
        <w:rPr>
          <w:rFonts w:ascii="Times New Roman" w:hAnsi="Times New Roman" w:cs="Times New Roman"/>
          <w:color w:val="000000" w:themeColor="text1"/>
          <w:sz w:val="28"/>
          <w:szCs w:val="28"/>
        </w:rPr>
        <w:t> </w:t>
      </w:r>
      <w:r w:rsidRPr="003E33A5">
        <w:rPr>
          <w:rFonts w:ascii="Times New Roman" w:hAnsi="Times New Roman" w:cs="Times New Roman"/>
          <w:color w:val="000000" w:themeColor="text1"/>
          <w:sz w:val="28"/>
          <w:szCs w:val="28"/>
        </w:rPr>
        <w:t xml:space="preserve">Відомості, внесені до </w:t>
      </w:r>
      <w:r w:rsidR="00DE7552" w:rsidRPr="003E33A5">
        <w:rPr>
          <w:rFonts w:ascii="Times New Roman" w:hAnsi="Times New Roman" w:cs="Times New Roman"/>
          <w:color w:val="000000" w:themeColor="text1"/>
          <w:sz w:val="28"/>
          <w:szCs w:val="28"/>
        </w:rPr>
        <w:t>Реєстру</w:t>
      </w:r>
      <w:r w:rsidRPr="003E33A5">
        <w:rPr>
          <w:rFonts w:ascii="Times New Roman" w:hAnsi="Times New Roman" w:cs="Times New Roman"/>
          <w:color w:val="000000" w:themeColor="text1"/>
          <w:sz w:val="28"/>
          <w:szCs w:val="28"/>
        </w:rPr>
        <w:t>, є достовірними і можуть використовуватися органами</w:t>
      </w:r>
      <w:r w:rsidR="005B696B" w:rsidRPr="003E33A5">
        <w:rPr>
          <w:rFonts w:ascii="Times New Roman" w:hAnsi="Times New Roman" w:cs="Times New Roman"/>
          <w:color w:val="000000" w:themeColor="text1"/>
          <w:sz w:val="28"/>
          <w:szCs w:val="28"/>
        </w:rPr>
        <w:t xml:space="preserve"> державної влади</w:t>
      </w:r>
      <w:r w:rsidRPr="003E33A5">
        <w:rPr>
          <w:rFonts w:ascii="Times New Roman" w:hAnsi="Times New Roman" w:cs="Times New Roman"/>
          <w:color w:val="000000" w:themeColor="text1"/>
          <w:sz w:val="28"/>
          <w:szCs w:val="28"/>
        </w:rPr>
        <w:t>, їх</w:t>
      </w:r>
      <w:r w:rsidR="00E56EE1" w:rsidRPr="003E33A5">
        <w:rPr>
          <w:rFonts w:ascii="Times New Roman" w:hAnsi="Times New Roman" w:cs="Times New Roman"/>
          <w:color w:val="000000" w:themeColor="text1"/>
          <w:sz w:val="28"/>
          <w:szCs w:val="28"/>
        </w:rPr>
        <w:t>німи</w:t>
      </w:r>
      <w:r w:rsidRPr="003E33A5">
        <w:rPr>
          <w:rFonts w:ascii="Times New Roman" w:hAnsi="Times New Roman" w:cs="Times New Roman"/>
          <w:color w:val="000000" w:themeColor="text1"/>
          <w:sz w:val="28"/>
          <w:szCs w:val="28"/>
        </w:rPr>
        <w:t xml:space="preserve"> посадовими особами під час здійснення ними повноважень, визначених законом.</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20</w:t>
      </w:r>
      <w:r w:rsidR="00816577" w:rsidRPr="003E33A5">
        <w:rPr>
          <w:rFonts w:ascii="Times New Roman" w:hAnsi="Times New Roman" w:cs="Times New Roman"/>
          <w:color w:val="000000" w:themeColor="text1"/>
          <w:sz w:val="28"/>
          <w:szCs w:val="28"/>
        </w:rPr>
        <w:t xml:space="preserve">. Формування переліку наборів даних, які підлягають оприлюдненню (оновленню) у формі відкритих даних з </w:t>
      </w:r>
      <w:r w:rsidR="00E56EE1" w:rsidRPr="003E33A5">
        <w:rPr>
          <w:rFonts w:ascii="Times New Roman" w:hAnsi="Times New Roman" w:cs="Times New Roman"/>
          <w:color w:val="000000" w:themeColor="text1"/>
          <w:sz w:val="28"/>
          <w:szCs w:val="28"/>
        </w:rPr>
        <w:t>Реєстру</w:t>
      </w:r>
      <w:r w:rsidR="00816577" w:rsidRPr="003E33A5">
        <w:rPr>
          <w:rFonts w:ascii="Times New Roman" w:hAnsi="Times New Roman" w:cs="Times New Roman"/>
          <w:color w:val="000000" w:themeColor="text1"/>
          <w:sz w:val="28"/>
          <w:szCs w:val="28"/>
        </w:rPr>
        <w:t>, здійснюється з урахуванням обмежень, визначених законодавством у частині оприлюднення персональних даних.</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21</w:t>
      </w:r>
      <w:r w:rsidR="00816577" w:rsidRPr="003E33A5">
        <w:rPr>
          <w:rFonts w:ascii="Times New Roman" w:hAnsi="Times New Roman" w:cs="Times New Roman"/>
          <w:color w:val="000000" w:themeColor="text1"/>
          <w:sz w:val="28"/>
          <w:szCs w:val="28"/>
        </w:rPr>
        <w:t xml:space="preserve">. Публічна інформація з </w:t>
      </w:r>
      <w:r w:rsidR="00E56EE1" w:rsidRPr="003E33A5">
        <w:rPr>
          <w:rFonts w:ascii="Times New Roman" w:hAnsi="Times New Roman" w:cs="Times New Roman"/>
          <w:color w:val="000000" w:themeColor="text1"/>
          <w:sz w:val="28"/>
          <w:szCs w:val="28"/>
        </w:rPr>
        <w:t xml:space="preserve">Реєстру </w:t>
      </w:r>
      <w:r w:rsidR="00816577" w:rsidRPr="003E33A5">
        <w:rPr>
          <w:rFonts w:ascii="Times New Roman" w:hAnsi="Times New Roman" w:cs="Times New Roman"/>
          <w:color w:val="000000" w:themeColor="text1"/>
          <w:sz w:val="28"/>
          <w:szCs w:val="28"/>
        </w:rPr>
        <w:t>у формі відкритих даних підлягає оприлюдненню відповідно до Закону України «Про доступ до публічної інформації».</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816577" w:rsidRPr="003E33A5" w:rsidRDefault="00816577"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w:t>
      </w:r>
      <w:r w:rsidR="005B696B" w:rsidRPr="003E33A5">
        <w:rPr>
          <w:rFonts w:ascii="Times New Roman" w:hAnsi="Times New Roman" w:cs="Times New Roman"/>
          <w:color w:val="000000" w:themeColor="text1"/>
          <w:sz w:val="28"/>
          <w:szCs w:val="28"/>
        </w:rPr>
        <w:t>2</w:t>
      </w:r>
      <w:r w:rsidRPr="003E33A5">
        <w:rPr>
          <w:rFonts w:ascii="Times New Roman" w:hAnsi="Times New Roman" w:cs="Times New Roman"/>
          <w:color w:val="000000" w:themeColor="text1"/>
          <w:sz w:val="28"/>
          <w:szCs w:val="28"/>
        </w:rPr>
        <w:t xml:space="preserve">. На підставі реєстрових даних </w:t>
      </w:r>
      <w:r w:rsidR="00E56EE1" w:rsidRPr="003E33A5">
        <w:rPr>
          <w:rFonts w:ascii="Times New Roman" w:hAnsi="Times New Roman" w:cs="Times New Roman"/>
          <w:color w:val="000000" w:themeColor="text1"/>
          <w:sz w:val="28"/>
          <w:szCs w:val="28"/>
        </w:rPr>
        <w:t xml:space="preserve">Реєстру </w:t>
      </w:r>
      <w:r w:rsidRPr="003E33A5">
        <w:rPr>
          <w:rFonts w:ascii="Times New Roman" w:hAnsi="Times New Roman" w:cs="Times New Roman"/>
          <w:color w:val="000000" w:themeColor="text1"/>
          <w:sz w:val="28"/>
          <w:szCs w:val="28"/>
        </w:rPr>
        <w:t xml:space="preserve">може формуватися аналітична </w:t>
      </w:r>
      <w:r w:rsidR="00E56EE1" w:rsidRPr="003E33A5">
        <w:rPr>
          <w:rFonts w:ascii="Times New Roman" w:hAnsi="Times New Roman" w:cs="Times New Roman"/>
          <w:color w:val="000000" w:themeColor="text1"/>
          <w:sz w:val="28"/>
          <w:szCs w:val="28"/>
        </w:rPr>
        <w:t xml:space="preserve">і </w:t>
      </w:r>
      <w:r w:rsidRPr="003E33A5">
        <w:rPr>
          <w:rFonts w:ascii="Times New Roman" w:hAnsi="Times New Roman" w:cs="Times New Roman"/>
          <w:color w:val="000000" w:themeColor="text1"/>
          <w:sz w:val="28"/>
          <w:szCs w:val="28"/>
        </w:rPr>
        <w:t>статистична документація.</w:t>
      </w:r>
    </w:p>
    <w:p w:rsidR="007326AE" w:rsidRPr="003E33A5" w:rsidRDefault="007326AE" w:rsidP="00E33CEE">
      <w:pPr>
        <w:spacing w:after="0" w:line="240" w:lineRule="auto"/>
        <w:ind w:right="-1" w:firstLine="567"/>
        <w:jc w:val="both"/>
        <w:rPr>
          <w:rFonts w:ascii="Times New Roman" w:hAnsi="Times New Roman" w:cs="Times New Roman"/>
          <w:color w:val="000000" w:themeColor="text1"/>
          <w:sz w:val="28"/>
          <w:szCs w:val="28"/>
        </w:rPr>
      </w:pPr>
    </w:p>
    <w:p w:rsidR="005B696B"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23. Доступ користувачів відповідно до повноважень, визначених Законом України «Про публічні електронні реєстри», до відомостей Єдиного реєстру здійснюється для:</w:t>
      </w:r>
    </w:p>
    <w:p w:rsidR="005B696B"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lastRenderedPageBreak/>
        <w:t xml:space="preserve">фізичних та юридичних  осіб, які здійснюють перегляд інформації у порядку загального доступу – програмно-апаратними (у тому числі мобільними) засобами через офіційний інтернет-ресурс ДПС та/або єдиний державний </w:t>
      </w:r>
      <w:proofErr w:type="spellStart"/>
      <w:r w:rsidRPr="003E33A5">
        <w:rPr>
          <w:rFonts w:ascii="Times New Roman" w:hAnsi="Times New Roman" w:cs="Times New Roman"/>
          <w:color w:val="000000" w:themeColor="text1"/>
          <w:sz w:val="28"/>
          <w:szCs w:val="28"/>
        </w:rPr>
        <w:t>вебпортал</w:t>
      </w:r>
      <w:proofErr w:type="spellEnd"/>
      <w:r w:rsidRPr="003E33A5">
        <w:rPr>
          <w:rFonts w:ascii="Times New Roman" w:hAnsi="Times New Roman" w:cs="Times New Roman"/>
          <w:color w:val="000000" w:themeColor="text1"/>
          <w:sz w:val="28"/>
          <w:szCs w:val="28"/>
        </w:rPr>
        <w:t xml:space="preserve"> відкритих даних;</w:t>
      </w:r>
    </w:p>
    <w:p w:rsidR="005B696B" w:rsidRPr="003E33A5" w:rsidRDefault="00096E40"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фізичних осіб – </w:t>
      </w:r>
      <w:r w:rsidR="005B696B" w:rsidRPr="003E33A5">
        <w:rPr>
          <w:rFonts w:ascii="Times New Roman" w:hAnsi="Times New Roman" w:cs="Times New Roman"/>
          <w:color w:val="000000" w:themeColor="text1"/>
          <w:sz w:val="28"/>
          <w:szCs w:val="28"/>
        </w:rPr>
        <w:t xml:space="preserve">підприємців та юридичних осіб – ліцензіатів – засобами електронного кабінету платника податків у встановленому законодавством порядку; </w:t>
      </w:r>
    </w:p>
    <w:p w:rsidR="005B696B"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 xml:space="preserve">посадових осіб ДПС та її територіальних органів – засобами Єдиного реєстру відповідно до їх функціональних повноважень; </w:t>
      </w:r>
    </w:p>
    <w:p w:rsidR="005B696B"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посадових осіб органів державної влади – на підставі спільних рішень ДПС та відповідного органу державної влади (протоколів) для надання публічних (електронних публічних) послуг та здійснення повноважень відповідно до покладених на органи державної влади завдань.</w:t>
      </w:r>
    </w:p>
    <w:p w:rsidR="00BF49B2" w:rsidRPr="003E33A5" w:rsidRDefault="00BF49B2" w:rsidP="00E33CEE">
      <w:pPr>
        <w:spacing w:after="0" w:line="240" w:lineRule="auto"/>
        <w:ind w:right="-1" w:firstLine="567"/>
        <w:jc w:val="both"/>
        <w:rPr>
          <w:rFonts w:ascii="Times New Roman" w:hAnsi="Times New Roman" w:cs="Times New Roman"/>
          <w:color w:val="000000" w:themeColor="text1"/>
          <w:sz w:val="28"/>
          <w:szCs w:val="28"/>
        </w:rPr>
      </w:pPr>
    </w:p>
    <w:p w:rsidR="005B696B" w:rsidRPr="003E33A5" w:rsidRDefault="005B696B" w:rsidP="00E33CEE">
      <w:pPr>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24. У разі виявлення заявником або іншою особою помилок у реєстровій інформації Єдиного реєстру обладнання, у тому числі у витягу з Єдиного реєстру обладнання, така особа повідомляє ДПС про необхідність їх виправлення у паперовій або електронній формі в порядку, встановленому статтею 42 Кодексу.</w:t>
      </w:r>
    </w:p>
    <w:p w:rsidR="005B696B" w:rsidRPr="003E33A5" w:rsidRDefault="005B696B" w:rsidP="00E33CEE">
      <w:pPr>
        <w:shd w:val="clear" w:color="auto" w:fill="FFFFFF"/>
        <w:spacing w:after="0" w:line="240" w:lineRule="auto"/>
        <w:ind w:right="-1" w:firstLine="567"/>
        <w:jc w:val="both"/>
        <w:rPr>
          <w:rFonts w:ascii="Times New Roman" w:hAnsi="Times New Roman" w:cs="Times New Roman"/>
          <w:color w:val="000000" w:themeColor="text1"/>
          <w:sz w:val="28"/>
          <w:szCs w:val="28"/>
          <w:highlight w:val="yellow"/>
        </w:rPr>
      </w:pPr>
    </w:p>
    <w:p w:rsidR="00816577" w:rsidRPr="003E33A5" w:rsidRDefault="00816577" w:rsidP="00E33CEE">
      <w:pPr>
        <w:shd w:val="clear" w:color="auto" w:fill="FFFFFF"/>
        <w:spacing w:after="0" w:line="240" w:lineRule="auto"/>
        <w:ind w:right="-1" w:firstLine="567"/>
        <w:jc w:val="both"/>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2</w:t>
      </w:r>
      <w:r w:rsidR="005B696B" w:rsidRPr="003E33A5">
        <w:rPr>
          <w:rFonts w:ascii="Times New Roman" w:hAnsi="Times New Roman" w:cs="Times New Roman"/>
          <w:color w:val="000000" w:themeColor="text1"/>
          <w:sz w:val="28"/>
          <w:szCs w:val="28"/>
        </w:rPr>
        <w:t>5</w:t>
      </w:r>
      <w:r w:rsidRPr="003E33A5">
        <w:rPr>
          <w:rFonts w:ascii="Times New Roman" w:hAnsi="Times New Roman" w:cs="Times New Roman"/>
          <w:color w:val="000000" w:themeColor="text1"/>
          <w:sz w:val="28"/>
          <w:szCs w:val="28"/>
        </w:rPr>
        <w:t xml:space="preserve">. Відомості про ліцензії, дію яких припинено або строк дії яких закінчився, зберігаються в </w:t>
      </w:r>
      <w:r w:rsidR="00FD7DFA" w:rsidRPr="003E33A5">
        <w:rPr>
          <w:rFonts w:ascii="Times New Roman" w:hAnsi="Times New Roman" w:cs="Times New Roman"/>
          <w:color w:val="000000" w:themeColor="text1"/>
          <w:sz w:val="28"/>
          <w:szCs w:val="28"/>
        </w:rPr>
        <w:t xml:space="preserve">Реєстрі </w:t>
      </w:r>
      <w:r w:rsidRPr="003E33A5">
        <w:rPr>
          <w:rFonts w:ascii="Times New Roman" w:hAnsi="Times New Roman" w:cs="Times New Roman"/>
          <w:color w:val="000000" w:themeColor="text1"/>
          <w:sz w:val="28"/>
          <w:szCs w:val="28"/>
        </w:rPr>
        <w:t xml:space="preserve">протягом п’яти років </w:t>
      </w:r>
      <w:r w:rsidR="00FD7DFA" w:rsidRPr="003E33A5">
        <w:rPr>
          <w:rFonts w:ascii="Times New Roman" w:hAnsi="Times New Roman" w:cs="Times New Roman"/>
          <w:color w:val="000000" w:themeColor="text1"/>
          <w:sz w:val="28"/>
          <w:szCs w:val="28"/>
        </w:rPr>
        <w:t>і</w:t>
      </w:r>
      <w:r w:rsidRPr="003E33A5">
        <w:rPr>
          <w:rFonts w:ascii="Times New Roman" w:hAnsi="Times New Roman" w:cs="Times New Roman"/>
          <w:color w:val="000000" w:themeColor="text1"/>
          <w:sz w:val="28"/>
          <w:szCs w:val="28"/>
        </w:rPr>
        <w:t>з дати припинення дії або закінчення строку дії ліцензії</w:t>
      </w:r>
      <w:r w:rsidR="00096E40" w:rsidRPr="003E33A5">
        <w:rPr>
          <w:rFonts w:ascii="Times New Roman" w:hAnsi="Times New Roman" w:cs="Times New Roman"/>
          <w:color w:val="000000" w:themeColor="text1"/>
          <w:sz w:val="28"/>
          <w:szCs w:val="28"/>
        </w:rPr>
        <w:t xml:space="preserve"> </w:t>
      </w:r>
      <w:r w:rsidRPr="003E33A5">
        <w:rPr>
          <w:rFonts w:ascii="Times New Roman" w:hAnsi="Times New Roman" w:cs="Times New Roman"/>
          <w:color w:val="000000" w:themeColor="text1"/>
          <w:sz w:val="28"/>
          <w:szCs w:val="28"/>
        </w:rPr>
        <w:t xml:space="preserve">з переданням </w:t>
      </w:r>
      <w:r w:rsidR="00FD7DFA" w:rsidRPr="003E33A5">
        <w:rPr>
          <w:rFonts w:ascii="Times New Roman" w:hAnsi="Times New Roman" w:cs="Times New Roman"/>
          <w:color w:val="000000" w:themeColor="text1"/>
          <w:sz w:val="28"/>
          <w:szCs w:val="28"/>
        </w:rPr>
        <w:t xml:space="preserve">надалі </w:t>
      </w:r>
      <w:r w:rsidRPr="003E33A5">
        <w:rPr>
          <w:rFonts w:ascii="Times New Roman" w:hAnsi="Times New Roman" w:cs="Times New Roman"/>
          <w:color w:val="000000" w:themeColor="text1"/>
          <w:sz w:val="28"/>
          <w:szCs w:val="28"/>
        </w:rPr>
        <w:t>на архівне зберігання.</w:t>
      </w:r>
    </w:p>
    <w:p w:rsidR="00816577" w:rsidRPr="003E33A5" w:rsidRDefault="00816577" w:rsidP="007326AE">
      <w:pPr>
        <w:spacing w:after="0" w:line="240" w:lineRule="auto"/>
        <w:jc w:val="center"/>
        <w:rPr>
          <w:rFonts w:ascii="Times New Roman" w:hAnsi="Times New Roman" w:cs="Times New Roman"/>
          <w:color w:val="000000" w:themeColor="text1"/>
          <w:sz w:val="28"/>
          <w:szCs w:val="28"/>
        </w:rPr>
      </w:pPr>
      <w:r w:rsidRPr="003E33A5">
        <w:rPr>
          <w:rFonts w:ascii="Times New Roman" w:hAnsi="Times New Roman" w:cs="Times New Roman"/>
          <w:color w:val="000000" w:themeColor="text1"/>
          <w:sz w:val="28"/>
          <w:szCs w:val="28"/>
        </w:rPr>
        <w:t>_______</w:t>
      </w:r>
      <w:r w:rsidR="00E41194" w:rsidRPr="003E33A5">
        <w:rPr>
          <w:rFonts w:ascii="Times New Roman" w:hAnsi="Times New Roman" w:cs="Times New Roman"/>
          <w:color w:val="000000" w:themeColor="text1"/>
          <w:sz w:val="28"/>
          <w:szCs w:val="28"/>
        </w:rPr>
        <w:t>________</w:t>
      </w:r>
      <w:r w:rsidRPr="003E33A5">
        <w:rPr>
          <w:rFonts w:ascii="Times New Roman" w:hAnsi="Times New Roman" w:cs="Times New Roman"/>
          <w:color w:val="000000" w:themeColor="text1"/>
          <w:sz w:val="28"/>
          <w:szCs w:val="28"/>
        </w:rPr>
        <w:t>_____</w:t>
      </w:r>
    </w:p>
    <w:p w:rsidR="007E1946" w:rsidRPr="003E33A5" w:rsidRDefault="007E1946" w:rsidP="007326AE">
      <w:pPr>
        <w:spacing w:after="0" w:line="240" w:lineRule="auto"/>
        <w:ind w:firstLine="567"/>
        <w:jc w:val="both"/>
        <w:rPr>
          <w:rFonts w:ascii="Times New Roman" w:hAnsi="Times New Roman" w:cs="Times New Roman"/>
          <w:color w:val="000000" w:themeColor="text1"/>
          <w:sz w:val="28"/>
          <w:szCs w:val="28"/>
        </w:rPr>
      </w:pPr>
    </w:p>
    <w:sectPr w:rsidR="007E1946" w:rsidRPr="003E33A5" w:rsidSect="00E33CEE">
      <w:headerReference w:type="default" r:id="rId9"/>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4C" w:rsidRDefault="00D1564C" w:rsidP="009A3DAE">
      <w:pPr>
        <w:spacing w:after="0" w:line="240" w:lineRule="auto"/>
      </w:pPr>
      <w:r>
        <w:separator/>
      </w:r>
    </w:p>
  </w:endnote>
  <w:endnote w:type="continuationSeparator" w:id="0">
    <w:p w:rsidR="00D1564C" w:rsidRDefault="00D1564C" w:rsidP="009A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4C" w:rsidRDefault="00D1564C" w:rsidP="009A3DAE">
      <w:pPr>
        <w:spacing w:after="0" w:line="240" w:lineRule="auto"/>
      </w:pPr>
      <w:r>
        <w:separator/>
      </w:r>
    </w:p>
  </w:footnote>
  <w:footnote w:type="continuationSeparator" w:id="0">
    <w:p w:rsidR="00D1564C" w:rsidRDefault="00D1564C" w:rsidP="009A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1279445033"/>
      <w:docPartObj>
        <w:docPartGallery w:val="Page Numbers (Top of Page)"/>
        <w:docPartUnique/>
      </w:docPartObj>
    </w:sdtPr>
    <w:sdtEndPr>
      <w:rPr>
        <w:rFonts w:ascii="Times New Roman" w:hAnsi="Times New Roman" w:cs="Times New Roman"/>
        <w:sz w:val="24"/>
        <w:szCs w:val="24"/>
      </w:rPr>
    </w:sdtEndPr>
    <w:sdtContent>
      <w:p w:rsidR="00085B3B" w:rsidRPr="003E33A5" w:rsidRDefault="00085B3B">
        <w:pPr>
          <w:pStyle w:val="a3"/>
          <w:jc w:val="center"/>
          <w:rPr>
            <w:color w:val="000000" w:themeColor="text1"/>
            <w:sz w:val="24"/>
            <w:szCs w:val="24"/>
          </w:rPr>
        </w:pPr>
        <w:r w:rsidRPr="003E33A5">
          <w:rPr>
            <w:rFonts w:ascii="Times New Roman" w:hAnsi="Times New Roman" w:cs="Times New Roman"/>
            <w:color w:val="000000" w:themeColor="text1"/>
            <w:sz w:val="24"/>
            <w:szCs w:val="24"/>
          </w:rPr>
          <w:fldChar w:fldCharType="begin"/>
        </w:r>
        <w:r w:rsidRPr="003E33A5">
          <w:rPr>
            <w:rFonts w:ascii="Times New Roman" w:hAnsi="Times New Roman" w:cs="Times New Roman"/>
            <w:color w:val="000000" w:themeColor="text1"/>
            <w:sz w:val="24"/>
            <w:szCs w:val="24"/>
          </w:rPr>
          <w:instrText>PAGE   \* MERGEFORMAT</w:instrText>
        </w:r>
        <w:r w:rsidRPr="003E33A5">
          <w:rPr>
            <w:rFonts w:ascii="Times New Roman" w:hAnsi="Times New Roman" w:cs="Times New Roman"/>
            <w:color w:val="000000" w:themeColor="text1"/>
            <w:sz w:val="24"/>
            <w:szCs w:val="24"/>
          </w:rPr>
          <w:fldChar w:fldCharType="separate"/>
        </w:r>
        <w:r w:rsidR="006D515C" w:rsidRPr="006D515C">
          <w:rPr>
            <w:rFonts w:ascii="Times New Roman" w:hAnsi="Times New Roman" w:cs="Times New Roman"/>
            <w:noProof/>
            <w:color w:val="000000" w:themeColor="text1"/>
            <w:sz w:val="24"/>
            <w:szCs w:val="24"/>
            <w:lang w:val="ru-RU"/>
          </w:rPr>
          <w:t>10</w:t>
        </w:r>
        <w:r w:rsidRPr="003E33A5">
          <w:rPr>
            <w:rFonts w:ascii="Times New Roman" w:hAnsi="Times New Roman" w:cs="Times New Roman"/>
            <w:color w:val="000000" w:themeColor="text1"/>
            <w:sz w:val="24"/>
            <w:szCs w:val="24"/>
          </w:rPr>
          <w:fldChar w:fldCharType="end"/>
        </w:r>
      </w:p>
    </w:sdtContent>
  </w:sdt>
  <w:p w:rsidR="00085B3B" w:rsidRDefault="00085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62"/>
    <w:rsid w:val="0000079F"/>
    <w:rsid w:val="00001667"/>
    <w:rsid w:val="0000246C"/>
    <w:rsid w:val="00003007"/>
    <w:rsid w:val="00014E62"/>
    <w:rsid w:val="00016030"/>
    <w:rsid w:val="000163CC"/>
    <w:rsid w:val="000173D9"/>
    <w:rsid w:val="0002214E"/>
    <w:rsid w:val="000251B6"/>
    <w:rsid w:val="0003683A"/>
    <w:rsid w:val="00051CD1"/>
    <w:rsid w:val="0005548F"/>
    <w:rsid w:val="00062395"/>
    <w:rsid w:val="00077926"/>
    <w:rsid w:val="00081030"/>
    <w:rsid w:val="000825DD"/>
    <w:rsid w:val="00085B3B"/>
    <w:rsid w:val="00096E40"/>
    <w:rsid w:val="000A158D"/>
    <w:rsid w:val="000A3D01"/>
    <w:rsid w:val="000A4AA0"/>
    <w:rsid w:val="000A5272"/>
    <w:rsid w:val="000A62DC"/>
    <w:rsid w:val="000A7D3B"/>
    <w:rsid w:val="000B44EE"/>
    <w:rsid w:val="000B4533"/>
    <w:rsid w:val="000C26BE"/>
    <w:rsid w:val="000C516E"/>
    <w:rsid w:val="000D110F"/>
    <w:rsid w:val="000D151B"/>
    <w:rsid w:val="000D5385"/>
    <w:rsid w:val="000D56FE"/>
    <w:rsid w:val="000D588E"/>
    <w:rsid w:val="000E7121"/>
    <w:rsid w:val="000F065E"/>
    <w:rsid w:val="000F22A5"/>
    <w:rsid w:val="000F2B78"/>
    <w:rsid w:val="000F2EA2"/>
    <w:rsid w:val="000F7992"/>
    <w:rsid w:val="0010199C"/>
    <w:rsid w:val="0010212F"/>
    <w:rsid w:val="0010389B"/>
    <w:rsid w:val="00104C5E"/>
    <w:rsid w:val="00106898"/>
    <w:rsid w:val="00107160"/>
    <w:rsid w:val="0011102F"/>
    <w:rsid w:val="00113273"/>
    <w:rsid w:val="00117387"/>
    <w:rsid w:val="00123C45"/>
    <w:rsid w:val="00132FC7"/>
    <w:rsid w:val="00143A3F"/>
    <w:rsid w:val="0014540C"/>
    <w:rsid w:val="00150D4E"/>
    <w:rsid w:val="00171FD2"/>
    <w:rsid w:val="00175EE3"/>
    <w:rsid w:val="001871A5"/>
    <w:rsid w:val="001921B7"/>
    <w:rsid w:val="00195B44"/>
    <w:rsid w:val="00196F1C"/>
    <w:rsid w:val="001A30CB"/>
    <w:rsid w:val="001A7EBF"/>
    <w:rsid w:val="001B0A76"/>
    <w:rsid w:val="001B6189"/>
    <w:rsid w:val="001B6FA9"/>
    <w:rsid w:val="001C070E"/>
    <w:rsid w:val="001C1F7E"/>
    <w:rsid w:val="001C410B"/>
    <w:rsid w:val="001C5248"/>
    <w:rsid w:val="001D02D6"/>
    <w:rsid w:val="001D2BAC"/>
    <w:rsid w:val="001D2F75"/>
    <w:rsid w:val="001D66A3"/>
    <w:rsid w:val="001E3FAB"/>
    <w:rsid w:val="001E71A6"/>
    <w:rsid w:val="001F47F2"/>
    <w:rsid w:val="001F6EA3"/>
    <w:rsid w:val="00204461"/>
    <w:rsid w:val="00205F8C"/>
    <w:rsid w:val="002066EB"/>
    <w:rsid w:val="00213267"/>
    <w:rsid w:val="00226414"/>
    <w:rsid w:val="00226BCC"/>
    <w:rsid w:val="002438FF"/>
    <w:rsid w:val="002534A3"/>
    <w:rsid w:val="00256126"/>
    <w:rsid w:val="00257143"/>
    <w:rsid w:val="0025721C"/>
    <w:rsid w:val="002649A8"/>
    <w:rsid w:val="00267291"/>
    <w:rsid w:val="00274881"/>
    <w:rsid w:val="002813C6"/>
    <w:rsid w:val="00286A0A"/>
    <w:rsid w:val="00291BAD"/>
    <w:rsid w:val="002940B3"/>
    <w:rsid w:val="00297288"/>
    <w:rsid w:val="002A2455"/>
    <w:rsid w:val="002A5884"/>
    <w:rsid w:val="002B3443"/>
    <w:rsid w:val="002B67EE"/>
    <w:rsid w:val="002B729C"/>
    <w:rsid w:val="002C527F"/>
    <w:rsid w:val="002D100A"/>
    <w:rsid w:val="002D74C4"/>
    <w:rsid w:val="002F0B1D"/>
    <w:rsid w:val="002F4BBC"/>
    <w:rsid w:val="002F5B31"/>
    <w:rsid w:val="002F6604"/>
    <w:rsid w:val="00312328"/>
    <w:rsid w:val="003147B1"/>
    <w:rsid w:val="00322535"/>
    <w:rsid w:val="00322DA9"/>
    <w:rsid w:val="003231B2"/>
    <w:rsid w:val="00330DC5"/>
    <w:rsid w:val="00343756"/>
    <w:rsid w:val="003474E8"/>
    <w:rsid w:val="00351706"/>
    <w:rsid w:val="003545D9"/>
    <w:rsid w:val="00361731"/>
    <w:rsid w:val="00367AEB"/>
    <w:rsid w:val="00367FAC"/>
    <w:rsid w:val="003705DB"/>
    <w:rsid w:val="00371386"/>
    <w:rsid w:val="00371E20"/>
    <w:rsid w:val="003822C5"/>
    <w:rsid w:val="0038507C"/>
    <w:rsid w:val="00386098"/>
    <w:rsid w:val="0039138B"/>
    <w:rsid w:val="00392971"/>
    <w:rsid w:val="00396F64"/>
    <w:rsid w:val="003A2AA3"/>
    <w:rsid w:val="003A2BF7"/>
    <w:rsid w:val="003C29F7"/>
    <w:rsid w:val="003C4F3B"/>
    <w:rsid w:val="003D6C07"/>
    <w:rsid w:val="003D7040"/>
    <w:rsid w:val="003E33A5"/>
    <w:rsid w:val="003E41F9"/>
    <w:rsid w:val="003E5478"/>
    <w:rsid w:val="003F2A2E"/>
    <w:rsid w:val="003F44CE"/>
    <w:rsid w:val="00402AAA"/>
    <w:rsid w:val="00405CFC"/>
    <w:rsid w:val="00410FAE"/>
    <w:rsid w:val="004119CB"/>
    <w:rsid w:val="00413C68"/>
    <w:rsid w:val="00413DD1"/>
    <w:rsid w:val="004147F7"/>
    <w:rsid w:val="00415391"/>
    <w:rsid w:val="00415509"/>
    <w:rsid w:val="0041681F"/>
    <w:rsid w:val="004213CE"/>
    <w:rsid w:val="00425371"/>
    <w:rsid w:val="0042632A"/>
    <w:rsid w:val="00427D98"/>
    <w:rsid w:val="00427DF8"/>
    <w:rsid w:val="00435F02"/>
    <w:rsid w:val="00452757"/>
    <w:rsid w:val="00452FF9"/>
    <w:rsid w:val="00453807"/>
    <w:rsid w:val="00456DE6"/>
    <w:rsid w:val="00471465"/>
    <w:rsid w:val="00472FAC"/>
    <w:rsid w:val="004846B1"/>
    <w:rsid w:val="00486926"/>
    <w:rsid w:val="00490A6A"/>
    <w:rsid w:val="00492656"/>
    <w:rsid w:val="00493956"/>
    <w:rsid w:val="004A4E40"/>
    <w:rsid w:val="004A5709"/>
    <w:rsid w:val="004A5E97"/>
    <w:rsid w:val="004B01F9"/>
    <w:rsid w:val="004B1AFE"/>
    <w:rsid w:val="004B6A57"/>
    <w:rsid w:val="004D003C"/>
    <w:rsid w:val="004D1D46"/>
    <w:rsid w:val="004D2F28"/>
    <w:rsid w:val="004E5103"/>
    <w:rsid w:val="004E7928"/>
    <w:rsid w:val="004F230C"/>
    <w:rsid w:val="004F230D"/>
    <w:rsid w:val="004F3764"/>
    <w:rsid w:val="004F614A"/>
    <w:rsid w:val="004F6834"/>
    <w:rsid w:val="004F75AB"/>
    <w:rsid w:val="00505D21"/>
    <w:rsid w:val="005205A2"/>
    <w:rsid w:val="00521B0D"/>
    <w:rsid w:val="00521E62"/>
    <w:rsid w:val="00523185"/>
    <w:rsid w:val="005278DB"/>
    <w:rsid w:val="00527E25"/>
    <w:rsid w:val="005322D5"/>
    <w:rsid w:val="00532332"/>
    <w:rsid w:val="005349CA"/>
    <w:rsid w:val="00541477"/>
    <w:rsid w:val="005449AE"/>
    <w:rsid w:val="005458C7"/>
    <w:rsid w:val="005528BF"/>
    <w:rsid w:val="00552D51"/>
    <w:rsid w:val="005652B5"/>
    <w:rsid w:val="0056531E"/>
    <w:rsid w:val="00565FC5"/>
    <w:rsid w:val="00570496"/>
    <w:rsid w:val="00572DDC"/>
    <w:rsid w:val="0057357E"/>
    <w:rsid w:val="005755C8"/>
    <w:rsid w:val="00576F6E"/>
    <w:rsid w:val="0057751C"/>
    <w:rsid w:val="00577BCA"/>
    <w:rsid w:val="00585D97"/>
    <w:rsid w:val="005923BB"/>
    <w:rsid w:val="005928C8"/>
    <w:rsid w:val="0059713B"/>
    <w:rsid w:val="005A0A3F"/>
    <w:rsid w:val="005A1BC3"/>
    <w:rsid w:val="005B4421"/>
    <w:rsid w:val="005B696B"/>
    <w:rsid w:val="005B7DD7"/>
    <w:rsid w:val="005C2332"/>
    <w:rsid w:val="005C5C7F"/>
    <w:rsid w:val="005C6DC2"/>
    <w:rsid w:val="005C7BB6"/>
    <w:rsid w:val="005D329F"/>
    <w:rsid w:val="005E2D42"/>
    <w:rsid w:val="005E3B73"/>
    <w:rsid w:val="005E5FFB"/>
    <w:rsid w:val="005E6421"/>
    <w:rsid w:val="005F0192"/>
    <w:rsid w:val="005F2656"/>
    <w:rsid w:val="005F4B5F"/>
    <w:rsid w:val="005F6C7F"/>
    <w:rsid w:val="005F6E54"/>
    <w:rsid w:val="00617298"/>
    <w:rsid w:val="00617B3B"/>
    <w:rsid w:val="00622175"/>
    <w:rsid w:val="006261E0"/>
    <w:rsid w:val="0063190F"/>
    <w:rsid w:val="00637985"/>
    <w:rsid w:val="00647AD7"/>
    <w:rsid w:val="006519AF"/>
    <w:rsid w:val="006721C2"/>
    <w:rsid w:val="00677018"/>
    <w:rsid w:val="00677737"/>
    <w:rsid w:val="00680A06"/>
    <w:rsid w:val="00681E8E"/>
    <w:rsid w:val="00682C79"/>
    <w:rsid w:val="006847FF"/>
    <w:rsid w:val="0069243D"/>
    <w:rsid w:val="0069367F"/>
    <w:rsid w:val="0069644A"/>
    <w:rsid w:val="006B75E1"/>
    <w:rsid w:val="006C1CC4"/>
    <w:rsid w:val="006C4C77"/>
    <w:rsid w:val="006C6452"/>
    <w:rsid w:val="006D0675"/>
    <w:rsid w:val="006D1573"/>
    <w:rsid w:val="006D515C"/>
    <w:rsid w:val="006D7926"/>
    <w:rsid w:val="006E0B62"/>
    <w:rsid w:val="006F20D0"/>
    <w:rsid w:val="006F79AC"/>
    <w:rsid w:val="0070356E"/>
    <w:rsid w:val="00703682"/>
    <w:rsid w:val="00703812"/>
    <w:rsid w:val="00704040"/>
    <w:rsid w:val="00720809"/>
    <w:rsid w:val="00727AB4"/>
    <w:rsid w:val="007326AE"/>
    <w:rsid w:val="00733659"/>
    <w:rsid w:val="00752796"/>
    <w:rsid w:val="0076336F"/>
    <w:rsid w:val="00767BE3"/>
    <w:rsid w:val="0077397F"/>
    <w:rsid w:val="00775C2A"/>
    <w:rsid w:val="007848ED"/>
    <w:rsid w:val="00787BF1"/>
    <w:rsid w:val="00793001"/>
    <w:rsid w:val="00794308"/>
    <w:rsid w:val="00797D02"/>
    <w:rsid w:val="007A5288"/>
    <w:rsid w:val="007A5530"/>
    <w:rsid w:val="007A55CB"/>
    <w:rsid w:val="007A62F6"/>
    <w:rsid w:val="007B6ECD"/>
    <w:rsid w:val="007D0988"/>
    <w:rsid w:val="007D327D"/>
    <w:rsid w:val="007E1946"/>
    <w:rsid w:val="007E64D4"/>
    <w:rsid w:val="007E75FD"/>
    <w:rsid w:val="007F1B68"/>
    <w:rsid w:val="00816577"/>
    <w:rsid w:val="00822A17"/>
    <w:rsid w:val="00823E19"/>
    <w:rsid w:val="00836836"/>
    <w:rsid w:val="00836F2F"/>
    <w:rsid w:val="00840503"/>
    <w:rsid w:val="00840B56"/>
    <w:rsid w:val="008418C3"/>
    <w:rsid w:val="00845503"/>
    <w:rsid w:val="00846E53"/>
    <w:rsid w:val="008507E0"/>
    <w:rsid w:val="00863829"/>
    <w:rsid w:val="00875C1D"/>
    <w:rsid w:val="00877E78"/>
    <w:rsid w:val="00880DDC"/>
    <w:rsid w:val="008A1326"/>
    <w:rsid w:val="008A3F11"/>
    <w:rsid w:val="008A5A47"/>
    <w:rsid w:val="008B2368"/>
    <w:rsid w:val="008B4FB3"/>
    <w:rsid w:val="008C2408"/>
    <w:rsid w:val="008D216E"/>
    <w:rsid w:val="008D3892"/>
    <w:rsid w:val="008E60C2"/>
    <w:rsid w:val="008F32F8"/>
    <w:rsid w:val="008F635A"/>
    <w:rsid w:val="00913099"/>
    <w:rsid w:val="009146A2"/>
    <w:rsid w:val="0091760A"/>
    <w:rsid w:val="00923249"/>
    <w:rsid w:val="00923FEA"/>
    <w:rsid w:val="00927313"/>
    <w:rsid w:val="009331F8"/>
    <w:rsid w:val="009348C8"/>
    <w:rsid w:val="00934AFA"/>
    <w:rsid w:val="0093553D"/>
    <w:rsid w:val="00943C7D"/>
    <w:rsid w:val="0094426B"/>
    <w:rsid w:val="009447DA"/>
    <w:rsid w:val="00953819"/>
    <w:rsid w:val="00954960"/>
    <w:rsid w:val="00954F30"/>
    <w:rsid w:val="00957071"/>
    <w:rsid w:val="00957476"/>
    <w:rsid w:val="009618FB"/>
    <w:rsid w:val="00965117"/>
    <w:rsid w:val="0096519F"/>
    <w:rsid w:val="00967A3A"/>
    <w:rsid w:val="00970E4A"/>
    <w:rsid w:val="009738BD"/>
    <w:rsid w:val="00981D65"/>
    <w:rsid w:val="0098699A"/>
    <w:rsid w:val="00987C8B"/>
    <w:rsid w:val="009928C9"/>
    <w:rsid w:val="00994AA9"/>
    <w:rsid w:val="0099752F"/>
    <w:rsid w:val="009979C0"/>
    <w:rsid w:val="009A2B85"/>
    <w:rsid w:val="009A3DAE"/>
    <w:rsid w:val="009B0B58"/>
    <w:rsid w:val="009B2CE2"/>
    <w:rsid w:val="009B38E1"/>
    <w:rsid w:val="009B74D6"/>
    <w:rsid w:val="009C0968"/>
    <w:rsid w:val="009C3C4A"/>
    <w:rsid w:val="009D312E"/>
    <w:rsid w:val="009D63D6"/>
    <w:rsid w:val="009F7649"/>
    <w:rsid w:val="00A0439C"/>
    <w:rsid w:val="00A168F4"/>
    <w:rsid w:val="00A30D95"/>
    <w:rsid w:val="00A35AC5"/>
    <w:rsid w:val="00A44233"/>
    <w:rsid w:val="00A45EEF"/>
    <w:rsid w:val="00A474FE"/>
    <w:rsid w:val="00A57EAD"/>
    <w:rsid w:val="00A61654"/>
    <w:rsid w:val="00A6209A"/>
    <w:rsid w:val="00A6268B"/>
    <w:rsid w:val="00A668DB"/>
    <w:rsid w:val="00A736F1"/>
    <w:rsid w:val="00A77A36"/>
    <w:rsid w:val="00A77B44"/>
    <w:rsid w:val="00A803B0"/>
    <w:rsid w:val="00A82342"/>
    <w:rsid w:val="00A83205"/>
    <w:rsid w:val="00A85AF0"/>
    <w:rsid w:val="00A867EC"/>
    <w:rsid w:val="00A92A91"/>
    <w:rsid w:val="00A96EC1"/>
    <w:rsid w:val="00AA5B3D"/>
    <w:rsid w:val="00AA7610"/>
    <w:rsid w:val="00AB14DE"/>
    <w:rsid w:val="00AB58C0"/>
    <w:rsid w:val="00AB73D1"/>
    <w:rsid w:val="00AC447A"/>
    <w:rsid w:val="00AC4F93"/>
    <w:rsid w:val="00AC76B2"/>
    <w:rsid w:val="00AD258B"/>
    <w:rsid w:val="00AD4BCC"/>
    <w:rsid w:val="00AD712A"/>
    <w:rsid w:val="00AE04F3"/>
    <w:rsid w:val="00AE27BA"/>
    <w:rsid w:val="00AE2B3B"/>
    <w:rsid w:val="00AE3E12"/>
    <w:rsid w:val="00AF588D"/>
    <w:rsid w:val="00B01571"/>
    <w:rsid w:val="00B01CB8"/>
    <w:rsid w:val="00B042D7"/>
    <w:rsid w:val="00B042D8"/>
    <w:rsid w:val="00B05E3F"/>
    <w:rsid w:val="00B24EF6"/>
    <w:rsid w:val="00B277F8"/>
    <w:rsid w:val="00B31C12"/>
    <w:rsid w:val="00B3346E"/>
    <w:rsid w:val="00B33532"/>
    <w:rsid w:val="00B36807"/>
    <w:rsid w:val="00B37044"/>
    <w:rsid w:val="00B37A2D"/>
    <w:rsid w:val="00B467B0"/>
    <w:rsid w:val="00B50435"/>
    <w:rsid w:val="00B52103"/>
    <w:rsid w:val="00B620F4"/>
    <w:rsid w:val="00B62815"/>
    <w:rsid w:val="00B63710"/>
    <w:rsid w:val="00B70517"/>
    <w:rsid w:val="00B737CE"/>
    <w:rsid w:val="00B828F1"/>
    <w:rsid w:val="00B86AC0"/>
    <w:rsid w:val="00B91557"/>
    <w:rsid w:val="00B93A2B"/>
    <w:rsid w:val="00BA6D11"/>
    <w:rsid w:val="00BA76BB"/>
    <w:rsid w:val="00BA79A1"/>
    <w:rsid w:val="00BA7DD7"/>
    <w:rsid w:val="00BB1AF2"/>
    <w:rsid w:val="00BB3874"/>
    <w:rsid w:val="00BB48DE"/>
    <w:rsid w:val="00BC357B"/>
    <w:rsid w:val="00BC4B02"/>
    <w:rsid w:val="00BC56C5"/>
    <w:rsid w:val="00BC5A62"/>
    <w:rsid w:val="00BC7FBA"/>
    <w:rsid w:val="00BD0052"/>
    <w:rsid w:val="00BD2348"/>
    <w:rsid w:val="00BD51DA"/>
    <w:rsid w:val="00BD51E2"/>
    <w:rsid w:val="00BE62A7"/>
    <w:rsid w:val="00BE6511"/>
    <w:rsid w:val="00BF2DD3"/>
    <w:rsid w:val="00BF49B2"/>
    <w:rsid w:val="00C00D9F"/>
    <w:rsid w:val="00C02B78"/>
    <w:rsid w:val="00C054EF"/>
    <w:rsid w:val="00C064B2"/>
    <w:rsid w:val="00C108FC"/>
    <w:rsid w:val="00C251E8"/>
    <w:rsid w:val="00C257BB"/>
    <w:rsid w:val="00C30FAC"/>
    <w:rsid w:val="00C4144A"/>
    <w:rsid w:val="00C45A6B"/>
    <w:rsid w:val="00C529DC"/>
    <w:rsid w:val="00C542C9"/>
    <w:rsid w:val="00C54B19"/>
    <w:rsid w:val="00C5521B"/>
    <w:rsid w:val="00C65180"/>
    <w:rsid w:val="00C67FD6"/>
    <w:rsid w:val="00C72375"/>
    <w:rsid w:val="00C730C4"/>
    <w:rsid w:val="00C73E3B"/>
    <w:rsid w:val="00C8243D"/>
    <w:rsid w:val="00C84F2C"/>
    <w:rsid w:val="00C85C20"/>
    <w:rsid w:val="00CA4687"/>
    <w:rsid w:val="00CB1AE2"/>
    <w:rsid w:val="00CB35DA"/>
    <w:rsid w:val="00CB3AFE"/>
    <w:rsid w:val="00CB7381"/>
    <w:rsid w:val="00CC020D"/>
    <w:rsid w:val="00CC20FB"/>
    <w:rsid w:val="00CC5788"/>
    <w:rsid w:val="00CC5F01"/>
    <w:rsid w:val="00CC637A"/>
    <w:rsid w:val="00CC6460"/>
    <w:rsid w:val="00CD0DDE"/>
    <w:rsid w:val="00CD4015"/>
    <w:rsid w:val="00CD60B1"/>
    <w:rsid w:val="00CD7D08"/>
    <w:rsid w:val="00CE3EDB"/>
    <w:rsid w:val="00CE766D"/>
    <w:rsid w:val="00CE7D1C"/>
    <w:rsid w:val="00CF4840"/>
    <w:rsid w:val="00CF7B3C"/>
    <w:rsid w:val="00D12859"/>
    <w:rsid w:val="00D14E06"/>
    <w:rsid w:val="00D1564C"/>
    <w:rsid w:val="00D248EC"/>
    <w:rsid w:val="00D3561E"/>
    <w:rsid w:val="00D35F68"/>
    <w:rsid w:val="00D3659B"/>
    <w:rsid w:val="00D40788"/>
    <w:rsid w:val="00D43145"/>
    <w:rsid w:val="00D43F20"/>
    <w:rsid w:val="00D5035E"/>
    <w:rsid w:val="00D5070A"/>
    <w:rsid w:val="00D53225"/>
    <w:rsid w:val="00D53BAA"/>
    <w:rsid w:val="00D54D1E"/>
    <w:rsid w:val="00D54E39"/>
    <w:rsid w:val="00D56434"/>
    <w:rsid w:val="00D623A8"/>
    <w:rsid w:val="00D63070"/>
    <w:rsid w:val="00D70A84"/>
    <w:rsid w:val="00D70EDD"/>
    <w:rsid w:val="00D76D76"/>
    <w:rsid w:val="00D95E78"/>
    <w:rsid w:val="00D95EC1"/>
    <w:rsid w:val="00D97634"/>
    <w:rsid w:val="00DA2F14"/>
    <w:rsid w:val="00DB1C87"/>
    <w:rsid w:val="00DB2E1A"/>
    <w:rsid w:val="00DC1D81"/>
    <w:rsid w:val="00DC7795"/>
    <w:rsid w:val="00DD2236"/>
    <w:rsid w:val="00DD3F91"/>
    <w:rsid w:val="00DD6281"/>
    <w:rsid w:val="00DE3D45"/>
    <w:rsid w:val="00DE7552"/>
    <w:rsid w:val="00DE79EB"/>
    <w:rsid w:val="00DF3340"/>
    <w:rsid w:val="00DF5C14"/>
    <w:rsid w:val="00DF758D"/>
    <w:rsid w:val="00E01CEB"/>
    <w:rsid w:val="00E155CB"/>
    <w:rsid w:val="00E175A5"/>
    <w:rsid w:val="00E20782"/>
    <w:rsid w:val="00E23E0C"/>
    <w:rsid w:val="00E241BC"/>
    <w:rsid w:val="00E27838"/>
    <w:rsid w:val="00E33552"/>
    <w:rsid w:val="00E33CEE"/>
    <w:rsid w:val="00E34832"/>
    <w:rsid w:val="00E35B7A"/>
    <w:rsid w:val="00E41194"/>
    <w:rsid w:val="00E43105"/>
    <w:rsid w:val="00E44748"/>
    <w:rsid w:val="00E47952"/>
    <w:rsid w:val="00E5206C"/>
    <w:rsid w:val="00E56EE1"/>
    <w:rsid w:val="00E64DFF"/>
    <w:rsid w:val="00E74F43"/>
    <w:rsid w:val="00E83ADB"/>
    <w:rsid w:val="00E875DE"/>
    <w:rsid w:val="00E938D2"/>
    <w:rsid w:val="00EA46C2"/>
    <w:rsid w:val="00EA5444"/>
    <w:rsid w:val="00EA58F8"/>
    <w:rsid w:val="00EA7CBD"/>
    <w:rsid w:val="00EC069C"/>
    <w:rsid w:val="00EC10C5"/>
    <w:rsid w:val="00ED6AAB"/>
    <w:rsid w:val="00EE201B"/>
    <w:rsid w:val="00EE2185"/>
    <w:rsid w:val="00EE25B9"/>
    <w:rsid w:val="00EE3593"/>
    <w:rsid w:val="00EE3EED"/>
    <w:rsid w:val="00EE46D8"/>
    <w:rsid w:val="00EF30C5"/>
    <w:rsid w:val="00EF6279"/>
    <w:rsid w:val="00F07C34"/>
    <w:rsid w:val="00F1382C"/>
    <w:rsid w:val="00F145E5"/>
    <w:rsid w:val="00F20C96"/>
    <w:rsid w:val="00F21880"/>
    <w:rsid w:val="00F22075"/>
    <w:rsid w:val="00F22B85"/>
    <w:rsid w:val="00F25B5A"/>
    <w:rsid w:val="00F26E05"/>
    <w:rsid w:val="00F27520"/>
    <w:rsid w:val="00F334BC"/>
    <w:rsid w:val="00F35874"/>
    <w:rsid w:val="00F36053"/>
    <w:rsid w:val="00F442E2"/>
    <w:rsid w:val="00F459F4"/>
    <w:rsid w:val="00F45B20"/>
    <w:rsid w:val="00F46FE1"/>
    <w:rsid w:val="00F47C5B"/>
    <w:rsid w:val="00F56F06"/>
    <w:rsid w:val="00F5794F"/>
    <w:rsid w:val="00F64A8B"/>
    <w:rsid w:val="00F66BE7"/>
    <w:rsid w:val="00F712C5"/>
    <w:rsid w:val="00F77704"/>
    <w:rsid w:val="00F82B86"/>
    <w:rsid w:val="00F93763"/>
    <w:rsid w:val="00F94E95"/>
    <w:rsid w:val="00F96F7F"/>
    <w:rsid w:val="00FA08A4"/>
    <w:rsid w:val="00FB42E5"/>
    <w:rsid w:val="00FB73BE"/>
    <w:rsid w:val="00FC52A2"/>
    <w:rsid w:val="00FC6B2B"/>
    <w:rsid w:val="00FD0F33"/>
    <w:rsid w:val="00FD10AB"/>
    <w:rsid w:val="00FD3206"/>
    <w:rsid w:val="00FD7DFA"/>
    <w:rsid w:val="00FE54B8"/>
    <w:rsid w:val="00FE7B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7E1CF-FE2C-4C14-9719-10CBB75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DA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A3DAE"/>
  </w:style>
  <w:style w:type="paragraph" w:styleId="a5">
    <w:name w:val="footer"/>
    <w:basedOn w:val="a"/>
    <w:link w:val="a6"/>
    <w:uiPriority w:val="99"/>
    <w:unhideWhenUsed/>
    <w:rsid w:val="009A3DA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A3DAE"/>
  </w:style>
  <w:style w:type="paragraph" w:styleId="a7">
    <w:name w:val="List Paragraph"/>
    <w:basedOn w:val="a"/>
    <w:uiPriority w:val="34"/>
    <w:qFormat/>
    <w:rsid w:val="00E875DE"/>
    <w:pPr>
      <w:ind w:left="720"/>
      <w:contextualSpacing/>
    </w:pPr>
  </w:style>
  <w:style w:type="paragraph" w:styleId="a8">
    <w:name w:val="Balloon Text"/>
    <w:basedOn w:val="a"/>
    <w:link w:val="a9"/>
    <w:uiPriority w:val="99"/>
    <w:semiHidden/>
    <w:unhideWhenUsed/>
    <w:rsid w:val="00E175A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175A5"/>
    <w:rPr>
      <w:rFonts w:ascii="Tahoma" w:hAnsi="Tahoma" w:cs="Tahoma"/>
      <w:sz w:val="16"/>
      <w:szCs w:val="16"/>
    </w:rPr>
  </w:style>
  <w:style w:type="character" w:styleId="aa">
    <w:name w:val="annotation reference"/>
    <w:basedOn w:val="a0"/>
    <w:uiPriority w:val="99"/>
    <w:semiHidden/>
    <w:unhideWhenUsed/>
    <w:rsid w:val="00CC5788"/>
    <w:rPr>
      <w:sz w:val="16"/>
      <w:szCs w:val="16"/>
    </w:rPr>
  </w:style>
  <w:style w:type="paragraph" w:styleId="ab">
    <w:name w:val="annotation text"/>
    <w:basedOn w:val="a"/>
    <w:link w:val="ac"/>
    <w:uiPriority w:val="99"/>
    <w:semiHidden/>
    <w:unhideWhenUsed/>
    <w:rsid w:val="00CC5788"/>
    <w:pPr>
      <w:spacing w:line="240" w:lineRule="auto"/>
    </w:pPr>
    <w:rPr>
      <w:sz w:val="20"/>
      <w:szCs w:val="20"/>
    </w:rPr>
  </w:style>
  <w:style w:type="character" w:customStyle="1" w:styleId="ac">
    <w:name w:val="Текст примітки Знак"/>
    <w:basedOn w:val="a0"/>
    <w:link w:val="ab"/>
    <w:uiPriority w:val="99"/>
    <w:semiHidden/>
    <w:rsid w:val="00CC5788"/>
    <w:rPr>
      <w:sz w:val="20"/>
      <w:szCs w:val="20"/>
    </w:rPr>
  </w:style>
  <w:style w:type="paragraph" w:styleId="ad">
    <w:name w:val="annotation subject"/>
    <w:basedOn w:val="ab"/>
    <w:next w:val="ab"/>
    <w:link w:val="ae"/>
    <w:uiPriority w:val="99"/>
    <w:semiHidden/>
    <w:unhideWhenUsed/>
    <w:rsid w:val="00CC5788"/>
    <w:rPr>
      <w:b/>
      <w:bCs/>
    </w:rPr>
  </w:style>
  <w:style w:type="character" w:customStyle="1" w:styleId="ae">
    <w:name w:val="Тема примітки Знак"/>
    <w:basedOn w:val="ac"/>
    <w:link w:val="ad"/>
    <w:uiPriority w:val="99"/>
    <w:semiHidden/>
    <w:rsid w:val="00CC5788"/>
    <w:rPr>
      <w:b/>
      <w:bCs/>
      <w:sz w:val="20"/>
      <w:szCs w:val="20"/>
    </w:rPr>
  </w:style>
  <w:style w:type="paragraph" w:styleId="af">
    <w:name w:val="Revision"/>
    <w:hidden/>
    <w:uiPriority w:val="99"/>
    <w:semiHidden/>
    <w:rsid w:val="000A3D01"/>
    <w:pPr>
      <w:spacing w:after="0" w:line="240" w:lineRule="auto"/>
    </w:pPr>
  </w:style>
  <w:style w:type="paragraph" w:customStyle="1" w:styleId="rvps2">
    <w:name w:val="rvps2"/>
    <w:basedOn w:val="a"/>
    <w:rsid w:val="000F799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788">
      <w:bodyDiv w:val="1"/>
      <w:marLeft w:val="0"/>
      <w:marRight w:val="0"/>
      <w:marTop w:val="0"/>
      <w:marBottom w:val="0"/>
      <w:divBdr>
        <w:top w:val="none" w:sz="0" w:space="0" w:color="auto"/>
        <w:left w:val="none" w:sz="0" w:space="0" w:color="auto"/>
        <w:bottom w:val="none" w:sz="0" w:space="0" w:color="auto"/>
        <w:right w:val="none" w:sz="0" w:space="0" w:color="auto"/>
      </w:divBdr>
    </w:div>
    <w:div w:id="364597408">
      <w:bodyDiv w:val="1"/>
      <w:marLeft w:val="0"/>
      <w:marRight w:val="0"/>
      <w:marTop w:val="0"/>
      <w:marBottom w:val="0"/>
      <w:divBdr>
        <w:top w:val="none" w:sz="0" w:space="0" w:color="auto"/>
        <w:left w:val="none" w:sz="0" w:space="0" w:color="auto"/>
        <w:bottom w:val="none" w:sz="0" w:space="0" w:color="auto"/>
        <w:right w:val="none" w:sz="0" w:space="0" w:color="auto"/>
      </w:divBdr>
    </w:div>
    <w:div w:id="490367708">
      <w:bodyDiv w:val="1"/>
      <w:marLeft w:val="0"/>
      <w:marRight w:val="0"/>
      <w:marTop w:val="0"/>
      <w:marBottom w:val="0"/>
      <w:divBdr>
        <w:top w:val="none" w:sz="0" w:space="0" w:color="auto"/>
        <w:left w:val="none" w:sz="0" w:space="0" w:color="auto"/>
        <w:bottom w:val="none" w:sz="0" w:space="0" w:color="auto"/>
        <w:right w:val="none" w:sz="0" w:space="0" w:color="auto"/>
      </w:divBdr>
    </w:div>
    <w:div w:id="1036463235">
      <w:bodyDiv w:val="1"/>
      <w:marLeft w:val="0"/>
      <w:marRight w:val="0"/>
      <w:marTop w:val="0"/>
      <w:marBottom w:val="0"/>
      <w:divBdr>
        <w:top w:val="none" w:sz="0" w:space="0" w:color="auto"/>
        <w:left w:val="none" w:sz="0" w:space="0" w:color="auto"/>
        <w:bottom w:val="none" w:sz="0" w:space="0" w:color="auto"/>
        <w:right w:val="none" w:sz="0" w:space="0" w:color="auto"/>
      </w:divBdr>
    </w:div>
    <w:div w:id="1179155659">
      <w:bodyDiv w:val="1"/>
      <w:marLeft w:val="0"/>
      <w:marRight w:val="0"/>
      <w:marTop w:val="0"/>
      <w:marBottom w:val="0"/>
      <w:divBdr>
        <w:top w:val="none" w:sz="0" w:space="0" w:color="auto"/>
        <w:left w:val="none" w:sz="0" w:space="0" w:color="auto"/>
        <w:bottom w:val="none" w:sz="0" w:space="0" w:color="auto"/>
        <w:right w:val="none" w:sz="0" w:space="0" w:color="auto"/>
      </w:divBdr>
    </w:div>
    <w:div w:id="1342590650">
      <w:bodyDiv w:val="1"/>
      <w:marLeft w:val="0"/>
      <w:marRight w:val="0"/>
      <w:marTop w:val="0"/>
      <w:marBottom w:val="0"/>
      <w:divBdr>
        <w:top w:val="none" w:sz="0" w:space="0" w:color="auto"/>
        <w:left w:val="none" w:sz="0" w:space="0" w:color="auto"/>
        <w:bottom w:val="none" w:sz="0" w:space="0" w:color="auto"/>
        <w:right w:val="none" w:sz="0" w:space="0" w:color="auto"/>
      </w:divBdr>
    </w:div>
    <w:div w:id="16791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ettings" Target="settings.xml"/><Relationship Id="rId7" Type="http://schemas.openxmlformats.org/officeDocument/2006/relationships/hyperlink" Target="https://zakon.rada.gov.ua/laws/show/2755-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CA23-5AC6-46BB-A0C3-A72D80AC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14236</Words>
  <Characters>8116</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ПОРТМАН СВІТЛАНА ФЕЛІКСІВНА</dc:creator>
  <cp:lastModifiedBy>Ясінський Володимир Миколайович</cp:lastModifiedBy>
  <cp:revision>2</cp:revision>
  <cp:lastPrinted>2024-10-29T08:10:00Z</cp:lastPrinted>
  <dcterms:created xsi:type="dcterms:W3CDTF">2024-12-17T07:42:00Z</dcterms:created>
  <dcterms:modified xsi:type="dcterms:W3CDTF">2024-12-17T07:42:00Z</dcterms:modified>
</cp:coreProperties>
</file>