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D30868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2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00DF7">
            <w:rPr>
              <w:b/>
              <w:bCs/>
              <w:sz w:val="28"/>
              <w:szCs w:val="28"/>
              <w:lang w:val="uk-UA"/>
            </w:rPr>
            <w:t>19 лютого 2019 року</w:t>
          </w:r>
        </w:sdtContent>
      </w:sdt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1730"/>
        <w:gridCol w:w="1727"/>
        <w:gridCol w:w="1727"/>
        <w:gridCol w:w="1730"/>
        <w:gridCol w:w="1583"/>
        <w:gridCol w:w="1726"/>
        <w:gridCol w:w="1723"/>
      </w:tblGrid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bookmarkStart w:id="1" w:name="RANGE!A2:H34"/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61</w:t>
            </w:r>
          </w:p>
        </w:tc>
      </w:tr>
      <w:tr w:rsidR="00FA5F2F" w:rsidRPr="00B8031E" w:rsidTr="00FA5F2F">
        <w:trPr>
          <w:trHeight w:val="1100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UA4000201388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UA4000203301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UA4000203244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UA4000203236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:rsidR="00B8031E" w:rsidRPr="00B8031E" w:rsidRDefault="004A483C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4A483C">
              <w:rPr>
                <w:rFonts w:eastAsia="Times New Roman"/>
                <w:sz w:val="20"/>
                <w:szCs w:val="20"/>
                <w:lang w:val="uk-UA" w:eastAsia="uk-UA"/>
              </w:rPr>
              <w:t>UA4000203525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ін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 .вал.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дол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. США)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UA4000201453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ін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 .вал.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дол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. США)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UA4000201743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ін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 xml:space="preserve"> .вал. </w:t>
            </w:r>
            <w:proofErr w:type="spellStart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дол</w:t>
            </w:r>
            <w:proofErr w:type="spellEnd"/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. США)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19.02.2019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20.02.2019</w:t>
            </w:r>
          </w:p>
        </w:tc>
      </w:tr>
      <w:tr w:rsidR="00FA5F2F" w:rsidRPr="00B8031E" w:rsidTr="00FA5F2F">
        <w:trPr>
          <w:trHeight w:val="1238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10.07.2019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08.01.2020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08.07.2020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06.01.2021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07.07.2021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24.07.2019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22.01.2020</w:t>
            </w:r>
          </w:p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22.07.2020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28,25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18,92%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18,47%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5,40%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5,65%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112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343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1 050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518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12.06.2019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07.08.2019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29.01.2020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21.03.2019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19.06.2019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22.07.2020</w:t>
            </w:r>
          </w:p>
        </w:tc>
      </w:tr>
      <w:tr w:rsidR="00FA5F2F" w:rsidRPr="00B8031E" w:rsidTr="00FA5F2F">
        <w:trPr>
          <w:trHeight w:val="22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470 810 000,00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80 085 000,00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12 900 000,00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7 138 000,00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112 950 000,00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1 736 000,00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5 101 000,00</w:t>
            </w:r>
          </w:p>
        </w:tc>
      </w:tr>
      <w:tr w:rsidR="00FA5F2F" w:rsidRPr="00B8031E" w:rsidTr="00FA5F2F">
        <w:trPr>
          <w:trHeight w:val="53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470 810 000,00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80 085 000,00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12 900 000,00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7 138 000,00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112 950 000,00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1 736 000,00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2 269 000,00</w:t>
            </w:r>
          </w:p>
        </w:tc>
      </w:tr>
      <w:tr w:rsidR="00FA5F2F" w:rsidRPr="00B8031E" w:rsidTr="00FA5F2F">
        <w:trPr>
          <w:trHeight w:val="140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2 828 973 000,00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1 147 884 000,00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564 359 000,00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123 138 000,00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112 950 000,00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324 590 000,00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75 519 000,00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6,50%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7,50%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6,50%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7,25%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6,50%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7,25%</w:t>
            </w:r>
          </w:p>
        </w:tc>
      </w:tr>
      <w:tr w:rsidR="00FA5F2F" w:rsidRPr="00B8031E" w:rsidTr="00FA5F2F">
        <w:trPr>
          <w:trHeight w:val="255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19,50%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19,00%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6,25%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6,50%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7,25%</w:t>
            </w:r>
          </w:p>
        </w:tc>
      </w:tr>
      <w:tr w:rsidR="00FA5F2F" w:rsidRPr="00B8031E" w:rsidTr="00FA5F2F">
        <w:trPr>
          <w:trHeight w:val="212"/>
        </w:trPr>
        <w:tc>
          <w:tcPr>
            <w:tcW w:w="1193" w:type="pct"/>
            <w:shd w:val="clear" w:color="000000" w:fill="FFFFFF"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444 228 067,40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73 644 564,30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10 989 510,00</w:t>
            </w:r>
          </w:p>
        </w:tc>
        <w:tc>
          <w:tcPr>
            <w:tcW w:w="551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7 275 620,64</w:t>
            </w:r>
          </w:p>
        </w:tc>
        <w:tc>
          <w:tcPr>
            <w:tcW w:w="504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112 411 228,50</w:t>
            </w:r>
          </w:p>
        </w:tc>
        <w:tc>
          <w:tcPr>
            <w:tcW w:w="550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1 700 273,12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B8031E" w:rsidRPr="00B8031E" w:rsidRDefault="00B8031E" w:rsidP="00B8031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8031E">
              <w:rPr>
                <w:rFonts w:eastAsia="Times New Roman"/>
                <w:sz w:val="20"/>
                <w:szCs w:val="20"/>
                <w:lang w:val="uk-UA" w:eastAsia="uk-UA"/>
              </w:rPr>
              <w:t>2 230 880,80</w:t>
            </w:r>
          </w:p>
        </w:tc>
      </w:tr>
    </w:tbl>
    <w:p w:rsidR="003F07CD" w:rsidRPr="00AD4460" w:rsidRDefault="003F07CD" w:rsidP="00F94E77">
      <w:pPr>
        <w:ind w:firstLine="708"/>
        <w:jc w:val="center"/>
        <w:rPr>
          <w:sz w:val="22"/>
          <w:szCs w:val="28"/>
          <w:lang w:val="uk-UA"/>
        </w:rPr>
      </w:pPr>
    </w:p>
    <w:p w:rsidR="003E0085" w:rsidRPr="00AD4460" w:rsidRDefault="003E0085" w:rsidP="005C5FE8">
      <w:pPr>
        <w:jc w:val="both"/>
        <w:rPr>
          <w:szCs w:val="28"/>
          <w:lang w:val="uk-UA"/>
        </w:rPr>
      </w:pPr>
      <w:r w:rsidRPr="00AD4460">
        <w:rPr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AD4460">
        <w:rPr>
          <w:szCs w:val="28"/>
          <w:lang w:val="uk-UA"/>
        </w:rPr>
        <w:t xml:space="preserve"> </w:t>
      </w:r>
      <w:sdt>
        <w:sdtPr>
          <w:rPr>
            <w:szCs w:val="28"/>
            <w:lang w:val="uk-UA"/>
          </w:rPr>
          <w:id w:val="120190702"/>
          <w:placeholder>
            <w:docPart w:val="DefaultPlaceholder_-1854013438"/>
          </w:placeholder>
          <w:date w:fullDate="2019-02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00DF7">
            <w:rPr>
              <w:szCs w:val="28"/>
              <w:lang w:val="uk-UA"/>
            </w:rPr>
            <w:t>19 лютого 2019 року</w:t>
          </w:r>
        </w:sdtContent>
      </w:sdt>
      <w:r w:rsidRPr="00AD4460">
        <w:rPr>
          <w:szCs w:val="28"/>
          <w:lang w:val="uk-UA"/>
        </w:rPr>
        <w:t>, до державного бюджету залучено</w:t>
      </w:r>
      <w:r w:rsidR="00472D2C" w:rsidRPr="00AD4460">
        <w:rPr>
          <w:szCs w:val="28"/>
          <w:lang w:val="uk-UA"/>
        </w:rPr>
        <w:t xml:space="preserve"> </w:t>
      </w:r>
      <w:r w:rsidR="003E1C3E" w:rsidRPr="003E1C3E">
        <w:rPr>
          <w:szCs w:val="28"/>
        </w:rPr>
        <w:t>3</w:t>
      </w:r>
      <w:r w:rsidR="003E1C3E">
        <w:rPr>
          <w:szCs w:val="28"/>
          <w:lang w:val="en-US"/>
        </w:rPr>
        <w:t> </w:t>
      </w:r>
      <w:r w:rsidR="003E1C3E" w:rsidRPr="003E1C3E">
        <w:rPr>
          <w:szCs w:val="28"/>
        </w:rPr>
        <w:t>699</w:t>
      </w:r>
      <w:r w:rsidR="003E1C3E">
        <w:rPr>
          <w:szCs w:val="28"/>
        </w:rPr>
        <w:t> </w:t>
      </w:r>
      <w:r w:rsidR="003E1C3E" w:rsidRPr="003E1C3E">
        <w:rPr>
          <w:szCs w:val="28"/>
        </w:rPr>
        <w:t>011</w:t>
      </w:r>
      <w:r w:rsidR="003E1C3E">
        <w:rPr>
          <w:szCs w:val="28"/>
        </w:rPr>
        <w:t> </w:t>
      </w:r>
      <w:r w:rsidR="003E1C3E" w:rsidRPr="003E1C3E">
        <w:rPr>
          <w:szCs w:val="28"/>
        </w:rPr>
        <w:t>765</w:t>
      </w:r>
      <w:r w:rsidR="003E1C3E">
        <w:rPr>
          <w:szCs w:val="28"/>
          <w:lang w:val="uk-UA"/>
        </w:rPr>
        <w:t>,</w:t>
      </w:r>
      <w:r w:rsidR="003E1C3E" w:rsidRPr="003E1C3E">
        <w:rPr>
          <w:szCs w:val="28"/>
        </w:rPr>
        <w:t>37</w:t>
      </w:r>
      <w:r w:rsidR="005F032D">
        <w:rPr>
          <w:szCs w:val="28"/>
          <w:lang w:val="uk-UA"/>
        </w:rPr>
        <w:t> </w:t>
      </w:r>
      <w:r w:rsidRPr="00D30868">
        <w:rPr>
          <w:szCs w:val="28"/>
          <w:lang w:val="uk-UA"/>
        </w:rPr>
        <w:t>гривень</w:t>
      </w:r>
      <w:r w:rsidR="009A7721" w:rsidRPr="00D30868">
        <w:rPr>
          <w:szCs w:val="28"/>
          <w:lang w:val="uk-UA"/>
        </w:rPr>
        <w:t xml:space="preserve"> (за о</w:t>
      </w:r>
      <w:r w:rsidR="009A7721" w:rsidRPr="00AD4460">
        <w:rPr>
          <w:szCs w:val="28"/>
          <w:lang w:val="uk-UA"/>
        </w:rPr>
        <w:t>фіційним курсом НБУ).</w:t>
      </w:r>
    </w:p>
    <w:p w:rsidR="001112D8" w:rsidRPr="00D30868" w:rsidRDefault="001112D8" w:rsidP="003E0085">
      <w:pPr>
        <w:jc w:val="both"/>
        <w:rPr>
          <w:sz w:val="18"/>
          <w:szCs w:val="28"/>
          <w:lang w:val="uk-UA"/>
        </w:rPr>
      </w:pPr>
    </w:p>
    <w:sectPr w:rsidR="001112D8" w:rsidRPr="00D30868" w:rsidSect="00D3086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1E" w:rsidRDefault="00C47A1E" w:rsidP="009014ED">
      <w:r>
        <w:separator/>
      </w:r>
    </w:p>
  </w:endnote>
  <w:endnote w:type="continuationSeparator" w:id="0">
    <w:p w:rsidR="00C47A1E" w:rsidRDefault="00C47A1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1E" w:rsidRDefault="00C47A1E" w:rsidP="009014ED">
      <w:r>
        <w:separator/>
      </w:r>
    </w:p>
  </w:footnote>
  <w:footnote w:type="continuationSeparator" w:id="0">
    <w:p w:rsidR="00C47A1E" w:rsidRDefault="00C47A1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04ED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1DAB"/>
    <w:rsid w:val="0036233E"/>
    <w:rsid w:val="0036471A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2F1E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370DB"/>
    <w:rsid w:val="00940AA0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4D3F"/>
    <w:rsid w:val="00975253"/>
    <w:rsid w:val="009758D6"/>
    <w:rsid w:val="00975BB6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6324"/>
    <w:rsid w:val="00B77CBC"/>
    <w:rsid w:val="00B8031E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580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A77"/>
    <w:rsid w:val="00212F9A"/>
    <w:rsid w:val="003F16EC"/>
    <w:rsid w:val="003F56A0"/>
    <w:rsid w:val="00754DC3"/>
    <w:rsid w:val="008505B0"/>
    <w:rsid w:val="00B3787D"/>
    <w:rsid w:val="00CF4146"/>
    <w:rsid w:val="00D66D9C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acedc1b3-a6a6-4744-bb8f-c9b717f8a9c9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6937E6DA-156E-4BE2-80EF-4D49E9B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2024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Admin</cp:lastModifiedBy>
  <cp:revision>2</cp:revision>
  <cp:lastPrinted>2019-02-05T15:11:00Z</cp:lastPrinted>
  <dcterms:created xsi:type="dcterms:W3CDTF">2019-07-10T13:37:00Z</dcterms:created>
  <dcterms:modified xsi:type="dcterms:W3CDTF">2019-07-10T13:37:00Z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