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471" w:rsidRPr="00481D2D" w:rsidRDefault="009E4C11" w:rsidP="002F1D4E">
      <w:pPr>
        <w:jc w:val="center"/>
        <w:rPr>
          <w:b/>
          <w:bCs/>
          <w:sz w:val="28"/>
          <w:szCs w:val="28"/>
        </w:rPr>
      </w:pPr>
      <w:r w:rsidRPr="00481D2D">
        <w:rPr>
          <w:b/>
          <w:bCs/>
          <w:sz w:val="28"/>
          <w:szCs w:val="28"/>
        </w:rPr>
        <w:t>Повідомлення про оприлюд</w:t>
      </w:r>
      <w:r w:rsidR="004F4996" w:rsidRPr="00481D2D">
        <w:rPr>
          <w:b/>
          <w:bCs/>
          <w:sz w:val="28"/>
          <w:szCs w:val="28"/>
        </w:rPr>
        <w:t xml:space="preserve">нення </w:t>
      </w:r>
    </w:p>
    <w:p w:rsidR="006B4C0E" w:rsidRPr="00481D2D" w:rsidRDefault="00656A8D" w:rsidP="00A66732">
      <w:pPr>
        <w:pStyle w:val="4"/>
        <w:widowControl w:val="0"/>
        <w:tabs>
          <w:tab w:val="left" w:pos="709"/>
        </w:tabs>
        <w:rPr>
          <w:szCs w:val="28"/>
        </w:rPr>
      </w:pPr>
      <w:r w:rsidRPr="00481D2D">
        <w:rPr>
          <w:szCs w:val="28"/>
        </w:rPr>
        <w:t>про</w:t>
      </w:r>
      <w:r w:rsidR="00481D2D" w:rsidRPr="00481D2D">
        <w:rPr>
          <w:szCs w:val="28"/>
        </w:rPr>
        <w:t>е</w:t>
      </w:r>
      <w:r w:rsidRPr="00481D2D">
        <w:rPr>
          <w:szCs w:val="28"/>
        </w:rPr>
        <w:t>кт</w:t>
      </w:r>
      <w:r w:rsidR="00623471" w:rsidRPr="00481D2D">
        <w:rPr>
          <w:szCs w:val="28"/>
        </w:rPr>
        <w:t xml:space="preserve">у </w:t>
      </w:r>
      <w:r w:rsidR="004D5079" w:rsidRPr="00481D2D">
        <w:rPr>
          <w:szCs w:val="28"/>
        </w:rPr>
        <w:t>постанови Кабінету Міністрів України</w:t>
      </w:r>
    </w:p>
    <w:p w:rsidR="00223D07" w:rsidRPr="00481D2D" w:rsidRDefault="004D5079" w:rsidP="00A66732">
      <w:pPr>
        <w:pStyle w:val="4"/>
        <w:widowControl w:val="0"/>
        <w:tabs>
          <w:tab w:val="left" w:pos="709"/>
        </w:tabs>
        <w:rPr>
          <w:szCs w:val="28"/>
        </w:rPr>
      </w:pPr>
      <w:r w:rsidRPr="00481D2D">
        <w:rPr>
          <w:szCs w:val="28"/>
        </w:rPr>
        <w:t>«</w:t>
      </w:r>
      <w:r w:rsidR="00A66732" w:rsidRPr="00481D2D">
        <w:rPr>
          <w:szCs w:val="28"/>
        </w:rPr>
        <w:t>Про внесення змін до постанови Кабінету Міністрів України</w:t>
      </w:r>
      <w:r w:rsidR="006B4C0E" w:rsidRPr="00481D2D">
        <w:rPr>
          <w:szCs w:val="28"/>
        </w:rPr>
        <w:br/>
      </w:r>
      <w:r w:rsidR="00205FB1">
        <w:rPr>
          <w:szCs w:val="28"/>
        </w:rPr>
        <w:t>від 10 квітня 2019 р.</w:t>
      </w:r>
      <w:r w:rsidR="00A66732" w:rsidRPr="00481D2D">
        <w:rPr>
          <w:szCs w:val="28"/>
        </w:rPr>
        <w:t xml:space="preserve"> № 313</w:t>
      </w:r>
      <w:r w:rsidRPr="00481D2D">
        <w:rPr>
          <w:szCs w:val="28"/>
        </w:rPr>
        <w:t>»</w:t>
      </w:r>
    </w:p>
    <w:p w:rsidR="004D5079" w:rsidRPr="00481D2D" w:rsidRDefault="004D5079" w:rsidP="004D5079">
      <w:pPr>
        <w:rPr>
          <w:lang w:eastAsia="ru-RU"/>
        </w:rPr>
      </w:pPr>
    </w:p>
    <w:p w:rsidR="004D5079" w:rsidRDefault="004D5079" w:rsidP="008E7190">
      <w:pPr>
        <w:pStyle w:val="4"/>
        <w:widowControl w:val="0"/>
        <w:tabs>
          <w:tab w:val="left" w:pos="709"/>
        </w:tabs>
        <w:ind w:firstLine="567"/>
        <w:jc w:val="both"/>
        <w:rPr>
          <w:b w:val="0"/>
          <w:szCs w:val="28"/>
        </w:rPr>
      </w:pPr>
      <w:r w:rsidRPr="00481D2D">
        <w:rPr>
          <w:b w:val="0"/>
          <w:szCs w:val="28"/>
        </w:rPr>
        <w:t xml:space="preserve">Міністерство фінансів України </w:t>
      </w:r>
      <w:r w:rsidR="00F96C86">
        <w:rPr>
          <w:b w:val="0"/>
          <w:szCs w:val="28"/>
        </w:rPr>
        <w:t>на виконання вимог</w:t>
      </w:r>
      <w:r w:rsidRPr="00481D2D">
        <w:rPr>
          <w:b w:val="0"/>
          <w:szCs w:val="28"/>
        </w:rPr>
        <w:t xml:space="preserve"> </w:t>
      </w:r>
      <w:r w:rsidR="00F73D93" w:rsidRPr="00481D2D">
        <w:rPr>
          <w:b w:val="0"/>
          <w:szCs w:val="28"/>
        </w:rPr>
        <w:t>Закону України «</w:t>
      </w:r>
      <w:r w:rsidR="00F96C86" w:rsidRPr="00F96C86">
        <w:rPr>
          <w:b w:val="0"/>
          <w:szCs w:val="28"/>
        </w:rPr>
        <w:t>Про засади державної регуляторної політики у сфері господарської діяльності</w:t>
      </w:r>
      <w:r w:rsidR="00F73D93" w:rsidRPr="00481D2D">
        <w:rPr>
          <w:b w:val="0"/>
          <w:szCs w:val="28"/>
        </w:rPr>
        <w:t>» повідомляє про</w:t>
      </w:r>
      <w:r w:rsidR="00D251BA" w:rsidRPr="00481D2D">
        <w:rPr>
          <w:b w:val="0"/>
          <w:szCs w:val="28"/>
        </w:rPr>
        <w:t xml:space="preserve"> оприлюднення про</w:t>
      </w:r>
      <w:r w:rsidR="00481D2D" w:rsidRPr="00481D2D">
        <w:rPr>
          <w:b w:val="0"/>
          <w:szCs w:val="28"/>
        </w:rPr>
        <w:t>е</w:t>
      </w:r>
      <w:r w:rsidR="00D251BA" w:rsidRPr="00481D2D">
        <w:rPr>
          <w:b w:val="0"/>
          <w:szCs w:val="28"/>
        </w:rPr>
        <w:t>кту постанови</w:t>
      </w:r>
      <w:r w:rsidR="00F73D93" w:rsidRPr="00481D2D">
        <w:rPr>
          <w:b w:val="0"/>
          <w:szCs w:val="28"/>
        </w:rPr>
        <w:t xml:space="preserve"> Кабінету Міністрів України «</w:t>
      </w:r>
      <w:r w:rsidR="00A66732" w:rsidRPr="00481D2D">
        <w:rPr>
          <w:b w:val="0"/>
          <w:szCs w:val="28"/>
        </w:rPr>
        <w:t xml:space="preserve">Про внесення змін до постанови Кабінету Міністрів України </w:t>
      </w:r>
      <w:r w:rsidR="00516C63">
        <w:rPr>
          <w:b w:val="0"/>
          <w:szCs w:val="28"/>
        </w:rPr>
        <w:br/>
      </w:r>
      <w:r w:rsidR="00A66732" w:rsidRPr="00481D2D">
        <w:rPr>
          <w:b w:val="0"/>
          <w:szCs w:val="28"/>
        </w:rPr>
        <w:t xml:space="preserve">від 10 квітня </w:t>
      </w:r>
      <w:r w:rsidR="00C536A2">
        <w:rPr>
          <w:b w:val="0"/>
          <w:szCs w:val="28"/>
        </w:rPr>
        <w:t xml:space="preserve"> </w:t>
      </w:r>
      <w:r w:rsidR="00205FB1">
        <w:rPr>
          <w:b w:val="0"/>
          <w:szCs w:val="28"/>
        </w:rPr>
        <w:t>2019 р.</w:t>
      </w:r>
      <w:r w:rsidR="00A66732" w:rsidRPr="00481D2D">
        <w:rPr>
          <w:b w:val="0"/>
          <w:szCs w:val="28"/>
        </w:rPr>
        <w:t xml:space="preserve"> № 313</w:t>
      </w:r>
      <w:r w:rsidR="00F73D93" w:rsidRPr="00481D2D">
        <w:rPr>
          <w:b w:val="0"/>
          <w:szCs w:val="28"/>
        </w:rPr>
        <w:t>»</w:t>
      </w:r>
      <w:r w:rsidR="008E7190">
        <w:rPr>
          <w:b w:val="0"/>
          <w:szCs w:val="28"/>
        </w:rPr>
        <w:t xml:space="preserve"> (далі – прое</w:t>
      </w:r>
      <w:r w:rsidR="00C228D7" w:rsidRPr="00481D2D">
        <w:rPr>
          <w:b w:val="0"/>
          <w:szCs w:val="28"/>
        </w:rPr>
        <w:t>кт постанови)</w:t>
      </w:r>
      <w:r w:rsidR="006B4C0E" w:rsidRPr="00481D2D">
        <w:rPr>
          <w:b w:val="0"/>
          <w:szCs w:val="28"/>
        </w:rPr>
        <w:t xml:space="preserve"> для отримання зауважень та пропозицій</w:t>
      </w:r>
      <w:r w:rsidR="00C228D7" w:rsidRPr="00481D2D">
        <w:rPr>
          <w:b w:val="0"/>
          <w:szCs w:val="28"/>
        </w:rPr>
        <w:t>.</w:t>
      </w:r>
    </w:p>
    <w:p w:rsidR="00CD529B" w:rsidRDefault="00CD529B" w:rsidP="00CD529B">
      <w:pPr>
        <w:shd w:val="clear" w:color="auto" w:fill="FFFFFF"/>
        <w:ind w:firstLine="567"/>
        <w:jc w:val="both"/>
        <w:rPr>
          <w:color w:val="000000"/>
          <w:sz w:val="28"/>
          <w:szCs w:val="28"/>
        </w:rPr>
      </w:pPr>
      <w:r w:rsidRPr="003559FE">
        <w:rPr>
          <w:sz w:val="28"/>
          <w:szCs w:val="28"/>
        </w:rPr>
        <w:t>П</w:t>
      </w:r>
      <w:r w:rsidRPr="003559FE">
        <w:rPr>
          <w:color w:val="000000"/>
          <w:sz w:val="28"/>
          <w:szCs w:val="28"/>
        </w:rPr>
        <w:t>ро</w:t>
      </w:r>
      <w:r w:rsidRPr="003559FE">
        <w:rPr>
          <w:sz w:val="28"/>
          <w:szCs w:val="28"/>
        </w:rPr>
        <w:t>е</w:t>
      </w:r>
      <w:r w:rsidRPr="003559FE">
        <w:rPr>
          <w:color w:val="000000"/>
          <w:sz w:val="28"/>
          <w:szCs w:val="28"/>
        </w:rPr>
        <w:t xml:space="preserve">кт постанови </w:t>
      </w:r>
      <w:r w:rsidRPr="003559FE">
        <w:rPr>
          <w:sz w:val="28"/>
          <w:szCs w:val="28"/>
        </w:rPr>
        <w:t>розроблено з метою</w:t>
      </w:r>
      <w:r w:rsidRPr="003559FE">
        <w:rPr>
          <w:color w:val="000000"/>
          <w:sz w:val="28"/>
          <w:szCs w:val="28"/>
        </w:rPr>
        <w:t xml:space="preserve"> приведення актів Кабінету Міністрів України </w:t>
      </w:r>
      <w:r>
        <w:rPr>
          <w:color w:val="000000"/>
          <w:sz w:val="28"/>
          <w:szCs w:val="28"/>
        </w:rPr>
        <w:t>у відповідність із Законом України від 20 вересня 2022 р. №</w:t>
      </w:r>
      <w:r w:rsidRPr="008A132A">
        <w:rPr>
          <w:color w:val="000000"/>
          <w:sz w:val="28"/>
          <w:szCs w:val="28"/>
        </w:rPr>
        <w:t xml:space="preserve"> </w:t>
      </w:r>
      <w:r w:rsidRPr="003559FE">
        <w:rPr>
          <w:color w:val="000000"/>
          <w:sz w:val="28"/>
          <w:szCs w:val="28"/>
        </w:rPr>
        <w:t>2597-ІХ «Про внесення змін до деяких законів України щодо удосконалення правових засад провадження аудиторської діяльності в Україні»</w:t>
      </w:r>
      <w:r>
        <w:rPr>
          <w:color w:val="000000"/>
          <w:sz w:val="28"/>
          <w:szCs w:val="28"/>
        </w:rPr>
        <w:t xml:space="preserve">, </w:t>
      </w:r>
      <w:r>
        <w:rPr>
          <w:color w:val="000000"/>
          <w:sz w:val="28"/>
          <w:szCs w:val="28"/>
          <w:lang w:eastAsia="ru-RU"/>
        </w:rPr>
        <w:t xml:space="preserve">яким внесено зміни до </w:t>
      </w:r>
      <w:r w:rsidRPr="005E198E">
        <w:rPr>
          <w:color w:val="000000"/>
          <w:sz w:val="28"/>
          <w:szCs w:val="28"/>
          <w:lang w:eastAsia="ru-RU"/>
        </w:rPr>
        <w:t xml:space="preserve">                   </w:t>
      </w:r>
      <w:r w:rsidRPr="00DB7574">
        <w:rPr>
          <w:color w:val="000000"/>
          <w:sz w:val="28"/>
          <w:szCs w:val="28"/>
          <w:lang w:eastAsia="ru-RU"/>
        </w:rPr>
        <w:t xml:space="preserve">статті 15 </w:t>
      </w:r>
      <w:r>
        <w:rPr>
          <w:sz w:val="28"/>
          <w:szCs w:val="28"/>
        </w:rPr>
        <w:t>Закону</w:t>
      </w:r>
      <w:r w:rsidRPr="00DB7574">
        <w:rPr>
          <w:sz w:val="28"/>
          <w:szCs w:val="28"/>
        </w:rPr>
        <w:t xml:space="preserve"> України «Про аудит фінансової звітності та аудиторську діяльність»</w:t>
      </w:r>
      <w:r>
        <w:rPr>
          <w:color w:val="000000"/>
          <w:sz w:val="28"/>
          <w:szCs w:val="28"/>
          <w:lang w:eastAsia="ru-RU"/>
        </w:rPr>
        <w:t xml:space="preserve">, та </w:t>
      </w:r>
      <w:r>
        <w:rPr>
          <w:rFonts w:eastAsia="Calibri"/>
          <w:sz w:val="28"/>
          <w:szCs w:val="28"/>
        </w:rPr>
        <w:t xml:space="preserve">для </w:t>
      </w:r>
      <w:r w:rsidRPr="00D15B38">
        <w:rPr>
          <w:sz w:val="28"/>
          <w:szCs w:val="28"/>
        </w:rPr>
        <w:t xml:space="preserve">підтримки суб’єктів аудиторської діяльності в умовах </w:t>
      </w:r>
      <w:r>
        <w:rPr>
          <w:sz w:val="28"/>
          <w:szCs w:val="28"/>
        </w:rPr>
        <w:t>в</w:t>
      </w:r>
      <w:r w:rsidRPr="00D15B38">
        <w:rPr>
          <w:sz w:val="28"/>
          <w:szCs w:val="28"/>
        </w:rPr>
        <w:t xml:space="preserve">ведення </w:t>
      </w:r>
      <w:r>
        <w:rPr>
          <w:sz w:val="28"/>
          <w:szCs w:val="28"/>
        </w:rPr>
        <w:t>воєнного стану в Україні в частині зменшення</w:t>
      </w:r>
      <w:r w:rsidRPr="00D15B38">
        <w:rPr>
          <w:sz w:val="28"/>
          <w:szCs w:val="28"/>
        </w:rPr>
        <w:t xml:space="preserve"> розмір</w:t>
      </w:r>
      <w:r>
        <w:rPr>
          <w:sz w:val="28"/>
          <w:szCs w:val="28"/>
        </w:rPr>
        <w:t>у</w:t>
      </w:r>
      <w:r w:rsidRPr="00D15B38">
        <w:rPr>
          <w:sz w:val="28"/>
          <w:szCs w:val="28"/>
        </w:rPr>
        <w:t xml:space="preserve"> внеску, що сплачується суб’єктами аудиторської діяльності на користь Органу суспільного нагляду за аудиторською діяльністю</w:t>
      </w:r>
      <w:r>
        <w:rPr>
          <w:sz w:val="28"/>
          <w:szCs w:val="28"/>
        </w:rPr>
        <w:t>, з 1 до 0 (нуля) відсотків у 2023 році</w:t>
      </w:r>
      <w:r>
        <w:rPr>
          <w:color w:val="000000"/>
          <w:sz w:val="28"/>
          <w:szCs w:val="28"/>
        </w:rPr>
        <w:t>.</w:t>
      </w:r>
    </w:p>
    <w:p w:rsidR="00C228D7" w:rsidRPr="00CD529B" w:rsidRDefault="0052368D" w:rsidP="00CD529B">
      <w:pPr>
        <w:shd w:val="clear" w:color="auto" w:fill="FFFFFF"/>
        <w:ind w:firstLine="567"/>
        <w:jc w:val="both"/>
        <w:rPr>
          <w:color w:val="000000"/>
          <w:sz w:val="28"/>
          <w:szCs w:val="28"/>
          <w:lang w:eastAsia="ru-RU"/>
        </w:rPr>
      </w:pPr>
      <w:r w:rsidRPr="00CD529B">
        <w:rPr>
          <w:sz w:val="28"/>
          <w:szCs w:val="28"/>
        </w:rPr>
        <w:t>П</w:t>
      </w:r>
      <w:r w:rsidR="00C228D7" w:rsidRPr="00CD529B">
        <w:rPr>
          <w:sz w:val="28"/>
          <w:szCs w:val="28"/>
        </w:rPr>
        <w:t>ро</w:t>
      </w:r>
      <w:r w:rsidR="006B4C0E" w:rsidRPr="00CD529B">
        <w:rPr>
          <w:sz w:val="28"/>
          <w:szCs w:val="28"/>
        </w:rPr>
        <w:t>е</w:t>
      </w:r>
      <w:r w:rsidR="00C228D7" w:rsidRPr="00CD529B">
        <w:rPr>
          <w:sz w:val="28"/>
          <w:szCs w:val="28"/>
        </w:rPr>
        <w:t xml:space="preserve">кт </w:t>
      </w:r>
      <w:r w:rsidR="00660E2E" w:rsidRPr="00CD529B">
        <w:rPr>
          <w:sz w:val="28"/>
          <w:szCs w:val="28"/>
        </w:rPr>
        <w:t>постанови</w:t>
      </w:r>
      <w:r w:rsidRPr="00CD529B">
        <w:rPr>
          <w:sz w:val="28"/>
          <w:szCs w:val="28"/>
        </w:rPr>
        <w:t xml:space="preserve"> та аналіз</w:t>
      </w:r>
      <w:r w:rsidR="00481D2D" w:rsidRPr="00CD529B">
        <w:rPr>
          <w:sz w:val="28"/>
          <w:szCs w:val="28"/>
        </w:rPr>
        <w:t xml:space="preserve"> його</w:t>
      </w:r>
      <w:r w:rsidR="006B4C0E" w:rsidRPr="00CD529B">
        <w:rPr>
          <w:sz w:val="28"/>
          <w:szCs w:val="28"/>
        </w:rPr>
        <w:t xml:space="preserve"> регуляторного впливу</w:t>
      </w:r>
      <w:r w:rsidR="00C228D7" w:rsidRPr="00CD529B">
        <w:rPr>
          <w:sz w:val="28"/>
          <w:szCs w:val="28"/>
        </w:rPr>
        <w:t xml:space="preserve"> </w:t>
      </w:r>
      <w:r w:rsidRPr="00CD529B">
        <w:rPr>
          <w:sz w:val="28"/>
          <w:szCs w:val="28"/>
        </w:rPr>
        <w:t xml:space="preserve">оприлюднені </w:t>
      </w:r>
      <w:r w:rsidR="00C228D7" w:rsidRPr="00CD529B">
        <w:rPr>
          <w:sz w:val="28"/>
          <w:szCs w:val="28"/>
        </w:rPr>
        <w:t>на офіційному</w:t>
      </w:r>
      <w:r w:rsidR="00660E2E" w:rsidRPr="00CD529B">
        <w:rPr>
          <w:sz w:val="28"/>
          <w:szCs w:val="28"/>
        </w:rPr>
        <w:t xml:space="preserve"> веб</w:t>
      </w:r>
      <w:r w:rsidR="00C228D7" w:rsidRPr="00CD529B">
        <w:rPr>
          <w:sz w:val="28"/>
          <w:szCs w:val="28"/>
        </w:rPr>
        <w:t>сайті Міністерства фінансів України (</w:t>
      </w:r>
      <w:r w:rsidR="006B4C0E" w:rsidRPr="00CD529B">
        <w:rPr>
          <w:sz w:val="28"/>
          <w:szCs w:val="28"/>
        </w:rPr>
        <w:t>www.mof.gov.ua</w:t>
      </w:r>
      <w:r w:rsidR="00C228D7" w:rsidRPr="00CD529B">
        <w:rPr>
          <w:sz w:val="28"/>
          <w:szCs w:val="28"/>
        </w:rPr>
        <w:t xml:space="preserve">) </w:t>
      </w:r>
      <w:r w:rsidR="00F96C86" w:rsidRPr="00CD529B">
        <w:rPr>
          <w:sz w:val="28"/>
          <w:szCs w:val="28"/>
        </w:rPr>
        <w:t>у</w:t>
      </w:r>
      <w:r w:rsidR="00C228D7" w:rsidRPr="00CD529B">
        <w:rPr>
          <w:sz w:val="28"/>
          <w:szCs w:val="28"/>
        </w:rPr>
        <w:t xml:space="preserve"> рубриці «</w:t>
      </w:r>
      <w:r w:rsidR="00A66732" w:rsidRPr="00CD529B">
        <w:rPr>
          <w:spacing w:val="-4"/>
          <w:sz w:val="28"/>
          <w:szCs w:val="28"/>
        </w:rPr>
        <w:t>Проекти регуляторних актів для обговорення</w:t>
      </w:r>
      <w:r w:rsidRPr="00CD529B">
        <w:rPr>
          <w:spacing w:val="-4"/>
          <w:sz w:val="28"/>
          <w:szCs w:val="28"/>
        </w:rPr>
        <w:t xml:space="preserve"> </w:t>
      </w:r>
      <w:r w:rsidR="00C228D7" w:rsidRPr="00CD529B">
        <w:rPr>
          <w:spacing w:val="-4"/>
          <w:sz w:val="28"/>
          <w:szCs w:val="28"/>
        </w:rPr>
        <w:t>/</w:t>
      </w:r>
      <w:r w:rsidR="00A66732" w:rsidRPr="00CD529B">
        <w:rPr>
          <w:spacing w:val="-4"/>
          <w:sz w:val="28"/>
          <w:szCs w:val="28"/>
        </w:rPr>
        <w:t xml:space="preserve">Проекти регуляторних актів для обговорення у </w:t>
      </w:r>
      <w:r w:rsidR="00CD529B" w:rsidRPr="00CD529B">
        <w:rPr>
          <w:spacing w:val="-4"/>
          <w:sz w:val="28"/>
          <w:szCs w:val="28"/>
        </w:rPr>
        <w:t>202</w:t>
      </w:r>
      <w:r w:rsidR="00CD529B" w:rsidRPr="00CD529B">
        <w:rPr>
          <w:spacing w:val="-4"/>
          <w:sz w:val="28"/>
          <w:szCs w:val="28"/>
          <w:lang w:val="ru-RU"/>
        </w:rPr>
        <w:t>3</w:t>
      </w:r>
      <w:r w:rsidR="00A66732" w:rsidRPr="00CD529B">
        <w:rPr>
          <w:spacing w:val="-4"/>
          <w:sz w:val="28"/>
          <w:szCs w:val="28"/>
        </w:rPr>
        <w:t xml:space="preserve"> р.</w:t>
      </w:r>
      <w:r w:rsidR="00660E2E" w:rsidRPr="00CD529B">
        <w:rPr>
          <w:spacing w:val="-4"/>
          <w:sz w:val="28"/>
          <w:szCs w:val="28"/>
        </w:rPr>
        <w:t>»</w:t>
      </w:r>
      <w:r w:rsidRPr="00CD529B">
        <w:rPr>
          <w:spacing w:val="-4"/>
          <w:sz w:val="28"/>
          <w:szCs w:val="28"/>
        </w:rPr>
        <w:t xml:space="preserve"> розділу «</w:t>
      </w:r>
      <w:r w:rsidRPr="00CD529B">
        <w:rPr>
          <w:sz w:val="28"/>
          <w:szCs w:val="28"/>
        </w:rPr>
        <w:t>Законодавство».</w:t>
      </w:r>
    </w:p>
    <w:p w:rsidR="00CD529B" w:rsidRDefault="00C228D7" w:rsidP="00CD529B">
      <w:pPr>
        <w:ind w:firstLine="567"/>
        <w:jc w:val="both"/>
        <w:rPr>
          <w:sz w:val="28"/>
          <w:szCs w:val="28"/>
        </w:rPr>
      </w:pPr>
      <w:r w:rsidRPr="00481D2D">
        <w:rPr>
          <w:sz w:val="28"/>
          <w:szCs w:val="28"/>
        </w:rPr>
        <w:t xml:space="preserve">Зауваження та пропозиції до </w:t>
      </w:r>
      <w:r w:rsidR="00656A8D" w:rsidRPr="00481D2D">
        <w:rPr>
          <w:sz w:val="28"/>
          <w:szCs w:val="28"/>
        </w:rPr>
        <w:t>про</w:t>
      </w:r>
      <w:r w:rsidR="0052368D" w:rsidRPr="00481D2D">
        <w:rPr>
          <w:sz w:val="28"/>
          <w:szCs w:val="28"/>
        </w:rPr>
        <w:t>е</w:t>
      </w:r>
      <w:r w:rsidR="00656A8D" w:rsidRPr="00481D2D">
        <w:rPr>
          <w:sz w:val="28"/>
          <w:szCs w:val="28"/>
        </w:rPr>
        <w:t>кт</w:t>
      </w:r>
      <w:r w:rsidRPr="00481D2D">
        <w:rPr>
          <w:sz w:val="28"/>
          <w:szCs w:val="28"/>
        </w:rPr>
        <w:t xml:space="preserve">у </w:t>
      </w:r>
      <w:r w:rsidR="00AD6359" w:rsidRPr="00481D2D">
        <w:rPr>
          <w:sz w:val="28"/>
          <w:szCs w:val="28"/>
        </w:rPr>
        <w:t>постанови</w:t>
      </w:r>
      <w:r w:rsidRPr="00481D2D">
        <w:rPr>
          <w:sz w:val="28"/>
          <w:szCs w:val="28"/>
        </w:rPr>
        <w:t xml:space="preserve"> надавати протягом </w:t>
      </w:r>
      <w:r w:rsidR="00A66732" w:rsidRPr="00481D2D">
        <w:rPr>
          <w:sz w:val="28"/>
          <w:szCs w:val="28"/>
        </w:rPr>
        <w:t>місяця</w:t>
      </w:r>
      <w:r w:rsidRPr="00481D2D">
        <w:rPr>
          <w:sz w:val="28"/>
          <w:szCs w:val="28"/>
        </w:rPr>
        <w:t xml:space="preserve"> з дня його оприлюднення на офіційному</w:t>
      </w:r>
      <w:r w:rsidR="00660E2E" w:rsidRPr="00481D2D">
        <w:rPr>
          <w:sz w:val="28"/>
          <w:szCs w:val="28"/>
        </w:rPr>
        <w:t xml:space="preserve"> веб</w:t>
      </w:r>
      <w:r w:rsidRPr="00481D2D">
        <w:rPr>
          <w:sz w:val="28"/>
          <w:szCs w:val="28"/>
        </w:rPr>
        <w:t>сайті Міністерства фінансів України у письмовій та/або електронній формі за адресою:</w:t>
      </w:r>
      <w:r w:rsidR="00CD529B" w:rsidRPr="00CD529B">
        <w:rPr>
          <w:sz w:val="28"/>
          <w:szCs w:val="28"/>
        </w:rPr>
        <w:t xml:space="preserve"> </w:t>
      </w:r>
    </w:p>
    <w:p w:rsidR="00A66732" w:rsidRPr="00CD529B" w:rsidRDefault="00CD529B" w:rsidP="00362AC8">
      <w:pPr>
        <w:ind w:firstLine="567"/>
        <w:jc w:val="both"/>
        <w:rPr>
          <w:sz w:val="28"/>
          <w:szCs w:val="28"/>
        </w:rPr>
      </w:pPr>
      <w:r w:rsidRPr="00377FB9">
        <w:rPr>
          <w:sz w:val="28"/>
          <w:szCs w:val="28"/>
        </w:rPr>
        <w:t>Міністерство фінансів України, 04071</w:t>
      </w:r>
      <w:r w:rsidR="00362AC8">
        <w:rPr>
          <w:sz w:val="28"/>
          <w:szCs w:val="28"/>
        </w:rPr>
        <w:t xml:space="preserve">, м. Київ, вул. Межигірська, 11, </w:t>
      </w:r>
      <w:r w:rsidR="00362AC8">
        <w:rPr>
          <w:sz w:val="28"/>
          <w:szCs w:val="28"/>
        </w:rPr>
        <w:br/>
      </w:r>
      <w:bookmarkStart w:id="0" w:name="_GoBack"/>
      <w:bookmarkEnd w:id="0"/>
      <w:r w:rsidR="00A66732" w:rsidRPr="00481D2D">
        <w:rPr>
          <w:color w:val="000000"/>
          <w:sz w:val="28"/>
          <w:szCs w:val="28"/>
        </w:rPr>
        <w:t xml:space="preserve">e-mail: </w:t>
      </w:r>
      <w:r w:rsidR="00C536A2" w:rsidRPr="00917F43">
        <w:rPr>
          <w:color w:val="000000" w:themeColor="text1"/>
          <w:sz w:val="28"/>
          <w:szCs w:val="28"/>
          <w:lang w:val="en-US"/>
        </w:rPr>
        <w:t>nkvochkina</w:t>
      </w:r>
      <w:r w:rsidR="00C536A2" w:rsidRPr="00917F43">
        <w:rPr>
          <w:color w:val="000000" w:themeColor="text1"/>
          <w:sz w:val="28"/>
          <w:szCs w:val="28"/>
        </w:rPr>
        <w:t>@minfin.gov.ua</w:t>
      </w:r>
      <w:r w:rsidR="00C536A2">
        <w:rPr>
          <w:color w:val="000000" w:themeColor="text1"/>
          <w:sz w:val="28"/>
          <w:szCs w:val="28"/>
        </w:rPr>
        <w:t>.</w:t>
      </w:r>
    </w:p>
    <w:p w:rsidR="00F96C86" w:rsidRPr="00481D2D" w:rsidRDefault="00A66732" w:rsidP="008E7190">
      <w:pPr>
        <w:pStyle w:val="a6"/>
        <w:shd w:val="clear" w:color="auto" w:fill="FFFFFF"/>
        <w:ind w:firstLine="567"/>
        <w:jc w:val="both"/>
        <w:rPr>
          <w:color w:val="000000"/>
          <w:sz w:val="28"/>
          <w:szCs w:val="28"/>
        </w:rPr>
      </w:pPr>
      <w:r w:rsidRPr="00481D2D">
        <w:rPr>
          <w:color w:val="000000"/>
          <w:sz w:val="28"/>
          <w:szCs w:val="28"/>
        </w:rPr>
        <w:t xml:space="preserve">Державна регуляторна служба України, 01011, </w:t>
      </w:r>
      <w:r w:rsidRPr="00481D2D">
        <w:rPr>
          <w:rStyle w:val="qowt-stl-spelle"/>
          <w:color w:val="000000"/>
          <w:sz w:val="28"/>
          <w:szCs w:val="28"/>
        </w:rPr>
        <w:t>Київ</w:t>
      </w:r>
      <w:r w:rsidRPr="00481D2D">
        <w:rPr>
          <w:color w:val="000000"/>
          <w:sz w:val="28"/>
          <w:szCs w:val="28"/>
        </w:rPr>
        <w:t xml:space="preserve">, </w:t>
      </w:r>
      <w:r w:rsidRPr="00481D2D">
        <w:rPr>
          <w:rStyle w:val="qowt-stl-spelle"/>
          <w:color w:val="000000"/>
          <w:sz w:val="28"/>
          <w:szCs w:val="28"/>
        </w:rPr>
        <w:t>вул</w:t>
      </w:r>
      <w:r w:rsidRPr="00481D2D">
        <w:rPr>
          <w:rStyle w:val="qowt-stl-grame"/>
          <w:color w:val="000000"/>
          <w:sz w:val="28"/>
          <w:szCs w:val="28"/>
        </w:rPr>
        <w:t>. А</w:t>
      </w:r>
      <w:r w:rsidRPr="00481D2D">
        <w:rPr>
          <w:rStyle w:val="qowt-stl-spelle"/>
          <w:color w:val="000000"/>
          <w:sz w:val="28"/>
          <w:szCs w:val="28"/>
        </w:rPr>
        <w:t>рсенальна</w:t>
      </w:r>
      <w:r w:rsidRPr="00481D2D">
        <w:rPr>
          <w:color w:val="000000"/>
          <w:sz w:val="28"/>
          <w:szCs w:val="28"/>
        </w:rPr>
        <w:t xml:space="preserve">, 9/11, </w:t>
      </w:r>
      <w:r w:rsidRPr="00481D2D">
        <w:rPr>
          <w:rStyle w:val="qowt-stl-spelle"/>
          <w:color w:val="000000"/>
          <w:sz w:val="28"/>
          <w:szCs w:val="28"/>
        </w:rPr>
        <w:t>e-mail</w:t>
      </w:r>
      <w:r w:rsidRPr="00481D2D">
        <w:rPr>
          <w:color w:val="000000"/>
          <w:sz w:val="28"/>
          <w:szCs w:val="28"/>
        </w:rPr>
        <w:t xml:space="preserve">: </w:t>
      </w:r>
      <w:r w:rsidR="00942F0D">
        <w:rPr>
          <w:rStyle w:val="qowt-stl-a3"/>
          <w:color w:val="000000"/>
          <w:sz w:val="28"/>
          <w:szCs w:val="28"/>
          <w:u w:val="single"/>
        </w:rPr>
        <w:t>inform@drs</w:t>
      </w:r>
      <w:r w:rsidRPr="00481D2D">
        <w:rPr>
          <w:rStyle w:val="qowt-stl-a3"/>
          <w:color w:val="000000"/>
          <w:sz w:val="28"/>
          <w:szCs w:val="28"/>
          <w:u w:val="single"/>
        </w:rPr>
        <w:t>.gov.ua</w:t>
      </w:r>
      <w:r w:rsidR="00F96C86">
        <w:rPr>
          <w:rStyle w:val="qowt-stl-a3"/>
          <w:color w:val="000000"/>
          <w:sz w:val="28"/>
          <w:szCs w:val="28"/>
          <w:u w:val="single"/>
        </w:rPr>
        <w:t>.</w:t>
      </w:r>
    </w:p>
    <w:p w:rsidR="00C228D7" w:rsidRPr="00481D2D" w:rsidRDefault="00C228D7" w:rsidP="00481D2D">
      <w:pPr>
        <w:pStyle w:val="a6"/>
        <w:shd w:val="clear" w:color="auto" w:fill="FFFFFF"/>
        <w:ind w:firstLine="600"/>
        <w:jc w:val="center"/>
        <w:rPr>
          <w:sz w:val="28"/>
          <w:szCs w:val="28"/>
        </w:rPr>
      </w:pPr>
      <w:r w:rsidRPr="00481D2D">
        <w:rPr>
          <w:sz w:val="28"/>
          <w:szCs w:val="28"/>
        </w:rPr>
        <w:t>_________________________________________</w:t>
      </w:r>
    </w:p>
    <w:p w:rsidR="00092502" w:rsidRPr="00481D2D" w:rsidRDefault="00092502" w:rsidP="00C228D7">
      <w:pPr>
        <w:rPr>
          <w:sz w:val="28"/>
          <w:szCs w:val="28"/>
        </w:rPr>
      </w:pPr>
    </w:p>
    <w:sectPr w:rsidR="00092502" w:rsidRPr="00481D2D" w:rsidSect="00A66732">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F3A" w:rsidRDefault="00DF3F3A" w:rsidP="00283F5D">
      <w:r>
        <w:separator/>
      </w:r>
    </w:p>
  </w:endnote>
  <w:endnote w:type="continuationSeparator" w:id="0">
    <w:p w:rsidR="00DF3F3A" w:rsidRDefault="00DF3F3A"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altName w:val="Lucidasans"/>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F3A" w:rsidRDefault="00DF3F3A" w:rsidP="00283F5D">
      <w:r>
        <w:separator/>
      </w:r>
    </w:p>
  </w:footnote>
  <w:footnote w:type="continuationSeparator" w:id="0">
    <w:p w:rsidR="00DF3F3A" w:rsidRDefault="00DF3F3A"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349D3"/>
    <w:rsid w:val="00065ED6"/>
    <w:rsid w:val="00075397"/>
    <w:rsid w:val="00084C45"/>
    <w:rsid w:val="000879DA"/>
    <w:rsid w:val="00092502"/>
    <w:rsid w:val="0009446B"/>
    <w:rsid w:val="000A4126"/>
    <w:rsid w:val="000A72EE"/>
    <w:rsid w:val="000E67DD"/>
    <w:rsid w:val="000F0128"/>
    <w:rsid w:val="000F2458"/>
    <w:rsid w:val="000F5865"/>
    <w:rsid w:val="001233D2"/>
    <w:rsid w:val="00147CB4"/>
    <w:rsid w:val="00156092"/>
    <w:rsid w:val="00161454"/>
    <w:rsid w:val="001B6452"/>
    <w:rsid w:val="001C49B0"/>
    <w:rsid w:val="001E6768"/>
    <w:rsid w:val="001F2726"/>
    <w:rsid w:val="00205FB1"/>
    <w:rsid w:val="00210D22"/>
    <w:rsid w:val="0021783F"/>
    <w:rsid w:val="0022100E"/>
    <w:rsid w:val="00223D07"/>
    <w:rsid w:val="00240BBD"/>
    <w:rsid w:val="00256CDB"/>
    <w:rsid w:val="00261C7C"/>
    <w:rsid w:val="0026445C"/>
    <w:rsid w:val="00276E02"/>
    <w:rsid w:val="00277EA8"/>
    <w:rsid w:val="00283F5D"/>
    <w:rsid w:val="0029063F"/>
    <w:rsid w:val="00295A4F"/>
    <w:rsid w:val="00296EC8"/>
    <w:rsid w:val="002D490A"/>
    <w:rsid w:val="002F1D4E"/>
    <w:rsid w:val="003046E1"/>
    <w:rsid w:val="00307673"/>
    <w:rsid w:val="00313B20"/>
    <w:rsid w:val="0034655D"/>
    <w:rsid w:val="00362AC8"/>
    <w:rsid w:val="003A195E"/>
    <w:rsid w:val="003D6A55"/>
    <w:rsid w:val="003D762E"/>
    <w:rsid w:val="003E20ED"/>
    <w:rsid w:val="00421926"/>
    <w:rsid w:val="004331D7"/>
    <w:rsid w:val="004638C7"/>
    <w:rsid w:val="00467EA7"/>
    <w:rsid w:val="00481D2D"/>
    <w:rsid w:val="0049066F"/>
    <w:rsid w:val="004A0519"/>
    <w:rsid w:val="004A0CD8"/>
    <w:rsid w:val="004B3A3B"/>
    <w:rsid w:val="004C6734"/>
    <w:rsid w:val="004D5079"/>
    <w:rsid w:val="004F4996"/>
    <w:rsid w:val="004F6A1C"/>
    <w:rsid w:val="004F6F58"/>
    <w:rsid w:val="00516C63"/>
    <w:rsid w:val="0052368D"/>
    <w:rsid w:val="00554C0A"/>
    <w:rsid w:val="00555803"/>
    <w:rsid w:val="00556F03"/>
    <w:rsid w:val="00557BA7"/>
    <w:rsid w:val="00570C15"/>
    <w:rsid w:val="005B518F"/>
    <w:rsid w:val="005C117A"/>
    <w:rsid w:val="005D30FE"/>
    <w:rsid w:val="005E026E"/>
    <w:rsid w:val="00617735"/>
    <w:rsid w:val="00623471"/>
    <w:rsid w:val="00631BD9"/>
    <w:rsid w:val="00635BC3"/>
    <w:rsid w:val="00653E4C"/>
    <w:rsid w:val="00656A8D"/>
    <w:rsid w:val="0065724D"/>
    <w:rsid w:val="00660E2E"/>
    <w:rsid w:val="0066647D"/>
    <w:rsid w:val="006A6BE1"/>
    <w:rsid w:val="006B4C0E"/>
    <w:rsid w:val="006C2495"/>
    <w:rsid w:val="006C2ADA"/>
    <w:rsid w:val="006C6547"/>
    <w:rsid w:val="006D6A13"/>
    <w:rsid w:val="00710E62"/>
    <w:rsid w:val="00746DD5"/>
    <w:rsid w:val="0075213D"/>
    <w:rsid w:val="007813ED"/>
    <w:rsid w:val="007E368C"/>
    <w:rsid w:val="007E3C30"/>
    <w:rsid w:val="007E4374"/>
    <w:rsid w:val="0082123A"/>
    <w:rsid w:val="008509FC"/>
    <w:rsid w:val="00853C9A"/>
    <w:rsid w:val="00865740"/>
    <w:rsid w:val="00883455"/>
    <w:rsid w:val="00883F30"/>
    <w:rsid w:val="00884CBA"/>
    <w:rsid w:val="008932E5"/>
    <w:rsid w:val="00895016"/>
    <w:rsid w:val="008B4282"/>
    <w:rsid w:val="008B6DEF"/>
    <w:rsid w:val="008D14C6"/>
    <w:rsid w:val="008E00EE"/>
    <w:rsid w:val="008E7190"/>
    <w:rsid w:val="008F6FC9"/>
    <w:rsid w:val="00913230"/>
    <w:rsid w:val="00917019"/>
    <w:rsid w:val="009379AC"/>
    <w:rsid w:val="00940C79"/>
    <w:rsid w:val="00942F0D"/>
    <w:rsid w:val="00965915"/>
    <w:rsid w:val="00965D57"/>
    <w:rsid w:val="009733E7"/>
    <w:rsid w:val="00975144"/>
    <w:rsid w:val="0098035E"/>
    <w:rsid w:val="00986981"/>
    <w:rsid w:val="00995329"/>
    <w:rsid w:val="0099727D"/>
    <w:rsid w:val="009A7ADA"/>
    <w:rsid w:val="009B76AA"/>
    <w:rsid w:val="009B7C7D"/>
    <w:rsid w:val="009C555E"/>
    <w:rsid w:val="009D1346"/>
    <w:rsid w:val="009E4C11"/>
    <w:rsid w:val="009F4C60"/>
    <w:rsid w:val="00A351E5"/>
    <w:rsid w:val="00A5110D"/>
    <w:rsid w:val="00A66732"/>
    <w:rsid w:val="00A95E28"/>
    <w:rsid w:val="00AA668B"/>
    <w:rsid w:val="00AC1AB5"/>
    <w:rsid w:val="00AC65D9"/>
    <w:rsid w:val="00AD1E00"/>
    <w:rsid w:val="00AD6359"/>
    <w:rsid w:val="00AF78C0"/>
    <w:rsid w:val="00B00A6A"/>
    <w:rsid w:val="00B13C2F"/>
    <w:rsid w:val="00B25639"/>
    <w:rsid w:val="00B75F01"/>
    <w:rsid w:val="00B84CD8"/>
    <w:rsid w:val="00BA5AD3"/>
    <w:rsid w:val="00BC5B87"/>
    <w:rsid w:val="00BF74B3"/>
    <w:rsid w:val="00C057E3"/>
    <w:rsid w:val="00C228D7"/>
    <w:rsid w:val="00C34B00"/>
    <w:rsid w:val="00C52EF2"/>
    <w:rsid w:val="00C536A2"/>
    <w:rsid w:val="00CB20D2"/>
    <w:rsid w:val="00CC71F2"/>
    <w:rsid w:val="00CD529B"/>
    <w:rsid w:val="00CE395B"/>
    <w:rsid w:val="00CE57AE"/>
    <w:rsid w:val="00CE6484"/>
    <w:rsid w:val="00D251BA"/>
    <w:rsid w:val="00D76D78"/>
    <w:rsid w:val="00D919C6"/>
    <w:rsid w:val="00DA10F3"/>
    <w:rsid w:val="00DD50C8"/>
    <w:rsid w:val="00DF00EB"/>
    <w:rsid w:val="00DF3F3A"/>
    <w:rsid w:val="00E035FF"/>
    <w:rsid w:val="00E16915"/>
    <w:rsid w:val="00E223B7"/>
    <w:rsid w:val="00E457CE"/>
    <w:rsid w:val="00E657A7"/>
    <w:rsid w:val="00EE6903"/>
    <w:rsid w:val="00F019DE"/>
    <w:rsid w:val="00F03385"/>
    <w:rsid w:val="00F2476F"/>
    <w:rsid w:val="00F531A9"/>
    <w:rsid w:val="00F7127B"/>
    <w:rsid w:val="00F73D93"/>
    <w:rsid w:val="00F84078"/>
    <w:rsid w:val="00F96C86"/>
    <w:rsid w:val="00FC3121"/>
    <w:rsid w:val="00FC477D"/>
    <w:rsid w:val="00FC7021"/>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7959F"/>
  <w15:docId w15:val="{51F2E41C-888A-407E-AA82-3614ED4C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character" w:customStyle="1" w:styleId="qowt-stl-a3">
    <w:name w:val="qowt-stl-a3"/>
    <w:basedOn w:val="a0"/>
    <w:rsid w:val="00A66732"/>
  </w:style>
  <w:style w:type="character" w:customStyle="1" w:styleId="qowt-stl-spelle">
    <w:name w:val="qowt-stl-spelle"/>
    <w:basedOn w:val="a0"/>
    <w:rsid w:val="00A66732"/>
  </w:style>
  <w:style w:type="character" w:customStyle="1" w:styleId="qowt-stl-grame">
    <w:name w:val="qowt-stl-grame"/>
    <w:basedOn w:val="a0"/>
    <w:rsid w:val="00A66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250634">
      <w:bodyDiv w:val="1"/>
      <w:marLeft w:val="0"/>
      <w:marRight w:val="0"/>
      <w:marTop w:val="0"/>
      <w:marBottom w:val="0"/>
      <w:divBdr>
        <w:top w:val="none" w:sz="0" w:space="0" w:color="auto"/>
        <w:left w:val="none" w:sz="0" w:space="0" w:color="auto"/>
        <w:bottom w:val="none" w:sz="0" w:space="0" w:color="auto"/>
        <w:right w:val="none" w:sz="0" w:space="0" w:color="auto"/>
      </w:divBdr>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4B66D-B419-48FB-942C-5D8C0255B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1232</Words>
  <Characters>703</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Квочкіна Надія Костянтинівна</cp:lastModifiedBy>
  <cp:revision>3</cp:revision>
  <cp:lastPrinted>2020-06-16T14:26:00Z</cp:lastPrinted>
  <dcterms:created xsi:type="dcterms:W3CDTF">2023-02-06T08:43:00Z</dcterms:created>
  <dcterms:modified xsi:type="dcterms:W3CDTF">2023-02-06T08:46:00Z</dcterms:modified>
</cp:coreProperties>
</file>