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18A7D0A3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FC545D">
        <w:rPr>
          <w:b/>
          <w:bCs/>
          <w:lang w:val="en-US"/>
        </w:rPr>
        <w:t>April</w:t>
      </w:r>
      <w:r w:rsidR="00126061" w:rsidRPr="00073E60">
        <w:rPr>
          <w:b/>
          <w:bCs/>
          <w:lang w:val="en-US"/>
        </w:rPr>
        <w:t xml:space="preserve"> </w:t>
      </w:r>
      <w:r w:rsidR="002F6C77">
        <w:rPr>
          <w:b/>
          <w:bCs/>
          <w:lang w:val="en-US"/>
        </w:rPr>
        <w:t>28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p w14:paraId="394596C4" w14:textId="512A8772" w:rsidR="00D13505" w:rsidRDefault="00D13505" w:rsidP="001D48CD">
      <w:pPr>
        <w:tabs>
          <w:tab w:val="left" w:pos="13608"/>
        </w:tabs>
        <w:jc w:val="center"/>
        <w:rPr>
          <w:b/>
          <w:lang w:val="en-US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4"/>
        <w:gridCol w:w="2040"/>
        <w:gridCol w:w="2040"/>
        <w:gridCol w:w="2040"/>
      </w:tblGrid>
      <w:tr w:rsidR="00FD66A3" w:rsidRPr="00FD66A3" w14:paraId="6F8B2F19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16DBF80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58608D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48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7CCCE7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49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DCD7EEE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50</w:t>
            </w:r>
          </w:p>
        </w:tc>
      </w:tr>
      <w:tr w:rsidR="00FD66A3" w:rsidRPr="00FD66A3" w14:paraId="5381BB75" w14:textId="77777777" w:rsidTr="009A05C3">
        <w:trPr>
          <w:trHeight w:val="38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99ACC97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r w:rsidRPr="00FD66A3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BFBDD0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proofErr w:type="spellStart"/>
            <w:r w:rsidRPr="00FD66A3">
              <w:rPr>
                <w:sz w:val="18"/>
                <w:szCs w:val="18"/>
              </w:rPr>
              <w:t>Reopening</w:t>
            </w:r>
            <w:proofErr w:type="spellEnd"/>
          </w:p>
          <w:p w14:paraId="52A79618" w14:textId="44146F7B" w:rsidR="00FD66A3" w:rsidRPr="00FD66A3" w:rsidRDefault="00FD66A3" w:rsidP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UA4000239016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406B7D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proofErr w:type="spellStart"/>
            <w:r w:rsidRPr="00FD66A3">
              <w:rPr>
                <w:sz w:val="18"/>
                <w:szCs w:val="18"/>
              </w:rPr>
              <w:t>Reopening</w:t>
            </w:r>
            <w:proofErr w:type="spellEnd"/>
          </w:p>
          <w:p w14:paraId="0235FD60" w14:textId="76194FB9" w:rsidR="00FD66A3" w:rsidRPr="00FD66A3" w:rsidRDefault="00FD66A3" w:rsidP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UA4000238992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D256B1" w14:textId="77777777" w:rsidR="00FD66A3" w:rsidRPr="00D9239A" w:rsidRDefault="00FD66A3">
            <w:pPr>
              <w:jc w:val="center"/>
              <w:rPr>
                <w:sz w:val="18"/>
                <w:szCs w:val="18"/>
                <w:lang w:val="en-US"/>
              </w:rPr>
            </w:pPr>
            <w:r w:rsidRPr="00D9239A">
              <w:rPr>
                <w:sz w:val="18"/>
                <w:szCs w:val="18"/>
                <w:lang w:val="en-US"/>
              </w:rPr>
              <w:t>Primary placement</w:t>
            </w:r>
          </w:p>
          <w:p w14:paraId="65BFCBB8" w14:textId="77777777" w:rsidR="00D9239A" w:rsidRDefault="00D9239A" w:rsidP="00D9239A">
            <w:pPr>
              <w:jc w:val="center"/>
              <w:rPr>
                <w:color w:val="FF0000"/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UA4000239032</w:t>
            </w:r>
            <w:r>
              <w:rPr>
                <w:color w:val="FF0000"/>
                <w:sz w:val="18"/>
                <w:szCs w:val="18"/>
                <w:lang w:val="uk-UA" w:eastAsia="uk-UA"/>
              </w:rPr>
              <w:t xml:space="preserve"> </w:t>
            </w:r>
          </w:p>
          <w:p w14:paraId="6C45F981" w14:textId="09F73341" w:rsidR="00FD66A3" w:rsidRPr="00FD66A3" w:rsidRDefault="00D9239A" w:rsidP="00D9239A">
            <w:pPr>
              <w:jc w:val="center"/>
              <w:rPr>
                <w:sz w:val="18"/>
                <w:szCs w:val="18"/>
                <w:lang w:val="en-US"/>
              </w:rPr>
            </w:pPr>
            <w:r w:rsidRPr="00FD66A3">
              <w:rPr>
                <w:sz w:val="18"/>
                <w:szCs w:val="18"/>
                <w:lang w:val="en-US"/>
              </w:rPr>
              <w:t xml:space="preserve"> </w:t>
            </w:r>
            <w:r w:rsidR="00FD66A3" w:rsidRPr="00FD66A3">
              <w:rPr>
                <w:sz w:val="18"/>
                <w:szCs w:val="18"/>
                <w:lang w:val="en-US"/>
              </w:rPr>
              <w:t xml:space="preserve">(denominated in </w:t>
            </w:r>
            <w:r w:rsidR="00FD66A3" w:rsidRPr="00FD66A3">
              <w:rPr>
                <w:sz w:val="18"/>
                <w:szCs w:val="18"/>
                <w:lang w:val="en-US"/>
              </w:rPr>
              <w:t>foreign</w:t>
            </w:r>
            <w:r w:rsidR="00FD66A3" w:rsidRPr="00FD66A3">
              <w:rPr>
                <w:sz w:val="18"/>
                <w:szCs w:val="18"/>
                <w:lang w:val="en-US"/>
              </w:rPr>
              <w:t xml:space="preserve"> currency USD)</w:t>
            </w:r>
          </w:p>
        </w:tc>
      </w:tr>
      <w:tr w:rsidR="00FD66A3" w:rsidRPr="00FD66A3" w14:paraId="01667FAF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6B04E92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C30DCE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F57EB7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0AF505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1 000</w:t>
            </w:r>
          </w:p>
        </w:tc>
      </w:tr>
      <w:tr w:rsidR="00FD66A3" w:rsidRPr="00FD66A3" w14:paraId="6163B57D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43D1F42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6A3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7E51A24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28C35A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5DB193B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100 000</w:t>
            </w:r>
          </w:p>
        </w:tc>
      </w:tr>
      <w:tr w:rsidR="00FD66A3" w:rsidRPr="00FD66A3" w14:paraId="7C6F60C4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9365A12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r w:rsidRPr="00FD66A3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2A4054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28.04.2026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0F29D8D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28.04.2026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92E530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28.04.2026</w:t>
            </w:r>
          </w:p>
        </w:tc>
      </w:tr>
      <w:tr w:rsidR="00FD66A3" w:rsidRPr="00FD66A3" w14:paraId="7A740D32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7E02E05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526888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29.04.2026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8106C4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29.04.2026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ED737B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29.04.2026</w:t>
            </w:r>
          </w:p>
        </w:tc>
      </w:tr>
      <w:tr w:rsidR="00FD66A3" w:rsidRPr="00FD66A3" w14:paraId="4833092A" w14:textId="77777777" w:rsidTr="009A05C3">
        <w:trPr>
          <w:trHeight w:val="812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12B3D5C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9555CB9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22.07.2026</w:t>
            </w:r>
          </w:p>
          <w:p w14:paraId="5AD31D64" w14:textId="77777777" w:rsidR="00FD66A3" w:rsidRPr="00FD66A3" w:rsidRDefault="00FD66A3">
            <w:pPr>
              <w:jc w:val="center"/>
              <w:rPr>
                <w:sz w:val="18"/>
                <w:szCs w:val="18"/>
                <w:lang w:val="en-US"/>
              </w:rPr>
            </w:pPr>
            <w:r w:rsidRPr="00FD66A3">
              <w:rPr>
                <w:sz w:val="18"/>
                <w:szCs w:val="18"/>
                <w:lang w:val="en-US"/>
              </w:rPr>
              <w:t>20.01.2027</w:t>
            </w:r>
          </w:p>
          <w:p w14:paraId="67242F03" w14:textId="06487047" w:rsidR="00FD66A3" w:rsidRPr="00FD66A3" w:rsidRDefault="00FD66A3" w:rsidP="00FD66A3">
            <w:pPr>
              <w:jc w:val="center"/>
              <w:rPr>
                <w:sz w:val="18"/>
                <w:szCs w:val="18"/>
                <w:lang w:val="en-US"/>
              </w:rPr>
            </w:pPr>
            <w:r w:rsidRPr="00FD66A3">
              <w:rPr>
                <w:sz w:val="18"/>
                <w:szCs w:val="18"/>
                <w:lang w:val="en-US"/>
              </w:rPr>
              <w:t>21.07.2027</w:t>
            </w:r>
          </w:p>
          <w:p w14:paraId="02DDD88E" w14:textId="3CAE3635" w:rsidR="00FD66A3" w:rsidRPr="00FD66A3" w:rsidRDefault="00FD66A3" w:rsidP="00081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D0C863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28.10.2026</w:t>
            </w:r>
          </w:p>
          <w:p w14:paraId="18A45A21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28.04.2027</w:t>
            </w:r>
          </w:p>
          <w:p w14:paraId="7422677F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27.10.2027</w:t>
            </w:r>
          </w:p>
          <w:p w14:paraId="66E96639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26.04.2028</w:t>
            </w:r>
          </w:p>
          <w:p w14:paraId="230398E9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25.10.2028</w:t>
            </w:r>
          </w:p>
          <w:p w14:paraId="13C962CE" w14:textId="40CE12A6" w:rsidR="00FD66A3" w:rsidRPr="00FD66A3" w:rsidRDefault="00FD66A3" w:rsidP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61FD9F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01.10.2026</w:t>
            </w:r>
          </w:p>
          <w:p w14:paraId="454B8032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01.04.2027</w:t>
            </w:r>
          </w:p>
          <w:p w14:paraId="7C81EA48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30.09.2027</w:t>
            </w:r>
          </w:p>
          <w:p w14:paraId="2FE03A8D" w14:textId="64CC1F90" w:rsidR="00FD66A3" w:rsidRPr="00FD66A3" w:rsidRDefault="00FD66A3" w:rsidP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30.03.2028</w:t>
            </w:r>
          </w:p>
        </w:tc>
      </w:tr>
      <w:tr w:rsidR="00FD66A3" w:rsidRPr="00FD66A3" w14:paraId="5A834088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59CE2FD9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0E7651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DDDD24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80,80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796E24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15,65</w:t>
            </w:r>
          </w:p>
        </w:tc>
      </w:tr>
      <w:tr w:rsidR="00FD66A3" w:rsidRPr="00FD66A3" w14:paraId="66238B94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84F7925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E7752F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873F8D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16,16%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9DD5E4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3,13%</w:t>
            </w:r>
          </w:p>
        </w:tc>
      </w:tr>
      <w:tr w:rsidR="00FD66A3" w:rsidRPr="00FD66A3" w14:paraId="10C5BE58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CAEA16D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73CBAE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448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59C06E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1 092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381D37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701</w:t>
            </w:r>
          </w:p>
        </w:tc>
      </w:tr>
      <w:tr w:rsidR="00FD66A3" w:rsidRPr="00FD66A3" w14:paraId="1B2BE014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D23F716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CAB48D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67D497B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25.04.2029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78DFBB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30.03.2028</w:t>
            </w:r>
          </w:p>
        </w:tc>
      </w:tr>
      <w:tr w:rsidR="00FD66A3" w:rsidRPr="00FD66A3" w14:paraId="67FF4F91" w14:textId="77777777" w:rsidTr="009A05C3">
        <w:trPr>
          <w:trHeight w:val="97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D401C41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6A3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FD66A3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F88E446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88 187 000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AA123E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74 996 000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8AB2EF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214 248 000</w:t>
            </w:r>
          </w:p>
        </w:tc>
      </w:tr>
      <w:tr w:rsidR="00FD66A3" w:rsidRPr="00FD66A3" w14:paraId="214C68C0" w14:textId="77777777" w:rsidTr="009A05C3">
        <w:trPr>
          <w:trHeight w:val="70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89C5839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6A3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FD66A3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F167C9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88 187 000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276522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54 996 000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5F9E65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100 000 000</w:t>
            </w:r>
          </w:p>
        </w:tc>
      </w:tr>
      <w:tr w:rsidR="00FD66A3" w:rsidRPr="00FD66A3" w14:paraId="4306BE25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B5B6259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6A3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D8A694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993 956 000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7B6916" w14:textId="681F4621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  <w:lang w:val="uk-UA" w:eastAsia="uk-UA"/>
              </w:rPr>
              <w:t>14 323 371 000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7B4B5C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100 000 000</w:t>
            </w:r>
          </w:p>
        </w:tc>
      </w:tr>
      <w:tr w:rsidR="00FD66A3" w:rsidRPr="00FD66A3" w14:paraId="632B122B" w14:textId="77777777" w:rsidTr="009A05C3">
        <w:trPr>
          <w:trHeight w:val="327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4B97458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6A3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B14B2F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9DFD3F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095C69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115</w:t>
            </w:r>
          </w:p>
        </w:tc>
      </w:tr>
      <w:tr w:rsidR="00FD66A3" w:rsidRPr="00FD66A3" w14:paraId="2D324F18" w14:textId="77777777" w:rsidTr="009A05C3">
        <w:trPr>
          <w:trHeight w:val="288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664D64A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6A3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7D801D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A8D152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730922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83</w:t>
            </w:r>
          </w:p>
        </w:tc>
      </w:tr>
      <w:tr w:rsidR="00FD66A3" w:rsidRPr="00FD66A3" w14:paraId="411F4865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E111B37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4E0277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C1883D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16,50%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94737D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4,50%</w:t>
            </w:r>
          </w:p>
        </w:tc>
      </w:tr>
      <w:tr w:rsidR="00FD66A3" w:rsidRPr="00FD66A3" w14:paraId="30C81A0D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68291731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6B9E1A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A9D031E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16,00%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8D6E2A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2,80%</w:t>
            </w:r>
          </w:p>
        </w:tc>
      </w:tr>
      <w:tr w:rsidR="00FD66A3" w:rsidRPr="00FD66A3" w14:paraId="48E9BE89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079C2191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C07E09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2AFE83F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16,15%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6DB5F1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3,24%</w:t>
            </w:r>
          </w:p>
        </w:tc>
      </w:tr>
      <w:tr w:rsidR="00FD66A3" w:rsidRPr="00FD66A3" w14:paraId="69E447A6" w14:textId="77777777" w:rsidTr="009A05C3">
        <w:trPr>
          <w:trHeight w:val="31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4A3F5B65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FD66A3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D66A3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FD66A3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A2126C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15,12%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A9A62F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16,13%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5910BE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3,13%</w:t>
            </w:r>
          </w:p>
        </w:tc>
      </w:tr>
      <w:tr w:rsidR="00FD66A3" w:rsidRPr="00FD66A3" w14:paraId="04515D56" w14:textId="77777777" w:rsidTr="009A05C3">
        <w:trPr>
          <w:trHeight w:val="125"/>
          <w:jc w:val="center"/>
        </w:trPr>
        <w:tc>
          <w:tcPr>
            <w:tcW w:w="4654" w:type="dxa"/>
            <w:shd w:val="clear" w:color="000000" w:fill="FFFFFF"/>
            <w:vAlign w:val="center"/>
            <w:hideMark/>
          </w:tcPr>
          <w:p w14:paraId="759DAA9B" w14:textId="77777777" w:rsidR="00FD66A3" w:rsidRPr="00FD66A3" w:rsidRDefault="00FD66A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FD66A3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CA6ED73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91 749 597,50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F03967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55 037 683,25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CD72273" w14:textId="77777777" w:rsidR="00FD66A3" w:rsidRPr="00FD66A3" w:rsidRDefault="00FD66A3">
            <w:pPr>
              <w:jc w:val="center"/>
              <w:rPr>
                <w:sz w:val="18"/>
                <w:szCs w:val="18"/>
              </w:rPr>
            </w:pPr>
            <w:r w:rsidRPr="00FD66A3">
              <w:rPr>
                <w:sz w:val="18"/>
                <w:szCs w:val="18"/>
              </w:rPr>
              <w:t>100 238 363,58</w:t>
            </w:r>
          </w:p>
        </w:tc>
      </w:tr>
    </w:tbl>
    <w:p w14:paraId="679B0C3C" w14:textId="77777777" w:rsidR="002F6C77" w:rsidRDefault="002F6C77" w:rsidP="001D48CD">
      <w:pPr>
        <w:tabs>
          <w:tab w:val="left" w:pos="13608"/>
        </w:tabs>
        <w:jc w:val="center"/>
        <w:rPr>
          <w:b/>
          <w:lang w:val="en-US"/>
        </w:rPr>
      </w:pPr>
    </w:p>
    <w:p w14:paraId="63350982" w14:textId="523DF8C1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FC545D">
        <w:rPr>
          <w:b/>
          <w:bCs/>
          <w:lang w:val="en-US"/>
        </w:rPr>
        <w:t>April</w:t>
      </w:r>
      <w:r w:rsidR="00FC545D" w:rsidRPr="00073E60">
        <w:rPr>
          <w:b/>
          <w:bCs/>
          <w:lang w:val="en-US"/>
        </w:rPr>
        <w:t xml:space="preserve"> </w:t>
      </w:r>
      <w:r w:rsidR="002F6C77">
        <w:rPr>
          <w:b/>
          <w:bCs/>
          <w:lang w:val="en-US"/>
        </w:rPr>
        <w:t>28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4A6038" w:rsidRPr="005D5A38">
        <w:rPr>
          <w:b/>
          <w:lang w:val="en-US"/>
        </w:rPr>
        <w:t xml:space="preserve"> </w:t>
      </w:r>
      <w:r w:rsidR="009A05C3" w:rsidRPr="009A05C3">
        <w:rPr>
          <w:b/>
          <w:lang w:val="en-US"/>
        </w:rPr>
        <w:t>4 566 236 587,97</w:t>
      </w:r>
      <w:r w:rsidR="009A05C3">
        <w:rPr>
          <w:b/>
          <w:lang w:val="uk-UA"/>
        </w:rPr>
        <w:t xml:space="preserve"> </w:t>
      </w:r>
      <w:r w:rsidR="00E84C51" w:rsidRPr="009A05C3">
        <w:rPr>
          <w:b/>
          <w:lang w:val="en-US"/>
        </w:rPr>
        <w:t>UAH</w:t>
      </w:r>
      <w:r w:rsidR="003030EB">
        <w:rPr>
          <w:b/>
          <w:lang w:val="uk-UA"/>
        </w:rPr>
        <w:t xml:space="preserve"> </w:t>
      </w:r>
      <w:r w:rsidR="003030EB" w:rsidRPr="006E72BA">
        <w:rPr>
          <w:b/>
          <w:lang w:val="en-US"/>
        </w:rPr>
        <w:t>(at the NBU rate</w:t>
      </w:r>
      <w:r w:rsidR="003030EB" w:rsidRPr="006E72BA">
        <w:rPr>
          <w:b/>
          <w:lang w:val="uk-UA"/>
        </w:rPr>
        <w:t>)</w:t>
      </w:r>
      <w:r w:rsidR="003030EB" w:rsidRPr="006E72BA">
        <w:rPr>
          <w:b/>
          <w:lang w:val="en-US"/>
        </w:rPr>
        <w:t>.</w:t>
      </w:r>
      <w:bookmarkStart w:id="1" w:name="_GoBack"/>
      <w:bookmarkEnd w:id="1"/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3339A" w14:textId="77777777" w:rsidR="00C24C0A" w:rsidRDefault="00C24C0A" w:rsidP="00FC2FA4">
      <w:r>
        <w:separator/>
      </w:r>
    </w:p>
  </w:endnote>
  <w:endnote w:type="continuationSeparator" w:id="0">
    <w:p w14:paraId="2188275F" w14:textId="77777777" w:rsidR="00C24C0A" w:rsidRDefault="00C24C0A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DA13F" w14:textId="77777777" w:rsidR="00C24C0A" w:rsidRDefault="00C24C0A" w:rsidP="00FC2FA4">
      <w:r>
        <w:separator/>
      </w:r>
    </w:p>
  </w:footnote>
  <w:footnote w:type="continuationSeparator" w:id="0">
    <w:p w14:paraId="7374F534" w14:textId="77777777" w:rsidR="00C24C0A" w:rsidRDefault="00C24C0A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3A4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B060BB94-3648-484D-AC67-3B02BF30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137</cp:revision>
  <cp:lastPrinted>2026-02-03T14:45:00Z</cp:lastPrinted>
  <dcterms:created xsi:type="dcterms:W3CDTF">2025-05-20T12:50:00Z</dcterms:created>
  <dcterms:modified xsi:type="dcterms:W3CDTF">2026-04-28T13:45:00Z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