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33" w:rsidRDefault="00F14033" w:rsidP="001A32F7">
      <w:pPr>
        <w:ind w:left="9498"/>
        <w:rPr>
          <w:sz w:val="24"/>
          <w:szCs w:val="24"/>
        </w:rPr>
      </w:pPr>
    </w:p>
    <w:p w:rsidR="00DF06D3" w:rsidRPr="00DF06D3" w:rsidRDefault="00DF06D3" w:rsidP="001A32F7">
      <w:pPr>
        <w:ind w:left="9498"/>
        <w:rPr>
          <w:sz w:val="24"/>
          <w:szCs w:val="24"/>
        </w:rPr>
      </w:pPr>
      <w:r w:rsidRPr="00DF06D3">
        <w:rPr>
          <w:sz w:val="24"/>
          <w:szCs w:val="24"/>
        </w:rPr>
        <w:t>Додаток</w:t>
      </w:r>
      <w:r w:rsidR="00B443BE">
        <w:rPr>
          <w:sz w:val="24"/>
          <w:szCs w:val="24"/>
        </w:rPr>
        <w:t xml:space="preserve"> 1</w:t>
      </w:r>
    </w:p>
    <w:p w:rsidR="005840CF" w:rsidRDefault="00DF06D3" w:rsidP="005840CF">
      <w:pPr>
        <w:ind w:left="9498"/>
        <w:jc w:val="left"/>
        <w:rPr>
          <w:sz w:val="24"/>
          <w:szCs w:val="24"/>
        </w:rPr>
      </w:pPr>
      <w:r w:rsidRPr="00DF06D3">
        <w:rPr>
          <w:sz w:val="24"/>
          <w:szCs w:val="24"/>
        </w:rPr>
        <w:t xml:space="preserve">до Переліку відомостей, що вносяться до </w:t>
      </w:r>
    </w:p>
    <w:p w:rsidR="00DF06D3" w:rsidRDefault="00DF06D3" w:rsidP="005840CF">
      <w:pPr>
        <w:ind w:left="9498"/>
        <w:jc w:val="left"/>
        <w:rPr>
          <w:sz w:val="24"/>
          <w:szCs w:val="24"/>
        </w:rPr>
      </w:pPr>
      <w:r w:rsidRPr="00DF06D3">
        <w:rPr>
          <w:sz w:val="24"/>
          <w:szCs w:val="24"/>
        </w:rPr>
        <w:t>загальної декларації прибуття</w:t>
      </w:r>
    </w:p>
    <w:p w:rsidR="00F14033" w:rsidRPr="00F14033" w:rsidRDefault="00F14033" w:rsidP="00571BA0">
      <w:pPr>
        <w:jc w:val="left"/>
        <w:rPr>
          <w:color w:val="FF0000"/>
          <w:sz w:val="24"/>
          <w:szCs w:val="24"/>
        </w:rPr>
      </w:pPr>
    </w:p>
    <w:p w:rsidR="00DF06D3" w:rsidRPr="00281D3E" w:rsidRDefault="00DF06D3" w:rsidP="00DF06D3">
      <w:pPr>
        <w:ind w:left="10915"/>
        <w:rPr>
          <w:sz w:val="28"/>
          <w:szCs w:val="28"/>
        </w:rPr>
      </w:pPr>
    </w:p>
    <w:p w:rsidR="00DF06D3" w:rsidRPr="006C27EC" w:rsidRDefault="00DF06D3" w:rsidP="006509FF">
      <w:pPr>
        <w:spacing w:line="360" w:lineRule="auto"/>
        <w:ind w:left="709"/>
        <w:jc w:val="center"/>
        <w:rPr>
          <w:sz w:val="28"/>
          <w:szCs w:val="28"/>
        </w:rPr>
      </w:pPr>
      <w:r w:rsidRPr="006C27EC">
        <w:rPr>
          <w:b/>
          <w:sz w:val="28"/>
          <w:szCs w:val="28"/>
        </w:rPr>
        <w:t xml:space="preserve">Особливості внесення відомостей </w:t>
      </w:r>
      <w:r w:rsidR="00F14033" w:rsidRPr="006C27EC">
        <w:rPr>
          <w:b/>
          <w:sz w:val="28"/>
          <w:szCs w:val="28"/>
        </w:rPr>
        <w:t>у</w:t>
      </w:r>
      <w:r w:rsidRPr="006C27EC">
        <w:rPr>
          <w:b/>
          <w:sz w:val="28"/>
          <w:szCs w:val="28"/>
        </w:rPr>
        <w:t xml:space="preserve"> поля загальної декларації прибуття</w:t>
      </w:r>
    </w:p>
    <w:p w:rsidR="00FF0D42" w:rsidRPr="00663A62" w:rsidRDefault="00FF0D42" w:rsidP="00235242">
      <w:pPr>
        <w:ind w:left="709" w:firstLine="709"/>
        <w:rPr>
          <w:sz w:val="28"/>
          <w:szCs w:val="28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2566"/>
        <w:gridCol w:w="11183"/>
      </w:tblGrid>
      <w:tr w:rsidR="00066229" w:rsidRPr="00066229" w:rsidTr="007F7AED">
        <w:trPr>
          <w:cantSplit/>
          <w:trHeight w:val="2347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FF0D42" w:rsidRPr="00066229" w:rsidRDefault="00FF0D42" w:rsidP="00FF0D42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Код особливості заповнення поля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FF0D42" w:rsidRPr="00066229" w:rsidRDefault="00DC60C5" w:rsidP="005E6319">
            <w:pPr>
              <w:widowControl w:val="0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Особливість </w:t>
            </w:r>
            <w:r w:rsidR="005E6319" w:rsidRPr="00066229">
              <w:rPr>
                <w:sz w:val="28"/>
                <w:szCs w:val="28"/>
              </w:rPr>
              <w:t>/</w:t>
            </w:r>
            <w:r w:rsidRPr="00066229">
              <w:rPr>
                <w:sz w:val="28"/>
                <w:szCs w:val="28"/>
              </w:rPr>
              <w:t xml:space="preserve"> с</w:t>
            </w:r>
            <w:r w:rsidR="00FF0D42" w:rsidRPr="00066229">
              <w:rPr>
                <w:sz w:val="28"/>
                <w:szCs w:val="28"/>
              </w:rPr>
              <w:t>пос</w:t>
            </w:r>
            <w:r w:rsidR="005E6319" w:rsidRPr="00066229">
              <w:rPr>
                <w:sz w:val="28"/>
                <w:szCs w:val="28"/>
              </w:rPr>
              <w:t>і</w:t>
            </w:r>
            <w:r w:rsidR="00FF0D42" w:rsidRPr="00066229">
              <w:rPr>
                <w:sz w:val="28"/>
                <w:szCs w:val="28"/>
              </w:rPr>
              <w:t>б / обставин</w:t>
            </w:r>
            <w:r w:rsidR="005E6319" w:rsidRPr="00066229">
              <w:rPr>
                <w:sz w:val="28"/>
                <w:szCs w:val="28"/>
              </w:rPr>
              <w:t>и</w:t>
            </w:r>
            <w:r w:rsidR="00FF0D42" w:rsidRPr="00066229">
              <w:rPr>
                <w:sz w:val="28"/>
                <w:szCs w:val="28"/>
              </w:rPr>
              <w:t xml:space="preserve"> переміщення</w:t>
            </w:r>
          </w:p>
        </w:tc>
        <w:tc>
          <w:tcPr>
            <w:tcW w:w="11183" w:type="dxa"/>
            <w:shd w:val="clear" w:color="auto" w:fill="auto"/>
            <w:vAlign w:val="center"/>
          </w:tcPr>
          <w:p w:rsidR="00FF0D42" w:rsidRPr="00066229" w:rsidRDefault="00FF0D42" w:rsidP="005E6319">
            <w:pPr>
              <w:widowControl w:val="0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Відомості, що вносяться в поле декларації</w:t>
            </w:r>
            <w:r w:rsidR="00736D43" w:rsidRPr="00066229">
              <w:rPr>
                <w:sz w:val="28"/>
                <w:szCs w:val="28"/>
              </w:rPr>
              <w:t xml:space="preserve"> </w:t>
            </w:r>
            <w:r w:rsidR="0020664A" w:rsidRPr="00066229">
              <w:rPr>
                <w:sz w:val="28"/>
                <w:szCs w:val="28"/>
              </w:rPr>
              <w:t xml:space="preserve">/ </w:t>
            </w:r>
            <w:r w:rsidR="005E6319" w:rsidRPr="00066229">
              <w:rPr>
                <w:sz w:val="28"/>
                <w:szCs w:val="28"/>
              </w:rPr>
              <w:t>особливість</w:t>
            </w:r>
            <w:r w:rsidR="0020664A" w:rsidRPr="00066229">
              <w:rPr>
                <w:sz w:val="28"/>
                <w:szCs w:val="28"/>
              </w:rPr>
              <w:t xml:space="preserve"> заповнення поля</w:t>
            </w:r>
          </w:p>
        </w:tc>
      </w:tr>
      <w:tr w:rsidR="00066229" w:rsidRPr="00066229" w:rsidTr="007F7AED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FF0D42" w:rsidRPr="00066229" w:rsidRDefault="00FF0D42" w:rsidP="005A0184">
            <w:pPr>
              <w:widowControl w:val="0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FF0D42" w:rsidRPr="00066229" w:rsidRDefault="00FF0D42" w:rsidP="005A0184">
            <w:pPr>
              <w:widowControl w:val="0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2</w:t>
            </w:r>
          </w:p>
        </w:tc>
        <w:tc>
          <w:tcPr>
            <w:tcW w:w="11183" w:type="dxa"/>
            <w:shd w:val="clear" w:color="auto" w:fill="auto"/>
            <w:vAlign w:val="center"/>
          </w:tcPr>
          <w:p w:rsidR="00FF0D42" w:rsidRPr="00066229" w:rsidRDefault="00235242" w:rsidP="005A0184">
            <w:pPr>
              <w:widowControl w:val="0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3</w:t>
            </w: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FF0D42" w:rsidRPr="00066229" w:rsidRDefault="00FF0D42" w:rsidP="005A018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066229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566" w:type="dxa"/>
            <w:shd w:val="clear" w:color="auto" w:fill="auto"/>
          </w:tcPr>
          <w:p w:rsidR="00FF0D42" w:rsidRPr="00066229" w:rsidRDefault="00FF0D42" w:rsidP="00235242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066229">
              <w:rPr>
                <w:sz w:val="28"/>
                <w:szCs w:val="28"/>
              </w:rPr>
              <w:t>Відомості вносяться за кожним окремим товаром</w:t>
            </w:r>
            <w:r w:rsidR="00BE16A3" w:rsidRPr="00066229">
              <w:rPr>
                <w:sz w:val="28"/>
                <w:szCs w:val="28"/>
              </w:rPr>
              <w:t>.</w:t>
            </w:r>
            <w:r w:rsidR="00736D43" w:rsidRPr="00066229">
              <w:rPr>
                <w:sz w:val="28"/>
                <w:szCs w:val="28"/>
              </w:rPr>
              <w:t xml:space="preserve"> </w:t>
            </w:r>
          </w:p>
          <w:p w:rsidR="00E87665" w:rsidRPr="00066229" w:rsidRDefault="00E87665" w:rsidP="00235242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83" w:type="dxa"/>
            <w:shd w:val="clear" w:color="auto" w:fill="auto"/>
          </w:tcPr>
          <w:p w:rsidR="00017D8D" w:rsidRPr="00066229" w:rsidRDefault="00BE16A3" w:rsidP="00B74FF1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Зазначаються в</w:t>
            </w:r>
            <w:r w:rsidR="0020664A" w:rsidRPr="00066229">
              <w:rPr>
                <w:sz w:val="28"/>
                <w:szCs w:val="28"/>
              </w:rPr>
              <w:t xml:space="preserve">ідомості </w:t>
            </w:r>
            <w:r w:rsidR="00F14033" w:rsidRPr="00066229">
              <w:rPr>
                <w:sz w:val="28"/>
                <w:szCs w:val="28"/>
              </w:rPr>
              <w:t xml:space="preserve">щодо </w:t>
            </w:r>
            <w:r w:rsidR="0020664A" w:rsidRPr="00066229">
              <w:rPr>
                <w:sz w:val="28"/>
                <w:szCs w:val="28"/>
              </w:rPr>
              <w:t>кожн</w:t>
            </w:r>
            <w:r w:rsidRPr="00066229">
              <w:rPr>
                <w:sz w:val="28"/>
                <w:szCs w:val="28"/>
              </w:rPr>
              <w:t>ого</w:t>
            </w:r>
            <w:r w:rsidR="0020664A" w:rsidRPr="00066229">
              <w:rPr>
                <w:sz w:val="28"/>
                <w:szCs w:val="28"/>
              </w:rPr>
              <w:t xml:space="preserve"> окрем</w:t>
            </w:r>
            <w:r w:rsidRPr="00066229">
              <w:rPr>
                <w:sz w:val="28"/>
                <w:szCs w:val="28"/>
              </w:rPr>
              <w:t>ого</w:t>
            </w:r>
            <w:r w:rsidR="0020664A" w:rsidRPr="00066229">
              <w:rPr>
                <w:sz w:val="28"/>
                <w:szCs w:val="28"/>
              </w:rPr>
              <w:t xml:space="preserve"> товар</w:t>
            </w:r>
            <w:r w:rsidRPr="00066229">
              <w:rPr>
                <w:sz w:val="28"/>
                <w:szCs w:val="28"/>
              </w:rPr>
              <w:t>у</w:t>
            </w:r>
            <w:r w:rsidR="0020664A" w:rsidRPr="00066229">
              <w:rPr>
                <w:sz w:val="28"/>
                <w:szCs w:val="28"/>
              </w:rPr>
              <w:t xml:space="preserve"> окремої партії товарів</w:t>
            </w:r>
            <w:r w:rsidR="00F14033" w:rsidRPr="00066229">
              <w:rPr>
                <w:sz w:val="28"/>
                <w:szCs w:val="28"/>
              </w:rPr>
              <w:t xml:space="preserve"> </w:t>
            </w:r>
            <w:r w:rsidR="0020664A" w:rsidRPr="00066229">
              <w:rPr>
                <w:sz w:val="28"/>
                <w:szCs w:val="28"/>
              </w:rPr>
              <w:t>відповідно до номер</w:t>
            </w:r>
            <w:r w:rsidR="00F14033" w:rsidRPr="00066229">
              <w:rPr>
                <w:sz w:val="28"/>
                <w:szCs w:val="28"/>
              </w:rPr>
              <w:t>а</w:t>
            </w:r>
            <w:r w:rsidR="0020664A" w:rsidRPr="00066229">
              <w:rPr>
                <w:sz w:val="28"/>
                <w:szCs w:val="28"/>
              </w:rPr>
              <w:t xml:space="preserve"> товару</w:t>
            </w:r>
            <w:r w:rsidR="00F14033" w:rsidRPr="00066229">
              <w:rPr>
                <w:sz w:val="28"/>
                <w:szCs w:val="28"/>
              </w:rPr>
              <w:t>,</w:t>
            </w:r>
            <w:r w:rsidR="0020664A" w:rsidRPr="00066229">
              <w:rPr>
                <w:sz w:val="28"/>
                <w:szCs w:val="28"/>
              </w:rPr>
              <w:t xml:space="preserve"> внесено</w:t>
            </w:r>
            <w:r w:rsidR="00F14033" w:rsidRPr="00066229">
              <w:rPr>
                <w:sz w:val="28"/>
                <w:szCs w:val="28"/>
              </w:rPr>
              <w:t>го</w:t>
            </w:r>
            <w:r w:rsidR="0020664A" w:rsidRPr="00066229">
              <w:rPr>
                <w:sz w:val="28"/>
                <w:szCs w:val="28"/>
              </w:rPr>
              <w:t xml:space="preserve"> в поле 1/6 </w:t>
            </w:r>
            <w:r w:rsidR="00213D1C" w:rsidRPr="00066229">
              <w:rPr>
                <w:sz w:val="28"/>
                <w:szCs w:val="28"/>
                <w:lang w:val="ru-RU"/>
              </w:rPr>
              <w:t>ЗДП</w:t>
            </w:r>
            <w:r w:rsidRPr="00066229">
              <w:rPr>
                <w:sz w:val="28"/>
                <w:szCs w:val="28"/>
              </w:rPr>
              <w:t>.</w:t>
            </w:r>
          </w:p>
          <w:p w:rsidR="008D41F6" w:rsidRPr="00066229" w:rsidRDefault="008D41F6" w:rsidP="00B74FF1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FF0D42" w:rsidRPr="00066229" w:rsidRDefault="00FF0D42" w:rsidP="005A018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066229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566" w:type="dxa"/>
            <w:shd w:val="clear" w:color="auto" w:fill="auto"/>
          </w:tcPr>
          <w:p w:rsidR="00E87665" w:rsidRPr="00066229" w:rsidRDefault="00017D8D" w:rsidP="00235242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066229">
              <w:rPr>
                <w:sz w:val="28"/>
                <w:szCs w:val="28"/>
              </w:rPr>
              <w:t>Відомості вносяться на загальному рівні</w:t>
            </w:r>
            <w:r w:rsidR="00BE16A3" w:rsidRPr="00066229">
              <w:rPr>
                <w:sz w:val="28"/>
                <w:szCs w:val="28"/>
              </w:rPr>
              <w:t>.</w:t>
            </w:r>
          </w:p>
          <w:p w:rsidR="00FF0D42" w:rsidRPr="00066229" w:rsidRDefault="00017D8D" w:rsidP="00235242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83" w:type="dxa"/>
            <w:shd w:val="clear" w:color="auto" w:fill="auto"/>
          </w:tcPr>
          <w:p w:rsidR="00FF0D42" w:rsidRPr="00066229" w:rsidRDefault="00BE16A3" w:rsidP="00B74FF1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Зазначаються відомості</w:t>
            </w:r>
            <w:r w:rsidR="00F14033" w:rsidRPr="00066229">
              <w:rPr>
                <w:sz w:val="28"/>
                <w:szCs w:val="28"/>
              </w:rPr>
              <w:t xml:space="preserve"> щодо </w:t>
            </w:r>
            <w:r w:rsidR="0020664A" w:rsidRPr="00066229">
              <w:rPr>
                <w:sz w:val="28"/>
                <w:szCs w:val="28"/>
              </w:rPr>
              <w:t>перевезення всіх товарів</w:t>
            </w:r>
            <w:r w:rsidR="0014639D" w:rsidRPr="00066229">
              <w:rPr>
                <w:sz w:val="28"/>
                <w:szCs w:val="28"/>
              </w:rPr>
              <w:t xml:space="preserve"> на рівні </w:t>
            </w:r>
            <w:r w:rsidR="00890EAA" w:rsidRPr="00066229">
              <w:rPr>
                <w:sz w:val="28"/>
                <w:szCs w:val="28"/>
              </w:rPr>
              <w:t xml:space="preserve">однієї </w:t>
            </w:r>
            <w:r w:rsidR="0014639D" w:rsidRPr="00066229">
              <w:rPr>
                <w:sz w:val="28"/>
                <w:szCs w:val="28"/>
              </w:rPr>
              <w:t>ЗДП</w:t>
            </w:r>
            <w:r w:rsidR="0020664A" w:rsidRPr="00066229">
              <w:rPr>
                <w:sz w:val="28"/>
                <w:szCs w:val="28"/>
              </w:rPr>
              <w:t>.</w:t>
            </w:r>
          </w:p>
          <w:p w:rsidR="008D41F6" w:rsidRPr="00066229" w:rsidRDefault="008D41F6" w:rsidP="00B74FF1">
            <w:pPr>
              <w:widowControl w:val="0"/>
              <w:rPr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FF0D42" w:rsidRPr="00066229" w:rsidRDefault="00FF0D42" w:rsidP="005A018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066229">
              <w:rPr>
                <w:sz w:val="28"/>
                <w:szCs w:val="28"/>
                <w:lang w:val="en-US"/>
              </w:rPr>
              <w:t>XY</w:t>
            </w:r>
          </w:p>
        </w:tc>
        <w:tc>
          <w:tcPr>
            <w:tcW w:w="2566" w:type="dxa"/>
            <w:shd w:val="clear" w:color="auto" w:fill="auto"/>
          </w:tcPr>
          <w:p w:rsidR="00FF0D42" w:rsidRPr="00066229" w:rsidRDefault="0020664A" w:rsidP="00235242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Відомості можуть вноситись як за кожним окремим товаром</w:t>
            </w:r>
            <w:r w:rsidR="00A45E2C" w:rsidRPr="00066229">
              <w:rPr>
                <w:sz w:val="28"/>
                <w:szCs w:val="28"/>
              </w:rPr>
              <w:t>,</w:t>
            </w:r>
            <w:r w:rsidR="00BE16A3" w:rsidRPr="00066229">
              <w:rPr>
                <w:sz w:val="28"/>
                <w:szCs w:val="28"/>
              </w:rPr>
              <w:t xml:space="preserve"> так і</w:t>
            </w:r>
            <w:r w:rsidRPr="00066229">
              <w:rPr>
                <w:sz w:val="28"/>
                <w:szCs w:val="28"/>
              </w:rPr>
              <w:t xml:space="preserve"> на </w:t>
            </w:r>
            <w:r w:rsidRPr="00066229">
              <w:rPr>
                <w:sz w:val="28"/>
                <w:szCs w:val="28"/>
              </w:rPr>
              <w:lastRenderedPageBreak/>
              <w:t>загальному рівні</w:t>
            </w:r>
            <w:r w:rsidR="00BE16A3" w:rsidRPr="00066229">
              <w:rPr>
                <w:sz w:val="28"/>
                <w:szCs w:val="28"/>
              </w:rPr>
              <w:t>.</w:t>
            </w:r>
          </w:p>
        </w:tc>
        <w:tc>
          <w:tcPr>
            <w:tcW w:w="11183" w:type="dxa"/>
            <w:shd w:val="clear" w:color="auto" w:fill="auto"/>
          </w:tcPr>
          <w:p w:rsidR="00BE16A3" w:rsidRPr="00066229" w:rsidRDefault="00BE16A3" w:rsidP="00B74FF1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lastRenderedPageBreak/>
              <w:t xml:space="preserve">Якщо відомості, </w:t>
            </w:r>
            <w:r w:rsidR="00F14033" w:rsidRPr="00066229">
              <w:rPr>
                <w:sz w:val="28"/>
                <w:szCs w:val="28"/>
              </w:rPr>
              <w:t>що</w:t>
            </w:r>
            <w:r w:rsidRPr="00066229">
              <w:rPr>
                <w:sz w:val="28"/>
                <w:szCs w:val="28"/>
              </w:rPr>
              <w:t xml:space="preserve"> вносяться в поле </w:t>
            </w:r>
            <w:r w:rsidR="00213D1C" w:rsidRPr="00066229">
              <w:rPr>
                <w:sz w:val="28"/>
                <w:szCs w:val="28"/>
              </w:rPr>
              <w:t>ЗДП</w:t>
            </w:r>
            <w:r w:rsidRPr="00066229">
              <w:rPr>
                <w:sz w:val="28"/>
                <w:szCs w:val="28"/>
              </w:rPr>
              <w:t xml:space="preserve"> стосуються всіх товарів</w:t>
            </w:r>
            <w:r w:rsidR="00B74FF1" w:rsidRPr="00066229">
              <w:rPr>
                <w:sz w:val="28"/>
                <w:szCs w:val="28"/>
              </w:rPr>
              <w:t>, які перевозить перевізник</w:t>
            </w:r>
            <w:r w:rsidRPr="00066229">
              <w:rPr>
                <w:sz w:val="28"/>
                <w:szCs w:val="28"/>
              </w:rPr>
              <w:t xml:space="preserve"> (мають спільний характер ідентифікації відомостей</w:t>
            </w:r>
            <w:r w:rsidR="00B74FF1" w:rsidRPr="00066229">
              <w:rPr>
                <w:sz w:val="28"/>
                <w:szCs w:val="28"/>
              </w:rPr>
              <w:t xml:space="preserve">, які зазначаються в цьому полі </w:t>
            </w:r>
            <w:r w:rsidR="00213D1C" w:rsidRPr="00066229">
              <w:rPr>
                <w:sz w:val="28"/>
                <w:szCs w:val="28"/>
              </w:rPr>
              <w:t>ЗДП</w:t>
            </w:r>
            <w:r w:rsidR="00B74FF1" w:rsidRPr="00066229">
              <w:rPr>
                <w:sz w:val="28"/>
                <w:szCs w:val="28"/>
              </w:rPr>
              <w:t>,</w:t>
            </w:r>
            <w:r w:rsidRPr="00066229">
              <w:rPr>
                <w:sz w:val="28"/>
                <w:szCs w:val="28"/>
              </w:rPr>
              <w:t xml:space="preserve"> про кожний окремий товар окремої партії)</w:t>
            </w:r>
            <w:r w:rsidR="00F14033" w:rsidRPr="00066229">
              <w:rPr>
                <w:sz w:val="28"/>
                <w:szCs w:val="28"/>
              </w:rPr>
              <w:t>,</w:t>
            </w:r>
            <w:r w:rsidRPr="00066229">
              <w:rPr>
                <w:sz w:val="28"/>
                <w:szCs w:val="28"/>
              </w:rPr>
              <w:t xml:space="preserve"> застосовується загальний рівень внесення відомостей (</w:t>
            </w:r>
            <w:r w:rsidRPr="00066229">
              <w:rPr>
                <w:sz w:val="28"/>
                <w:szCs w:val="28"/>
                <w:lang w:val="en-US"/>
              </w:rPr>
              <w:t>Y</w:t>
            </w:r>
            <w:r w:rsidRPr="00066229">
              <w:rPr>
                <w:sz w:val="28"/>
                <w:szCs w:val="28"/>
              </w:rPr>
              <w:t>).</w:t>
            </w:r>
          </w:p>
          <w:p w:rsidR="00BE16A3" w:rsidRPr="00066229" w:rsidRDefault="00BE16A3" w:rsidP="00B74FF1">
            <w:pPr>
              <w:widowControl w:val="0"/>
              <w:rPr>
                <w:sz w:val="28"/>
                <w:szCs w:val="28"/>
              </w:rPr>
            </w:pPr>
          </w:p>
          <w:p w:rsidR="00BE16A3" w:rsidRPr="00066229" w:rsidRDefault="00BE16A3" w:rsidP="00B74FF1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Якщо відомості, </w:t>
            </w:r>
            <w:r w:rsidR="00F14033" w:rsidRPr="00066229">
              <w:rPr>
                <w:sz w:val="28"/>
                <w:szCs w:val="28"/>
              </w:rPr>
              <w:t>що</w:t>
            </w:r>
            <w:r w:rsidRPr="00066229">
              <w:rPr>
                <w:sz w:val="28"/>
                <w:szCs w:val="28"/>
              </w:rPr>
              <w:t xml:space="preserve"> вносяться в поле </w:t>
            </w:r>
            <w:r w:rsidR="00213D1C" w:rsidRPr="00066229">
              <w:rPr>
                <w:sz w:val="28"/>
                <w:szCs w:val="28"/>
              </w:rPr>
              <w:t>ЗДП</w:t>
            </w:r>
            <w:r w:rsidRPr="00066229">
              <w:rPr>
                <w:sz w:val="28"/>
                <w:szCs w:val="28"/>
              </w:rPr>
              <w:t xml:space="preserve"> не стосуються кожного товару (не мають спільн</w:t>
            </w:r>
            <w:r w:rsidR="00F14033" w:rsidRPr="00066229">
              <w:rPr>
                <w:sz w:val="28"/>
                <w:szCs w:val="28"/>
              </w:rPr>
              <w:t>ого</w:t>
            </w:r>
            <w:r w:rsidRPr="00066229">
              <w:rPr>
                <w:sz w:val="28"/>
                <w:szCs w:val="28"/>
              </w:rPr>
              <w:t xml:space="preserve"> характер</w:t>
            </w:r>
            <w:r w:rsidR="00F14033" w:rsidRPr="00066229">
              <w:rPr>
                <w:sz w:val="28"/>
                <w:szCs w:val="28"/>
              </w:rPr>
              <w:t>у</w:t>
            </w:r>
            <w:r w:rsidRPr="00066229">
              <w:rPr>
                <w:sz w:val="28"/>
                <w:szCs w:val="28"/>
              </w:rPr>
              <w:t xml:space="preserve"> ідентифікації відомостей</w:t>
            </w:r>
            <w:r w:rsidR="00B74FF1" w:rsidRPr="00066229">
              <w:rPr>
                <w:sz w:val="28"/>
                <w:szCs w:val="28"/>
              </w:rPr>
              <w:t xml:space="preserve">, які зазначаються в цьому полі </w:t>
            </w:r>
            <w:r w:rsidR="00213D1C" w:rsidRPr="00066229">
              <w:rPr>
                <w:sz w:val="28"/>
                <w:szCs w:val="28"/>
              </w:rPr>
              <w:t>ЗДП</w:t>
            </w:r>
            <w:r w:rsidR="00B74FF1" w:rsidRPr="00066229">
              <w:rPr>
                <w:sz w:val="28"/>
                <w:szCs w:val="28"/>
              </w:rPr>
              <w:t>,</w:t>
            </w:r>
            <w:r w:rsidRPr="00066229">
              <w:rPr>
                <w:sz w:val="28"/>
                <w:szCs w:val="28"/>
              </w:rPr>
              <w:t xml:space="preserve"> про кожний окремий товар окремої партії)</w:t>
            </w:r>
            <w:r w:rsidR="00F14033" w:rsidRPr="00066229">
              <w:rPr>
                <w:sz w:val="28"/>
                <w:szCs w:val="28"/>
              </w:rPr>
              <w:t>,</w:t>
            </w:r>
            <w:r w:rsidRPr="00066229">
              <w:rPr>
                <w:sz w:val="28"/>
                <w:szCs w:val="28"/>
              </w:rPr>
              <w:t xml:space="preserve"> застосовується внесення відомостей за кожним окремим товаром (</w:t>
            </w:r>
            <w:r w:rsidRPr="00066229">
              <w:rPr>
                <w:sz w:val="28"/>
                <w:szCs w:val="28"/>
                <w:lang w:val="en-US"/>
              </w:rPr>
              <w:t>X</w:t>
            </w:r>
            <w:r w:rsidRPr="00066229">
              <w:rPr>
                <w:sz w:val="28"/>
                <w:szCs w:val="28"/>
              </w:rPr>
              <w:t>).</w:t>
            </w:r>
          </w:p>
          <w:p w:rsidR="00FF0D42" w:rsidRPr="00066229" w:rsidRDefault="00FF0D42" w:rsidP="00B74FF1">
            <w:pPr>
              <w:widowControl w:val="0"/>
              <w:rPr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1E17B3" w:rsidRPr="00066229" w:rsidRDefault="001E17B3" w:rsidP="005A0184">
            <w:pPr>
              <w:widowControl w:val="0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lastRenderedPageBreak/>
              <w:t>[</w:t>
            </w:r>
            <w:r w:rsidRPr="00066229">
              <w:rPr>
                <w:sz w:val="28"/>
                <w:szCs w:val="28"/>
              </w:rPr>
              <w:t>14</w:t>
            </w:r>
            <w:r w:rsidRPr="0006622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566" w:type="dxa"/>
            <w:shd w:val="clear" w:color="auto" w:fill="auto"/>
          </w:tcPr>
          <w:p w:rsidR="001E17B3" w:rsidRPr="00066229" w:rsidRDefault="001E17B3" w:rsidP="00EE0C6E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Відомості </w:t>
            </w:r>
            <w:r w:rsidR="0021538D" w:rsidRPr="00066229">
              <w:rPr>
                <w:sz w:val="28"/>
                <w:szCs w:val="28"/>
              </w:rPr>
              <w:t>внося</w:t>
            </w:r>
            <w:r w:rsidRPr="00066229">
              <w:rPr>
                <w:sz w:val="28"/>
                <w:szCs w:val="28"/>
              </w:rPr>
              <w:t>ться</w:t>
            </w:r>
            <w:r w:rsidR="00027411" w:rsidRPr="00066229">
              <w:rPr>
                <w:sz w:val="28"/>
                <w:szCs w:val="28"/>
              </w:rPr>
              <w:t xml:space="preserve"> </w:t>
            </w:r>
            <w:r w:rsidRPr="00066229">
              <w:rPr>
                <w:sz w:val="28"/>
                <w:szCs w:val="28"/>
              </w:rPr>
              <w:t>за наявності.</w:t>
            </w:r>
          </w:p>
          <w:p w:rsidR="009F1DC0" w:rsidRPr="00066229" w:rsidRDefault="009F1DC0" w:rsidP="00EE0C6E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83" w:type="dxa"/>
            <w:shd w:val="clear" w:color="auto" w:fill="auto"/>
          </w:tcPr>
          <w:p w:rsidR="00476898" w:rsidRPr="00066229" w:rsidRDefault="00476898" w:rsidP="0005731A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Відомості </w:t>
            </w:r>
            <w:r w:rsidR="00EE0C6E" w:rsidRPr="00066229">
              <w:rPr>
                <w:sz w:val="28"/>
                <w:szCs w:val="28"/>
              </w:rPr>
              <w:t xml:space="preserve">зазначаються в полі ЗДП, якщо вони наявні (об’єктивно існують). </w:t>
            </w:r>
          </w:p>
          <w:p w:rsidR="001E17B3" w:rsidRPr="00066229" w:rsidRDefault="007C4760" w:rsidP="0005731A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 </w:t>
            </w: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55757E" w:rsidRPr="00066229" w:rsidRDefault="0055757E" w:rsidP="005A0184">
            <w:pPr>
              <w:widowControl w:val="0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ru-RU"/>
              </w:rPr>
              <w:t>[</w:t>
            </w:r>
            <w:r w:rsidRPr="00066229">
              <w:rPr>
                <w:sz w:val="28"/>
                <w:szCs w:val="28"/>
              </w:rPr>
              <w:t>15</w:t>
            </w:r>
            <w:r w:rsidRPr="00066229">
              <w:rPr>
                <w:sz w:val="28"/>
                <w:szCs w:val="28"/>
                <w:lang w:val="ru-RU"/>
              </w:rPr>
              <w:t>]</w:t>
            </w:r>
          </w:p>
        </w:tc>
        <w:tc>
          <w:tcPr>
            <w:tcW w:w="2566" w:type="dxa"/>
            <w:shd w:val="clear" w:color="auto" w:fill="auto"/>
          </w:tcPr>
          <w:p w:rsidR="0055757E" w:rsidRPr="00066229" w:rsidRDefault="00634070" w:rsidP="00235242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066229">
              <w:rPr>
                <w:sz w:val="28"/>
                <w:szCs w:val="28"/>
              </w:rPr>
              <w:t>Необов’язкові відомості при переміщенні прохідним транзитом.</w:t>
            </w:r>
          </w:p>
          <w:p w:rsidR="00E87665" w:rsidRPr="00066229" w:rsidRDefault="00E87665" w:rsidP="00235242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83" w:type="dxa"/>
            <w:shd w:val="clear" w:color="auto" w:fill="auto"/>
          </w:tcPr>
          <w:p w:rsidR="0055757E" w:rsidRPr="00066229" w:rsidRDefault="0055757E" w:rsidP="005A0184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Відомості не вносяться, якщо товар ввозиться на митну територію України прохідним транзитом і </w:t>
            </w:r>
            <w:r w:rsidR="005A0184" w:rsidRPr="00066229">
              <w:rPr>
                <w:sz w:val="28"/>
                <w:szCs w:val="28"/>
              </w:rPr>
              <w:t>місце розвантаження, відомості про яке внесені в поле 5/22, знаходиться за межами митної території України.</w:t>
            </w:r>
          </w:p>
          <w:p w:rsidR="00A45E2C" w:rsidRPr="00066229" w:rsidRDefault="00A45E2C" w:rsidP="005A0184">
            <w:pPr>
              <w:widowControl w:val="0"/>
              <w:rPr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55447E" w:rsidRPr="00066229" w:rsidRDefault="00BD2F1A" w:rsidP="00BD2F1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t>UA</w:t>
            </w:r>
            <w:r w:rsidR="0055447E" w:rsidRPr="00066229">
              <w:rPr>
                <w:sz w:val="28"/>
                <w:szCs w:val="28"/>
              </w:rPr>
              <w:t>01</w:t>
            </w:r>
          </w:p>
        </w:tc>
        <w:tc>
          <w:tcPr>
            <w:tcW w:w="2566" w:type="dxa"/>
            <w:shd w:val="clear" w:color="auto" w:fill="auto"/>
          </w:tcPr>
          <w:p w:rsidR="0055447E" w:rsidRPr="00066229" w:rsidRDefault="0055447E" w:rsidP="00235242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066229">
              <w:rPr>
                <w:sz w:val="28"/>
                <w:szCs w:val="28"/>
              </w:rPr>
              <w:t>Забезпечення уніфікації формату відомостей про облік особи.</w:t>
            </w:r>
          </w:p>
          <w:p w:rsidR="00E87665" w:rsidRPr="00066229" w:rsidRDefault="00E87665" w:rsidP="00235242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83" w:type="dxa"/>
            <w:shd w:val="clear" w:color="auto" w:fill="auto"/>
          </w:tcPr>
          <w:p w:rsidR="0055447E" w:rsidRPr="00066229" w:rsidRDefault="0055447E" w:rsidP="008525D1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Тимчасово, до моменту приведення</w:t>
            </w:r>
            <w:r w:rsidR="000F49D4" w:rsidRPr="00066229">
              <w:rPr>
                <w:sz w:val="28"/>
                <w:szCs w:val="28"/>
              </w:rPr>
              <w:t xml:space="preserve"> </w:t>
            </w:r>
            <w:r w:rsidRPr="00066229">
              <w:rPr>
                <w:sz w:val="28"/>
                <w:szCs w:val="28"/>
              </w:rPr>
              <w:t>формату облікового номер</w:t>
            </w:r>
            <w:r w:rsidR="00F14033" w:rsidRPr="00066229">
              <w:rPr>
                <w:sz w:val="28"/>
                <w:szCs w:val="28"/>
              </w:rPr>
              <w:t>а</w:t>
            </w:r>
            <w:r w:rsidRPr="00066229">
              <w:rPr>
                <w:sz w:val="28"/>
                <w:szCs w:val="28"/>
              </w:rPr>
              <w:t xml:space="preserve">, що присвоюється згідно  </w:t>
            </w:r>
            <w:r w:rsidR="00F14033" w:rsidRPr="00066229">
              <w:rPr>
                <w:sz w:val="28"/>
                <w:szCs w:val="28"/>
              </w:rPr>
              <w:t xml:space="preserve">з </w:t>
            </w:r>
            <w:r w:rsidRPr="00066229">
              <w:rPr>
                <w:sz w:val="28"/>
                <w:szCs w:val="28"/>
              </w:rPr>
              <w:t>порядк</w:t>
            </w:r>
            <w:r w:rsidR="00F14033" w:rsidRPr="00066229">
              <w:rPr>
                <w:sz w:val="28"/>
                <w:szCs w:val="28"/>
              </w:rPr>
              <w:t>ом</w:t>
            </w:r>
            <w:r w:rsidRPr="00066229">
              <w:rPr>
                <w:sz w:val="28"/>
                <w:szCs w:val="28"/>
              </w:rPr>
              <w:t xml:space="preserve"> обліку осіб відповідно </w:t>
            </w:r>
            <w:r w:rsidR="00F14033" w:rsidRPr="00066229">
              <w:rPr>
                <w:sz w:val="28"/>
                <w:szCs w:val="28"/>
              </w:rPr>
              <w:t xml:space="preserve">до </w:t>
            </w:r>
            <w:r w:rsidRPr="00066229">
              <w:rPr>
                <w:sz w:val="28"/>
                <w:szCs w:val="28"/>
              </w:rPr>
              <w:t xml:space="preserve">частини сьомої статті 455 </w:t>
            </w:r>
            <w:r w:rsidR="00072DE9" w:rsidRPr="00066229">
              <w:rPr>
                <w:sz w:val="28"/>
                <w:szCs w:val="28"/>
              </w:rPr>
              <w:t>МКУ</w:t>
            </w:r>
            <w:r w:rsidRPr="00066229">
              <w:rPr>
                <w:sz w:val="28"/>
                <w:szCs w:val="28"/>
              </w:rPr>
              <w:t xml:space="preserve">, </w:t>
            </w:r>
            <w:r w:rsidR="000F49D4" w:rsidRPr="00066229">
              <w:rPr>
                <w:sz w:val="28"/>
                <w:szCs w:val="28"/>
              </w:rPr>
              <w:t xml:space="preserve">у відповідність </w:t>
            </w:r>
            <w:r w:rsidRPr="00066229">
              <w:rPr>
                <w:sz w:val="28"/>
                <w:szCs w:val="28"/>
              </w:rPr>
              <w:t>до формату номер</w:t>
            </w:r>
            <w:r w:rsidR="00F14033" w:rsidRPr="00066229">
              <w:rPr>
                <w:sz w:val="28"/>
                <w:szCs w:val="28"/>
              </w:rPr>
              <w:t>а</w:t>
            </w:r>
            <w:r w:rsidRPr="00066229">
              <w:rPr>
                <w:sz w:val="28"/>
                <w:szCs w:val="28"/>
              </w:rPr>
              <w:t xml:space="preserve"> </w:t>
            </w:r>
            <w:r w:rsidRPr="00066229">
              <w:rPr>
                <w:sz w:val="28"/>
                <w:szCs w:val="28"/>
                <w:lang w:val="en-US"/>
              </w:rPr>
              <w:t>EORI</w:t>
            </w:r>
            <w:r w:rsidR="00F14033" w:rsidRPr="00066229">
              <w:rPr>
                <w:sz w:val="28"/>
                <w:szCs w:val="28"/>
              </w:rPr>
              <w:t>, у</w:t>
            </w:r>
            <w:r w:rsidRPr="00066229">
              <w:rPr>
                <w:sz w:val="28"/>
                <w:szCs w:val="28"/>
              </w:rPr>
              <w:t xml:space="preserve"> структурі облікового номер</w:t>
            </w:r>
            <w:r w:rsidR="00F14033" w:rsidRPr="00066229">
              <w:rPr>
                <w:sz w:val="28"/>
                <w:szCs w:val="28"/>
              </w:rPr>
              <w:t>а</w:t>
            </w:r>
            <w:r w:rsidRPr="00066229">
              <w:rPr>
                <w:sz w:val="28"/>
                <w:szCs w:val="28"/>
              </w:rPr>
              <w:t xml:space="preserve"> додатково зазначається  «0000» після символів «</w:t>
            </w:r>
            <w:r w:rsidRPr="00066229">
              <w:rPr>
                <w:sz w:val="28"/>
                <w:szCs w:val="28"/>
                <w:lang w:val="en-US"/>
              </w:rPr>
              <w:t>UA</w:t>
            </w:r>
            <w:r w:rsidRPr="00066229">
              <w:rPr>
                <w:sz w:val="28"/>
                <w:szCs w:val="28"/>
              </w:rPr>
              <w:t>».</w:t>
            </w:r>
          </w:p>
          <w:p w:rsidR="0055447E" w:rsidRPr="00066229" w:rsidRDefault="0055447E" w:rsidP="008525D1">
            <w:pPr>
              <w:widowControl w:val="0"/>
              <w:rPr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A96A95" w:rsidRPr="00066229" w:rsidRDefault="00BD2F1A" w:rsidP="00BD2F1A">
            <w:pPr>
              <w:widowControl w:val="0"/>
              <w:ind w:left="-57" w:right="-57"/>
              <w:jc w:val="center"/>
              <w:rPr>
                <w:sz w:val="28"/>
                <w:szCs w:val="28"/>
                <w:lang w:val="ru-RU"/>
              </w:rPr>
            </w:pPr>
            <w:r w:rsidRPr="00066229">
              <w:rPr>
                <w:sz w:val="28"/>
                <w:szCs w:val="28"/>
                <w:lang w:val="en-US"/>
              </w:rPr>
              <w:t>UA</w:t>
            </w:r>
            <w:r w:rsidR="00A96A95" w:rsidRPr="00066229">
              <w:rPr>
                <w:sz w:val="28"/>
                <w:szCs w:val="28"/>
                <w:lang w:val="ru-RU"/>
              </w:rPr>
              <w:t>0</w:t>
            </w:r>
            <w:r w:rsidR="0055447E" w:rsidRPr="0006622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66" w:type="dxa"/>
            <w:shd w:val="clear" w:color="auto" w:fill="auto"/>
          </w:tcPr>
          <w:p w:rsidR="00A96A95" w:rsidRPr="00066229" w:rsidRDefault="0055447E" w:rsidP="00235242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Формування відомостей про </w:t>
            </w:r>
            <w:r w:rsidR="00E73FBB" w:rsidRPr="00066229">
              <w:rPr>
                <w:sz w:val="28"/>
                <w:szCs w:val="28"/>
              </w:rPr>
              <w:t>ЛОКОД ООН</w:t>
            </w:r>
            <w:r w:rsidRPr="00066229">
              <w:rPr>
                <w:sz w:val="28"/>
                <w:szCs w:val="28"/>
              </w:rPr>
              <w:t>.</w:t>
            </w:r>
          </w:p>
        </w:tc>
        <w:tc>
          <w:tcPr>
            <w:tcW w:w="11183" w:type="dxa"/>
            <w:shd w:val="clear" w:color="auto" w:fill="auto"/>
          </w:tcPr>
          <w:p w:rsidR="00A96A95" w:rsidRPr="00066229" w:rsidRDefault="00E73FBB" w:rsidP="00A96A95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ЛОКОД ООН</w:t>
            </w:r>
            <w:r w:rsidR="00A96A95" w:rsidRPr="00066229">
              <w:rPr>
                <w:sz w:val="28"/>
                <w:szCs w:val="28"/>
              </w:rPr>
              <w:t xml:space="preserve"> складається з двох елементів</w:t>
            </w:r>
            <w:r w:rsidR="00A96A95" w:rsidRPr="00066229">
              <w:rPr>
                <w:rStyle w:val="tlid-translation"/>
                <w:sz w:val="28"/>
                <w:szCs w:val="28"/>
              </w:rPr>
              <w:t xml:space="preserve">, де: </w:t>
            </w:r>
          </w:p>
          <w:p w:rsidR="00A96A95" w:rsidRPr="00066229" w:rsidRDefault="00A96A95" w:rsidP="00A96A95">
            <w:pPr>
              <w:widowControl w:val="0"/>
              <w:rPr>
                <w:sz w:val="28"/>
                <w:szCs w:val="28"/>
              </w:rPr>
            </w:pPr>
          </w:p>
          <w:p w:rsidR="00A96A95" w:rsidRPr="00066229" w:rsidRDefault="00F14033" w:rsidP="00A96A95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п</w:t>
            </w:r>
            <w:r w:rsidR="00A96A95" w:rsidRPr="00066229">
              <w:rPr>
                <w:sz w:val="28"/>
                <w:szCs w:val="28"/>
              </w:rPr>
              <w:t xml:space="preserve">ерший елемент: два літерні символи </w:t>
            </w:r>
            <w:r w:rsidRPr="00066229">
              <w:rPr>
                <w:sz w:val="28"/>
                <w:szCs w:val="28"/>
              </w:rPr>
              <w:t>–</w:t>
            </w:r>
            <w:r w:rsidR="00A96A95" w:rsidRPr="00066229">
              <w:rPr>
                <w:sz w:val="28"/>
                <w:szCs w:val="28"/>
              </w:rPr>
              <w:t xml:space="preserve"> літерний код альфа-2 країни місця проведення транспортної операції відповідно до класифікації країн світу;</w:t>
            </w:r>
          </w:p>
          <w:p w:rsidR="00A96A95" w:rsidRPr="00066229" w:rsidRDefault="00A96A95" w:rsidP="00A96A95">
            <w:pPr>
              <w:widowControl w:val="0"/>
              <w:rPr>
                <w:sz w:val="28"/>
                <w:szCs w:val="28"/>
              </w:rPr>
            </w:pPr>
          </w:p>
          <w:p w:rsidR="00A96A95" w:rsidRPr="00066229" w:rsidRDefault="00F14033" w:rsidP="00A96A95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066229">
              <w:rPr>
                <w:rStyle w:val="tlid-translation"/>
                <w:sz w:val="28"/>
                <w:szCs w:val="28"/>
              </w:rPr>
              <w:t>д</w:t>
            </w:r>
            <w:r w:rsidR="00A96A95" w:rsidRPr="00066229">
              <w:rPr>
                <w:rStyle w:val="tlid-translation"/>
                <w:sz w:val="28"/>
                <w:szCs w:val="28"/>
              </w:rPr>
              <w:t xml:space="preserve">ругий елемент: три </w:t>
            </w:r>
            <w:r w:rsidR="00A96A95" w:rsidRPr="00066229">
              <w:rPr>
                <w:sz w:val="28"/>
                <w:szCs w:val="28"/>
              </w:rPr>
              <w:t xml:space="preserve">літерних або цифрових символи, які </w:t>
            </w:r>
            <w:r w:rsidR="00A96A95" w:rsidRPr="00066229">
              <w:rPr>
                <w:rStyle w:val="tlid-translation"/>
                <w:sz w:val="28"/>
                <w:szCs w:val="28"/>
              </w:rPr>
              <w:t>кодують місцеположення об’єкта</w:t>
            </w:r>
            <w:r w:rsidR="00DC7BC7" w:rsidRPr="00066229">
              <w:rPr>
                <w:rStyle w:val="tlid-translation"/>
                <w:sz w:val="28"/>
                <w:szCs w:val="28"/>
              </w:rPr>
              <w:t xml:space="preserve"> (морського або річкового порту,  аеропорту, вантажного термінала,  залізничної станції чи іншого місця)</w:t>
            </w:r>
            <w:r w:rsidR="00A96A95" w:rsidRPr="00066229">
              <w:rPr>
                <w:rStyle w:val="tlid-translation"/>
                <w:sz w:val="28"/>
                <w:szCs w:val="28"/>
              </w:rPr>
              <w:t xml:space="preserve">, на якому проводилась транспортна операція в межах країни місця її </w:t>
            </w:r>
            <w:r w:rsidR="00A96A95" w:rsidRPr="00066229">
              <w:rPr>
                <w:rStyle w:val="tlid-translation"/>
                <w:sz w:val="28"/>
                <w:szCs w:val="28"/>
              </w:rPr>
              <w:lastRenderedPageBreak/>
              <w:t>проведення.</w:t>
            </w:r>
          </w:p>
          <w:p w:rsidR="00A96A95" w:rsidRPr="00066229" w:rsidRDefault="00A96A95" w:rsidP="005A0184">
            <w:pPr>
              <w:widowControl w:val="0"/>
              <w:rPr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9757FC" w:rsidRPr="00066229" w:rsidRDefault="009757FC" w:rsidP="00CE24B0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lastRenderedPageBreak/>
              <w:t>UA</w:t>
            </w:r>
            <w:r w:rsidRPr="00066229">
              <w:rPr>
                <w:sz w:val="28"/>
                <w:szCs w:val="28"/>
              </w:rPr>
              <w:t>03</w:t>
            </w:r>
          </w:p>
        </w:tc>
        <w:tc>
          <w:tcPr>
            <w:tcW w:w="2566" w:type="dxa"/>
            <w:shd w:val="clear" w:color="auto" w:fill="auto"/>
          </w:tcPr>
          <w:p w:rsidR="009757FC" w:rsidRPr="00066229" w:rsidRDefault="009757FC" w:rsidP="00CE24B0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Особливості внесення відомо</w:t>
            </w:r>
            <w:r w:rsidR="00F14033" w:rsidRPr="00066229">
              <w:rPr>
                <w:sz w:val="28"/>
                <w:szCs w:val="28"/>
              </w:rPr>
              <w:t>стей про код місця навантаження</w:t>
            </w:r>
            <w:r w:rsidRPr="00066229">
              <w:rPr>
                <w:sz w:val="28"/>
                <w:szCs w:val="28"/>
              </w:rPr>
              <w:t>/ розвантаження</w:t>
            </w:r>
          </w:p>
        </w:tc>
        <w:tc>
          <w:tcPr>
            <w:tcW w:w="11183" w:type="dxa"/>
            <w:shd w:val="clear" w:color="auto" w:fill="auto"/>
          </w:tcPr>
          <w:p w:rsidR="009757FC" w:rsidRPr="00066229" w:rsidRDefault="009757FC" w:rsidP="00CE24B0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066229">
              <w:rPr>
                <w:rStyle w:val="tlid-translation"/>
                <w:sz w:val="28"/>
                <w:szCs w:val="28"/>
              </w:rPr>
              <w:t xml:space="preserve">Якщо транспортна операція навантаження або </w:t>
            </w:r>
            <w:r w:rsidRPr="00066229">
              <w:rPr>
                <w:sz w:val="28"/>
                <w:szCs w:val="28"/>
              </w:rPr>
              <w:t>розвантаження</w:t>
            </w:r>
            <w:r w:rsidRPr="00066229">
              <w:rPr>
                <w:rStyle w:val="tlid-translation"/>
                <w:sz w:val="28"/>
                <w:szCs w:val="28"/>
              </w:rPr>
              <w:t xml:space="preserve"> проводиться в місці, яке не ідентифікується за допомогою </w:t>
            </w:r>
            <w:r w:rsidRPr="00066229">
              <w:rPr>
                <w:sz w:val="28"/>
                <w:szCs w:val="28"/>
              </w:rPr>
              <w:t>ЛОКОД ООН,</w:t>
            </w:r>
            <w:r w:rsidRPr="00066229">
              <w:rPr>
                <w:rStyle w:val="tlid-translation"/>
                <w:sz w:val="28"/>
                <w:szCs w:val="28"/>
              </w:rPr>
              <w:t xml:space="preserve"> </w:t>
            </w:r>
            <w:r w:rsidRPr="00066229">
              <w:rPr>
                <w:sz w:val="28"/>
                <w:szCs w:val="28"/>
              </w:rPr>
              <w:t>д</w:t>
            </w:r>
            <w:r w:rsidRPr="00066229">
              <w:rPr>
                <w:rStyle w:val="tlid-translation"/>
                <w:sz w:val="28"/>
                <w:szCs w:val="28"/>
              </w:rPr>
              <w:t xml:space="preserve">опускається зазначати відомості про таке місце відповідно до договору </w:t>
            </w:r>
            <w:r w:rsidRPr="00066229">
              <w:rPr>
                <w:rStyle w:val="rvts0"/>
                <w:sz w:val="28"/>
                <w:szCs w:val="28"/>
              </w:rPr>
              <w:t>(контракту) про перевезення</w:t>
            </w:r>
            <w:r w:rsidRPr="00066229">
              <w:rPr>
                <w:sz w:val="28"/>
                <w:szCs w:val="28"/>
              </w:rPr>
              <w:t>, які формуються з двох елементів</w:t>
            </w:r>
            <w:r w:rsidRPr="00066229">
              <w:rPr>
                <w:rStyle w:val="tlid-translation"/>
                <w:sz w:val="28"/>
                <w:szCs w:val="28"/>
              </w:rPr>
              <w:t xml:space="preserve">, де: </w:t>
            </w:r>
          </w:p>
          <w:p w:rsidR="009757FC" w:rsidRPr="00066229" w:rsidRDefault="009757FC" w:rsidP="00CE24B0">
            <w:pPr>
              <w:widowControl w:val="0"/>
              <w:rPr>
                <w:sz w:val="28"/>
                <w:szCs w:val="28"/>
              </w:rPr>
            </w:pPr>
          </w:p>
          <w:p w:rsidR="009757FC" w:rsidRPr="00066229" w:rsidRDefault="00F14033" w:rsidP="00CE24B0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п</w:t>
            </w:r>
            <w:r w:rsidR="009757FC" w:rsidRPr="00066229">
              <w:rPr>
                <w:sz w:val="28"/>
                <w:szCs w:val="28"/>
              </w:rPr>
              <w:t xml:space="preserve">ерший елемент: два символи </w:t>
            </w:r>
            <w:r w:rsidRPr="00066229">
              <w:rPr>
                <w:sz w:val="28"/>
                <w:szCs w:val="28"/>
              </w:rPr>
              <w:t>–</w:t>
            </w:r>
            <w:r w:rsidR="009757FC" w:rsidRPr="00066229">
              <w:rPr>
                <w:sz w:val="28"/>
                <w:szCs w:val="28"/>
              </w:rPr>
              <w:t xml:space="preserve"> літерний код альфа-2 країни місця навантаження/розвантаження відповідно до класифікації країн світу;</w:t>
            </w:r>
          </w:p>
          <w:p w:rsidR="009757FC" w:rsidRPr="00066229" w:rsidRDefault="009757FC" w:rsidP="00CE24B0">
            <w:pPr>
              <w:widowControl w:val="0"/>
              <w:rPr>
                <w:sz w:val="28"/>
                <w:szCs w:val="28"/>
              </w:rPr>
            </w:pPr>
          </w:p>
          <w:p w:rsidR="009757FC" w:rsidRPr="00066229" w:rsidRDefault="00F14033" w:rsidP="00CE24B0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rStyle w:val="tlid-translation"/>
                <w:sz w:val="28"/>
                <w:szCs w:val="28"/>
              </w:rPr>
              <w:t>д</w:t>
            </w:r>
            <w:r w:rsidR="009757FC" w:rsidRPr="00066229">
              <w:rPr>
                <w:rStyle w:val="tlid-translation"/>
                <w:sz w:val="28"/>
                <w:szCs w:val="28"/>
              </w:rPr>
              <w:t xml:space="preserve">ругий елемент: адміністративна назва населеного пункту в </w:t>
            </w:r>
            <w:r w:rsidR="009757FC" w:rsidRPr="00066229">
              <w:rPr>
                <w:sz w:val="28"/>
                <w:szCs w:val="28"/>
              </w:rPr>
              <w:t xml:space="preserve">країні місця навантаження/розвантаження, назва залізничної станції, морського або річкового порту. </w:t>
            </w:r>
          </w:p>
          <w:p w:rsidR="009757FC" w:rsidRPr="00066229" w:rsidRDefault="009757FC" w:rsidP="00CE24B0">
            <w:pPr>
              <w:widowControl w:val="0"/>
              <w:rPr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477AC6" w:rsidRPr="00066229" w:rsidRDefault="00BD2F1A" w:rsidP="00BD2F1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t>UA</w:t>
            </w:r>
            <w:r w:rsidR="00477AC6" w:rsidRPr="00066229">
              <w:rPr>
                <w:sz w:val="28"/>
                <w:szCs w:val="28"/>
              </w:rPr>
              <w:t>0</w:t>
            </w:r>
            <w:r w:rsidR="00DC60C5" w:rsidRPr="00066229">
              <w:rPr>
                <w:sz w:val="28"/>
                <w:szCs w:val="28"/>
              </w:rPr>
              <w:t>4</w:t>
            </w:r>
          </w:p>
        </w:tc>
        <w:tc>
          <w:tcPr>
            <w:tcW w:w="2566" w:type="dxa"/>
            <w:shd w:val="clear" w:color="auto" w:fill="auto"/>
          </w:tcPr>
          <w:p w:rsidR="00477AC6" w:rsidRPr="00066229" w:rsidRDefault="00904506" w:rsidP="00235242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Особливість внесення відомостей про і</w:t>
            </w:r>
            <w:r w:rsidR="00F32E0D" w:rsidRPr="00066229">
              <w:rPr>
                <w:sz w:val="28"/>
                <w:szCs w:val="28"/>
              </w:rPr>
              <w:t>дентифікаці</w:t>
            </w:r>
            <w:r w:rsidRPr="00066229">
              <w:rPr>
                <w:sz w:val="28"/>
                <w:szCs w:val="28"/>
              </w:rPr>
              <w:t>ю</w:t>
            </w:r>
            <w:r w:rsidR="00F32E0D" w:rsidRPr="00066229">
              <w:rPr>
                <w:sz w:val="28"/>
                <w:szCs w:val="28"/>
              </w:rPr>
              <w:t xml:space="preserve"> транспортни</w:t>
            </w:r>
            <w:r w:rsidRPr="00066229">
              <w:rPr>
                <w:sz w:val="28"/>
                <w:szCs w:val="28"/>
              </w:rPr>
              <w:t>х</w:t>
            </w:r>
            <w:r w:rsidR="00F32E0D" w:rsidRPr="00066229">
              <w:rPr>
                <w:sz w:val="28"/>
                <w:szCs w:val="28"/>
              </w:rPr>
              <w:t xml:space="preserve"> зас</w:t>
            </w:r>
            <w:r w:rsidR="007A0DAE" w:rsidRPr="00066229">
              <w:rPr>
                <w:sz w:val="28"/>
                <w:szCs w:val="28"/>
              </w:rPr>
              <w:t>о</w:t>
            </w:r>
            <w:r w:rsidR="00F32E0D" w:rsidRPr="00066229">
              <w:rPr>
                <w:sz w:val="28"/>
                <w:szCs w:val="28"/>
              </w:rPr>
              <w:t>б</w:t>
            </w:r>
            <w:r w:rsidRPr="00066229">
              <w:rPr>
                <w:sz w:val="28"/>
                <w:szCs w:val="28"/>
              </w:rPr>
              <w:t>ів</w:t>
            </w:r>
            <w:r w:rsidR="007A0DAE" w:rsidRPr="00066229">
              <w:rPr>
                <w:sz w:val="28"/>
                <w:szCs w:val="28"/>
              </w:rPr>
              <w:t>.</w:t>
            </w:r>
          </w:p>
        </w:tc>
        <w:tc>
          <w:tcPr>
            <w:tcW w:w="11183" w:type="dxa"/>
            <w:shd w:val="clear" w:color="auto" w:fill="auto"/>
          </w:tcPr>
          <w:p w:rsidR="00E81970" w:rsidRPr="00066229" w:rsidRDefault="00F32E0D" w:rsidP="00E81970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Залежно від </w:t>
            </w:r>
            <w:r w:rsidR="00E81970" w:rsidRPr="00066229">
              <w:rPr>
                <w:sz w:val="28"/>
                <w:szCs w:val="28"/>
              </w:rPr>
              <w:t>вид</w:t>
            </w:r>
            <w:r w:rsidRPr="00066229">
              <w:rPr>
                <w:sz w:val="28"/>
                <w:szCs w:val="28"/>
              </w:rPr>
              <w:t xml:space="preserve">у транспорту в </w:t>
            </w:r>
            <w:r w:rsidR="00704F71" w:rsidRPr="00066229">
              <w:rPr>
                <w:sz w:val="28"/>
                <w:szCs w:val="28"/>
              </w:rPr>
              <w:t>полі</w:t>
            </w:r>
            <w:r w:rsidRPr="00066229">
              <w:rPr>
                <w:sz w:val="28"/>
                <w:szCs w:val="28"/>
              </w:rPr>
              <w:t xml:space="preserve"> зазнача</w:t>
            </w:r>
            <w:r w:rsidR="00704F71" w:rsidRPr="00066229">
              <w:rPr>
                <w:sz w:val="28"/>
                <w:szCs w:val="28"/>
              </w:rPr>
              <w:t>ють</w:t>
            </w:r>
            <w:r w:rsidRPr="00066229">
              <w:rPr>
                <w:sz w:val="28"/>
                <w:szCs w:val="28"/>
              </w:rPr>
              <w:t>ся відомості</w:t>
            </w:r>
            <w:r w:rsidR="00F2683D" w:rsidRPr="00066229">
              <w:rPr>
                <w:sz w:val="28"/>
                <w:szCs w:val="28"/>
              </w:rPr>
              <w:t xml:space="preserve"> про ідентифікацію транспортних засобів</w:t>
            </w:r>
            <w:r w:rsidR="00E81970" w:rsidRPr="00066229">
              <w:rPr>
                <w:sz w:val="28"/>
                <w:szCs w:val="28"/>
              </w:rPr>
              <w:t>, які формуються з двох елементів</w:t>
            </w:r>
            <w:r w:rsidR="00E81970" w:rsidRPr="00066229">
              <w:rPr>
                <w:rStyle w:val="tlid-translation"/>
                <w:sz w:val="28"/>
                <w:szCs w:val="28"/>
              </w:rPr>
              <w:t xml:space="preserve">, де: </w:t>
            </w:r>
          </w:p>
          <w:p w:rsidR="00F32E0D" w:rsidRPr="00066229" w:rsidRDefault="00F32E0D" w:rsidP="00F32E0D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 </w:t>
            </w:r>
          </w:p>
          <w:p w:rsidR="00321A7F" w:rsidRPr="00066229" w:rsidRDefault="00F14033" w:rsidP="00F32E0D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п</w:t>
            </w:r>
            <w:r w:rsidR="00E81970" w:rsidRPr="00066229">
              <w:rPr>
                <w:sz w:val="28"/>
                <w:szCs w:val="28"/>
              </w:rPr>
              <w:t>ерший елемент</w:t>
            </w:r>
            <w:r w:rsidR="00F2683D" w:rsidRPr="00066229">
              <w:rPr>
                <w:sz w:val="28"/>
                <w:szCs w:val="28"/>
              </w:rPr>
              <w:t xml:space="preserve"> </w:t>
            </w:r>
            <w:r w:rsidRPr="00066229">
              <w:rPr>
                <w:sz w:val="28"/>
                <w:szCs w:val="28"/>
              </w:rPr>
              <w:t>–</w:t>
            </w:r>
            <w:r w:rsidR="00E81970" w:rsidRPr="00066229">
              <w:rPr>
                <w:sz w:val="28"/>
                <w:szCs w:val="28"/>
              </w:rPr>
              <w:t xml:space="preserve"> двосимвольний код </w:t>
            </w:r>
            <w:r w:rsidR="00DD1E5D" w:rsidRPr="00066229">
              <w:rPr>
                <w:sz w:val="28"/>
                <w:szCs w:val="28"/>
              </w:rPr>
              <w:t xml:space="preserve">способу </w:t>
            </w:r>
            <w:r w:rsidR="00321A7F" w:rsidRPr="00066229">
              <w:rPr>
                <w:sz w:val="28"/>
                <w:szCs w:val="28"/>
              </w:rPr>
              <w:t>ідентифікації</w:t>
            </w:r>
            <w:r w:rsidR="00DB213A" w:rsidRPr="00066229">
              <w:rPr>
                <w:sz w:val="28"/>
                <w:szCs w:val="28"/>
              </w:rPr>
              <w:t xml:space="preserve"> транспортного засобу:</w:t>
            </w:r>
          </w:p>
          <w:p w:rsidR="00F2683D" w:rsidRPr="00066229" w:rsidRDefault="00F2683D" w:rsidP="00321A7F">
            <w:pPr>
              <w:widowControl w:val="0"/>
              <w:rPr>
                <w:sz w:val="28"/>
                <w:szCs w:val="28"/>
              </w:rPr>
            </w:pPr>
          </w:p>
          <w:p w:rsidR="00321A7F" w:rsidRPr="00066229" w:rsidRDefault="00321A7F" w:rsidP="00321A7F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10  </w:t>
            </w:r>
            <w:r w:rsidR="00F14033" w:rsidRPr="00066229">
              <w:rPr>
                <w:sz w:val="28"/>
                <w:szCs w:val="28"/>
              </w:rPr>
              <w:t>–</w:t>
            </w:r>
            <w:r w:rsidR="00DB213A" w:rsidRPr="00066229">
              <w:rPr>
                <w:sz w:val="28"/>
                <w:szCs w:val="28"/>
              </w:rPr>
              <w:t xml:space="preserve">  за </w:t>
            </w:r>
            <w:r w:rsidR="00DB213A" w:rsidRPr="00066229">
              <w:rPr>
                <w:rStyle w:val="tlid-translation"/>
                <w:sz w:val="28"/>
                <w:szCs w:val="28"/>
              </w:rPr>
              <w:t>код</w:t>
            </w:r>
            <w:r w:rsidR="00F2683D" w:rsidRPr="00066229">
              <w:rPr>
                <w:rStyle w:val="tlid-translation"/>
                <w:sz w:val="28"/>
                <w:szCs w:val="28"/>
              </w:rPr>
              <w:t>ом</w:t>
            </w:r>
            <w:r w:rsidR="00DB213A" w:rsidRPr="00066229">
              <w:rPr>
                <w:rStyle w:val="tlid-translation"/>
                <w:sz w:val="28"/>
                <w:szCs w:val="28"/>
              </w:rPr>
              <w:t xml:space="preserve"> ІМО (</w:t>
            </w:r>
            <w:r w:rsidR="00DB213A" w:rsidRPr="00066229">
              <w:rPr>
                <w:sz w:val="28"/>
                <w:szCs w:val="28"/>
              </w:rPr>
              <w:t>International Maritime Organization</w:t>
            </w:r>
            <w:r w:rsidR="00DB213A" w:rsidRPr="00066229">
              <w:rPr>
                <w:rStyle w:val="tlid-translation"/>
                <w:sz w:val="28"/>
                <w:szCs w:val="28"/>
              </w:rPr>
              <w:t>)</w:t>
            </w:r>
            <w:r w:rsidR="00DB213A" w:rsidRPr="00066229">
              <w:rPr>
                <w:sz w:val="28"/>
                <w:szCs w:val="28"/>
              </w:rPr>
              <w:t xml:space="preserve"> судна;</w:t>
            </w:r>
            <w:r w:rsidRPr="00066229">
              <w:rPr>
                <w:sz w:val="28"/>
                <w:szCs w:val="28"/>
              </w:rPr>
              <w:t xml:space="preserve"> </w:t>
            </w:r>
          </w:p>
          <w:p w:rsidR="00321A7F" w:rsidRPr="00066229" w:rsidRDefault="00321A7F" w:rsidP="00321A7F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11  </w:t>
            </w:r>
            <w:r w:rsidR="00F14033" w:rsidRPr="00066229">
              <w:rPr>
                <w:sz w:val="28"/>
                <w:szCs w:val="28"/>
              </w:rPr>
              <w:t>–</w:t>
            </w:r>
            <w:r w:rsidR="00DB213A" w:rsidRPr="00066229">
              <w:rPr>
                <w:sz w:val="28"/>
                <w:szCs w:val="28"/>
              </w:rPr>
              <w:t xml:space="preserve">  за </w:t>
            </w:r>
            <w:r w:rsidR="00DB213A" w:rsidRPr="00066229">
              <w:rPr>
                <w:rStyle w:val="tlid-translation"/>
                <w:sz w:val="28"/>
                <w:szCs w:val="28"/>
              </w:rPr>
              <w:t xml:space="preserve">назвою </w:t>
            </w:r>
            <w:r w:rsidR="00F2683D" w:rsidRPr="00066229">
              <w:rPr>
                <w:rStyle w:val="tlid-translation"/>
                <w:sz w:val="28"/>
                <w:szCs w:val="28"/>
              </w:rPr>
              <w:t xml:space="preserve">морського </w:t>
            </w:r>
            <w:r w:rsidR="00DB213A" w:rsidRPr="00066229">
              <w:rPr>
                <w:rStyle w:val="tlid-translation"/>
                <w:sz w:val="28"/>
                <w:szCs w:val="28"/>
              </w:rPr>
              <w:t>судна</w:t>
            </w:r>
            <w:r w:rsidR="00DB213A" w:rsidRPr="00066229">
              <w:rPr>
                <w:sz w:val="28"/>
                <w:szCs w:val="28"/>
              </w:rPr>
              <w:t>;</w:t>
            </w:r>
          </w:p>
          <w:p w:rsidR="00321A7F" w:rsidRPr="00066229" w:rsidRDefault="00321A7F" w:rsidP="00321A7F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20  </w:t>
            </w:r>
            <w:r w:rsidR="00F14033" w:rsidRPr="00066229">
              <w:rPr>
                <w:sz w:val="28"/>
                <w:szCs w:val="28"/>
              </w:rPr>
              <w:t>–</w:t>
            </w:r>
            <w:r w:rsidR="00DB213A" w:rsidRPr="00066229">
              <w:rPr>
                <w:sz w:val="28"/>
                <w:szCs w:val="28"/>
              </w:rPr>
              <w:t xml:space="preserve">  за номером залізничного вагону;</w:t>
            </w:r>
          </w:p>
          <w:p w:rsidR="00321A7F" w:rsidRPr="00066229" w:rsidRDefault="00321A7F" w:rsidP="00321A7F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30  </w:t>
            </w:r>
            <w:r w:rsidR="00F14033" w:rsidRPr="00066229">
              <w:rPr>
                <w:sz w:val="28"/>
                <w:szCs w:val="28"/>
              </w:rPr>
              <w:t>–</w:t>
            </w:r>
            <w:r w:rsidR="00DB213A" w:rsidRPr="00066229">
              <w:rPr>
                <w:sz w:val="28"/>
                <w:szCs w:val="28"/>
              </w:rPr>
              <w:t xml:space="preserve">  за реєстраційним номером автомобільного транспортного засобу;</w:t>
            </w:r>
            <w:r w:rsidRPr="00066229">
              <w:rPr>
                <w:sz w:val="28"/>
                <w:szCs w:val="28"/>
              </w:rPr>
              <w:t xml:space="preserve"> </w:t>
            </w:r>
          </w:p>
          <w:p w:rsidR="00321A7F" w:rsidRPr="00066229" w:rsidRDefault="00321A7F" w:rsidP="00321A7F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40  </w:t>
            </w:r>
            <w:r w:rsidR="00F14033" w:rsidRPr="00066229">
              <w:rPr>
                <w:sz w:val="28"/>
                <w:szCs w:val="28"/>
              </w:rPr>
              <w:t>–</w:t>
            </w:r>
            <w:r w:rsidR="00DB213A" w:rsidRPr="00066229">
              <w:rPr>
                <w:sz w:val="28"/>
                <w:szCs w:val="28"/>
              </w:rPr>
              <w:t xml:space="preserve">  за </w:t>
            </w:r>
            <w:r w:rsidR="00E324DB" w:rsidRPr="00066229">
              <w:rPr>
                <w:sz w:val="28"/>
                <w:szCs w:val="28"/>
              </w:rPr>
              <w:t xml:space="preserve">номером </w:t>
            </w:r>
            <w:r w:rsidR="00E543B2" w:rsidRPr="00066229">
              <w:rPr>
                <w:sz w:val="28"/>
                <w:szCs w:val="28"/>
              </w:rPr>
              <w:t xml:space="preserve">(IATA  flight  number) </w:t>
            </w:r>
            <w:r w:rsidR="00E324DB" w:rsidRPr="00066229">
              <w:rPr>
                <w:sz w:val="28"/>
                <w:szCs w:val="28"/>
              </w:rPr>
              <w:t>і датою рейсу повітряного судна;</w:t>
            </w:r>
            <w:r w:rsidRPr="00066229">
              <w:rPr>
                <w:sz w:val="28"/>
                <w:szCs w:val="28"/>
              </w:rPr>
              <w:t xml:space="preserve"> </w:t>
            </w:r>
          </w:p>
          <w:p w:rsidR="00321A7F" w:rsidRPr="00066229" w:rsidRDefault="00321A7F" w:rsidP="00321A7F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41  </w:t>
            </w:r>
            <w:r w:rsidR="00F14033" w:rsidRPr="00066229">
              <w:rPr>
                <w:sz w:val="28"/>
                <w:szCs w:val="28"/>
              </w:rPr>
              <w:t>–</w:t>
            </w:r>
            <w:r w:rsidR="00DB213A" w:rsidRPr="00066229">
              <w:rPr>
                <w:sz w:val="28"/>
                <w:szCs w:val="28"/>
              </w:rPr>
              <w:t xml:space="preserve">  за </w:t>
            </w:r>
            <w:r w:rsidR="00E324DB" w:rsidRPr="00066229">
              <w:rPr>
                <w:sz w:val="28"/>
                <w:szCs w:val="28"/>
              </w:rPr>
              <w:t xml:space="preserve">реєстраційним номером повітряного судна (номер реєстрації </w:t>
            </w:r>
            <w:r w:rsidR="00E324DB" w:rsidRPr="00066229">
              <w:rPr>
                <w:sz w:val="28"/>
                <w:szCs w:val="28"/>
                <w:lang w:val="en-US"/>
              </w:rPr>
              <w:t>NAA</w:t>
            </w:r>
            <w:r w:rsidR="00E324DB" w:rsidRPr="00066229">
              <w:rPr>
                <w:sz w:val="28"/>
                <w:szCs w:val="28"/>
              </w:rPr>
              <w:t>);</w:t>
            </w:r>
          </w:p>
          <w:p w:rsidR="00321A7F" w:rsidRPr="00066229" w:rsidRDefault="00321A7F" w:rsidP="00321A7F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80  </w:t>
            </w:r>
            <w:r w:rsidR="00F14033" w:rsidRPr="00066229">
              <w:rPr>
                <w:sz w:val="28"/>
                <w:szCs w:val="28"/>
              </w:rPr>
              <w:t>–</w:t>
            </w:r>
            <w:r w:rsidR="00DB213A" w:rsidRPr="00066229">
              <w:rPr>
                <w:sz w:val="28"/>
                <w:szCs w:val="28"/>
              </w:rPr>
              <w:t xml:space="preserve">  за </w:t>
            </w:r>
            <w:r w:rsidR="00DB213A" w:rsidRPr="00066229">
              <w:rPr>
                <w:rStyle w:val="tlid-translation"/>
                <w:sz w:val="28"/>
                <w:szCs w:val="28"/>
              </w:rPr>
              <w:t xml:space="preserve">номером </w:t>
            </w:r>
            <w:r w:rsidR="00DB213A" w:rsidRPr="00066229">
              <w:rPr>
                <w:rStyle w:val="tlid-translation"/>
                <w:sz w:val="28"/>
                <w:szCs w:val="28"/>
                <w:lang w:val="en-US"/>
              </w:rPr>
              <w:t>ENI</w:t>
            </w:r>
            <w:r w:rsidR="00DB213A" w:rsidRPr="00066229">
              <w:rPr>
                <w:rStyle w:val="tlid-translation"/>
                <w:sz w:val="28"/>
                <w:szCs w:val="28"/>
              </w:rPr>
              <w:t xml:space="preserve"> (</w:t>
            </w:r>
            <w:r w:rsidR="00DB213A" w:rsidRPr="00066229">
              <w:rPr>
                <w:bCs/>
                <w:sz w:val="28"/>
                <w:szCs w:val="28"/>
              </w:rPr>
              <w:t>European Number of Identification</w:t>
            </w:r>
            <w:r w:rsidR="00DB213A" w:rsidRPr="00066229">
              <w:rPr>
                <w:rStyle w:val="tlid-translation"/>
                <w:sz w:val="28"/>
                <w:szCs w:val="28"/>
              </w:rPr>
              <w:t>) судна;</w:t>
            </w:r>
          </w:p>
          <w:p w:rsidR="00321A7F" w:rsidRPr="00066229" w:rsidRDefault="00321A7F" w:rsidP="00321A7F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81  </w:t>
            </w:r>
            <w:r w:rsidR="00F14033" w:rsidRPr="00066229">
              <w:rPr>
                <w:sz w:val="28"/>
                <w:szCs w:val="28"/>
              </w:rPr>
              <w:t>–</w:t>
            </w:r>
            <w:r w:rsidR="00DB213A" w:rsidRPr="00066229">
              <w:rPr>
                <w:sz w:val="28"/>
                <w:szCs w:val="28"/>
              </w:rPr>
              <w:t xml:space="preserve"> за </w:t>
            </w:r>
            <w:r w:rsidR="00F2683D" w:rsidRPr="00066229">
              <w:rPr>
                <w:sz w:val="28"/>
                <w:szCs w:val="28"/>
              </w:rPr>
              <w:t xml:space="preserve">назвою </w:t>
            </w:r>
            <w:r w:rsidR="00F2683D" w:rsidRPr="00066229">
              <w:rPr>
                <w:rStyle w:val="rvts0"/>
                <w:sz w:val="28"/>
                <w:szCs w:val="28"/>
              </w:rPr>
              <w:t>судна внутрішнього плавання</w:t>
            </w:r>
            <w:r w:rsidR="00E543B2" w:rsidRPr="00066229">
              <w:rPr>
                <w:rStyle w:val="rvts0"/>
                <w:sz w:val="28"/>
                <w:szCs w:val="28"/>
              </w:rPr>
              <w:t xml:space="preserve"> (річкового судна)</w:t>
            </w:r>
            <w:r w:rsidR="00F14033" w:rsidRPr="00066229">
              <w:rPr>
                <w:sz w:val="28"/>
                <w:szCs w:val="28"/>
              </w:rPr>
              <w:t>;</w:t>
            </w:r>
          </w:p>
          <w:p w:rsidR="00E81970" w:rsidRPr="00066229" w:rsidRDefault="00E81970" w:rsidP="00F32E0D">
            <w:pPr>
              <w:widowControl w:val="0"/>
              <w:rPr>
                <w:sz w:val="28"/>
                <w:szCs w:val="28"/>
              </w:rPr>
            </w:pPr>
          </w:p>
          <w:p w:rsidR="00F32E0D" w:rsidRPr="00066229" w:rsidRDefault="00F14033" w:rsidP="00F32E0D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066229">
              <w:rPr>
                <w:rStyle w:val="tlid-translation"/>
                <w:sz w:val="28"/>
                <w:szCs w:val="28"/>
              </w:rPr>
              <w:t>д</w:t>
            </w:r>
            <w:r w:rsidR="00E81970" w:rsidRPr="00066229">
              <w:rPr>
                <w:rStyle w:val="tlid-translation"/>
                <w:sz w:val="28"/>
                <w:szCs w:val="28"/>
              </w:rPr>
              <w:t>ругий елемент</w:t>
            </w:r>
            <w:r w:rsidR="00F2683D" w:rsidRPr="00066229">
              <w:rPr>
                <w:rStyle w:val="tlid-translation"/>
                <w:sz w:val="28"/>
                <w:szCs w:val="28"/>
              </w:rPr>
              <w:t xml:space="preserve"> </w:t>
            </w:r>
            <w:r w:rsidRPr="00066229">
              <w:rPr>
                <w:rStyle w:val="tlid-translation"/>
                <w:sz w:val="28"/>
                <w:szCs w:val="28"/>
              </w:rPr>
              <w:t>–</w:t>
            </w:r>
            <w:r w:rsidR="00BB38E1" w:rsidRPr="00066229">
              <w:rPr>
                <w:rStyle w:val="tlid-translation"/>
                <w:sz w:val="28"/>
                <w:szCs w:val="28"/>
              </w:rPr>
              <w:t xml:space="preserve"> ідентифікаційна ознака</w:t>
            </w:r>
            <w:r w:rsidR="008C2D4C" w:rsidRPr="00066229">
              <w:rPr>
                <w:rStyle w:val="tlid-translation"/>
                <w:sz w:val="28"/>
                <w:szCs w:val="28"/>
              </w:rPr>
              <w:t xml:space="preserve"> транспортного засобу:</w:t>
            </w:r>
          </w:p>
          <w:p w:rsidR="00E81970" w:rsidRPr="00066229" w:rsidRDefault="00E81970" w:rsidP="00F32E0D">
            <w:pPr>
              <w:widowControl w:val="0"/>
              <w:rPr>
                <w:sz w:val="28"/>
                <w:szCs w:val="28"/>
              </w:rPr>
            </w:pPr>
          </w:p>
          <w:p w:rsidR="00F32E0D" w:rsidRPr="00066229" w:rsidRDefault="008C2D4C" w:rsidP="00F32E0D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lastRenderedPageBreak/>
              <w:t xml:space="preserve">для </w:t>
            </w:r>
            <w:r w:rsidR="00F32E0D" w:rsidRPr="00066229">
              <w:rPr>
                <w:sz w:val="28"/>
                <w:szCs w:val="28"/>
              </w:rPr>
              <w:t>морськ</w:t>
            </w:r>
            <w:r w:rsidRPr="00066229">
              <w:rPr>
                <w:sz w:val="28"/>
                <w:szCs w:val="28"/>
              </w:rPr>
              <w:t>ого</w:t>
            </w:r>
            <w:r w:rsidR="00F32E0D" w:rsidRPr="00066229">
              <w:rPr>
                <w:sz w:val="28"/>
                <w:szCs w:val="28"/>
              </w:rPr>
              <w:t xml:space="preserve"> та річков</w:t>
            </w:r>
            <w:r w:rsidRPr="00066229">
              <w:rPr>
                <w:sz w:val="28"/>
                <w:szCs w:val="28"/>
              </w:rPr>
              <w:t>ого</w:t>
            </w:r>
            <w:r w:rsidR="00F32E0D" w:rsidRPr="00066229">
              <w:rPr>
                <w:sz w:val="28"/>
                <w:szCs w:val="28"/>
              </w:rPr>
              <w:t xml:space="preserve"> транспорт</w:t>
            </w:r>
            <w:r w:rsidRPr="00066229">
              <w:rPr>
                <w:sz w:val="28"/>
                <w:szCs w:val="28"/>
              </w:rPr>
              <w:t>у</w:t>
            </w:r>
            <w:r w:rsidR="00F32E0D" w:rsidRPr="00066229">
              <w:rPr>
                <w:sz w:val="28"/>
                <w:szCs w:val="28"/>
              </w:rPr>
              <w:t> – </w:t>
            </w:r>
            <w:r w:rsidR="00557DFB" w:rsidRPr="00066229">
              <w:rPr>
                <w:rStyle w:val="tlid-translation"/>
                <w:sz w:val="28"/>
                <w:szCs w:val="28"/>
              </w:rPr>
              <w:t>назва судна</w:t>
            </w:r>
            <w:r w:rsidR="00F14033" w:rsidRPr="00066229">
              <w:rPr>
                <w:rStyle w:val="tlid-translation"/>
                <w:sz w:val="28"/>
                <w:szCs w:val="28"/>
              </w:rPr>
              <w:t xml:space="preserve"> </w:t>
            </w:r>
            <w:r w:rsidR="00224C6E" w:rsidRPr="00066229">
              <w:rPr>
                <w:rStyle w:val="tlid-translation"/>
                <w:sz w:val="28"/>
                <w:szCs w:val="28"/>
              </w:rPr>
              <w:t>(</w:t>
            </w:r>
            <w:r w:rsidR="00224C6E" w:rsidRPr="00066229">
              <w:rPr>
                <w:sz w:val="28"/>
                <w:szCs w:val="28"/>
              </w:rPr>
              <w:t>латинськими літерами згідно з реєстраційними документами судна</w:t>
            </w:r>
            <w:r w:rsidR="00224C6E" w:rsidRPr="00066229">
              <w:rPr>
                <w:rStyle w:val="tlid-translation"/>
                <w:sz w:val="28"/>
                <w:szCs w:val="28"/>
              </w:rPr>
              <w:t>)</w:t>
            </w:r>
            <w:r w:rsidR="00F2683D" w:rsidRPr="00066229">
              <w:rPr>
                <w:rStyle w:val="tlid-translation"/>
                <w:sz w:val="28"/>
                <w:szCs w:val="28"/>
              </w:rPr>
              <w:t xml:space="preserve"> або</w:t>
            </w:r>
            <w:r w:rsidR="00557DFB" w:rsidRPr="00066229">
              <w:rPr>
                <w:rStyle w:val="tlid-translation"/>
                <w:sz w:val="28"/>
                <w:szCs w:val="28"/>
              </w:rPr>
              <w:t xml:space="preserve"> </w:t>
            </w:r>
            <w:r w:rsidR="00224C6E" w:rsidRPr="00066229">
              <w:rPr>
                <w:rStyle w:val="tlid-translation"/>
                <w:sz w:val="28"/>
                <w:szCs w:val="28"/>
              </w:rPr>
              <w:t>код</w:t>
            </w:r>
            <w:r w:rsidR="00557DFB" w:rsidRPr="00066229">
              <w:rPr>
                <w:rStyle w:val="tlid-translation"/>
                <w:sz w:val="28"/>
                <w:szCs w:val="28"/>
              </w:rPr>
              <w:t xml:space="preserve"> ІМО </w:t>
            </w:r>
            <w:r w:rsidR="0086211C" w:rsidRPr="00066229">
              <w:rPr>
                <w:rStyle w:val="tlid-translation"/>
                <w:sz w:val="28"/>
                <w:szCs w:val="28"/>
              </w:rPr>
              <w:t>(</w:t>
            </w:r>
            <w:r w:rsidR="0086211C" w:rsidRPr="00066229">
              <w:rPr>
                <w:sz w:val="28"/>
                <w:szCs w:val="28"/>
              </w:rPr>
              <w:t>International Maritime Organization</w:t>
            </w:r>
            <w:r w:rsidR="0086211C" w:rsidRPr="00066229">
              <w:rPr>
                <w:rStyle w:val="tlid-translation"/>
                <w:sz w:val="28"/>
                <w:szCs w:val="28"/>
              </w:rPr>
              <w:t>)</w:t>
            </w:r>
            <w:r w:rsidR="00E543B2" w:rsidRPr="00066229">
              <w:rPr>
                <w:rStyle w:val="tlid-translation"/>
                <w:sz w:val="28"/>
                <w:szCs w:val="28"/>
              </w:rPr>
              <w:t>,</w:t>
            </w:r>
            <w:r w:rsidR="0086211C" w:rsidRPr="00066229">
              <w:rPr>
                <w:rStyle w:val="tlid-translation"/>
                <w:sz w:val="28"/>
                <w:szCs w:val="28"/>
              </w:rPr>
              <w:t xml:space="preserve"> </w:t>
            </w:r>
            <w:r w:rsidR="00557DFB" w:rsidRPr="00066229">
              <w:rPr>
                <w:rStyle w:val="tlid-translation"/>
                <w:sz w:val="28"/>
                <w:szCs w:val="28"/>
              </w:rPr>
              <w:t xml:space="preserve">або </w:t>
            </w:r>
            <w:r w:rsidR="00051A7A" w:rsidRPr="00066229">
              <w:rPr>
                <w:rStyle w:val="tlid-translation"/>
                <w:sz w:val="28"/>
                <w:szCs w:val="28"/>
              </w:rPr>
              <w:t xml:space="preserve">номер </w:t>
            </w:r>
            <w:r w:rsidR="00051A7A" w:rsidRPr="00066229">
              <w:rPr>
                <w:rStyle w:val="tlid-translation"/>
                <w:sz w:val="28"/>
                <w:szCs w:val="28"/>
                <w:lang w:val="en-US"/>
              </w:rPr>
              <w:t>ENI</w:t>
            </w:r>
            <w:r w:rsidR="00051A7A" w:rsidRPr="00066229">
              <w:rPr>
                <w:rStyle w:val="tlid-translation"/>
                <w:sz w:val="28"/>
                <w:szCs w:val="28"/>
              </w:rPr>
              <w:t xml:space="preserve"> (</w:t>
            </w:r>
            <w:r w:rsidR="00051A7A" w:rsidRPr="00066229">
              <w:rPr>
                <w:bCs/>
                <w:sz w:val="28"/>
                <w:szCs w:val="28"/>
              </w:rPr>
              <w:t>European Number of Identification</w:t>
            </w:r>
            <w:r w:rsidR="00051A7A" w:rsidRPr="00066229">
              <w:rPr>
                <w:rStyle w:val="tlid-translation"/>
                <w:sz w:val="28"/>
                <w:szCs w:val="28"/>
              </w:rPr>
              <w:t>) судна</w:t>
            </w:r>
            <w:r w:rsidR="00F32E0D" w:rsidRPr="00066229">
              <w:rPr>
                <w:sz w:val="28"/>
                <w:szCs w:val="28"/>
              </w:rPr>
              <w:t xml:space="preserve">; </w:t>
            </w:r>
          </w:p>
          <w:p w:rsidR="00F32E0D" w:rsidRPr="00066229" w:rsidRDefault="00F32E0D" w:rsidP="00F32E0D">
            <w:pPr>
              <w:widowControl w:val="0"/>
              <w:rPr>
                <w:sz w:val="28"/>
                <w:szCs w:val="28"/>
              </w:rPr>
            </w:pPr>
          </w:p>
          <w:p w:rsidR="00F32E0D" w:rsidRPr="00066229" w:rsidRDefault="008C2D4C" w:rsidP="00F32E0D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для </w:t>
            </w:r>
            <w:r w:rsidR="00F32E0D" w:rsidRPr="00066229">
              <w:rPr>
                <w:sz w:val="28"/>
                <w:szCs w:val="28"/>
              </w:rPr>
              <w:t>повітрян</w:t>
            </w:r>
            <w:r w:rsidRPr="00066229">
              <w:rPr>
                <w:sz w:val="28"/>
                <w:szCs w:val="28"/>
              </w:rPr>
              <w:t>ого</w:t>
            </w:r>
            <w:r w:rsidR="00F32E0D" w:rsidRPr="00066229">
              <w:rPr>
                <w:sz w:val="28"/>
                <w:szCs w:val="28"/>
              </w:rPr>
              <w:t xml:space="preserve"> транспорт</w:t>
            </w:r>
            <w:r w:rsidRPr="00066229">
              <w:rPr>
                <w:sz w:val="28"/>
                <w:szCs w:val="28"/>
              </w:rPr>
              <w:t>у</w:t>
            </w:r>
            <w:r w:rsidR="00F32E0D" w:rsidRPr="00066229">
              <w:rPr>
                <w:sz w:val="28"/>
                <w:szCs w:val="28"/>
              </w:rPr>
              <w:t> – номер</w:t>
            </w:r>
            <w:r w:rsidR="00E543B2" w:rsidRPr="00066229">
              <w:rPr>
                <w:sz w:val="28"/>
                <w:szCs w:val="28"/>
              </w:rPr>
              <w:t xml:space="preserve"> (IATA  flight  number)</w:t>
            </w:r>
            <w:r w:rsidR="00F32E0D" w:rsidRPr="00066229">
              <w:rPr>
                <w:sz w:val="28"/>
                <w:szCs w:val="28"/>
              </w:rPr>
              <w:t xml:space="preserve"> і дата рейсу</w:t>
            </w:r>
            <w:r w:rsidR="00E324DB" w:rsidRPr="00066229">
              <w:rPr>
                <w:sz w:val="28"/>
                <w:szCs w:val="28"/>
              </w:rPr>
              <w:t xml:space="preserve"> </w:t>
            </w:r>
            <w:r w:rsidR="00E543B2" w:rsidRPr="00066229">
              <w:rPr>
                <w:sz w:val="28"/>
                <w:szCs w:val="28"/>
              </w:rPr>
              <w:t xml:space="preserve">або </w:t>
            </w:r>
            <w:r w:rsidR="00E324DB" w:rsidRPr="00066229">
              <w:rPr>
                <w:sz w:val="28"/>
                <w:szCs w:val="28"/>
              </w:rPr>
              <w:t>реєстраційний номер повітряного судна</w:t>
            </w:r>
            <w:r w:rsidR="00F32E0D" w:rsidRPr="00066229">
              <w:rPr>
                <w:sz w:val="28"/>
                <w:szCs w:val="28"/>
              </w:rPr>
              <w:t xml:space="preserve">; </w:t>
            </w:r>
          </w:p>
          <w:p w:rsidR="00F32E0D" w:rsidRPr="00066229" w:rsidRDefault="00F32E0D" w:rsidP="00F32E0D">
            <w:pPr>
              <w:widowControl w:val="0"/>
              <w:rPr>
                <w:sz w:val="28"/>
                <w:szCs w:val="28"/>
              </w:rPr>
            </w:pPr>
          </w:p>
          <w:p w:rsidR="00F32E0D" w:rsidRPr="00066229" w:rsidRDefault="008C2D4C" w:rsidP="00F32E0D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для </w:t>
            </w:r>
            <w:r w:rsidR="00F32E0D" w:rsidRPr="00066229">
              <w:rPr>
                <w:sz w:val="28"/>
                <w:szCs w:val="28"/>
              </w:rPr>
              <w:t>автомобільн</w:t>
            </w:r>
            <w:r w:rsidRPr="00066229">
              <w:rPr>
                <w:sz w:val="28"/>
                <w:szCs w:val="28"/>
              </w:rPr>
              <w:t>ого</w:t>
            </w:r>
            <w:r w:rsidR="00F32E0D" w:rsidRPr="00066229">
              <w:rPr>
                <w:sz w:val="28"/>
                <w:szCs w:val="28"/>
              </w:rPr>
              <w:t xml:space="preserve"> транспорт</w:t>
            </w:r>
            <w:r w:rsidRPr="00066229">
              <w:rPr>
                <w:sz w:val="28"/>
                <w:szCs w:val="28"/>
              </w:rPr>
              <w:t>у</w:t>
            </w:r>
            <w:r w:rsidR="00F32E0D" w:rsidRPr="00066229">
              <w:rPr>
                <w:sz w:val="28"/>
                <w:szCs w:val="28"/>
              </w:rPr>
              <w:t> – реєстраційний номер автомобіл</w:t>
            </w:r>
            <w:r w:rsidR="00704F71" w:rsidRPr="00066229">
              <w:rPr>
                <w:sz w:val="28"/>
                <w:szCs w:val="28"/>
              </w:rPr>
              <w:t>ьного транспортного засобу</w:t>
            </w:r>
            <w:r w:rsidR="00F32E0D" w:rsidRPr="00066229">
              <w:rPr>
                <w:sz w:val="28"/>
                <w:szCs w:val="28"/>
              </w:rPr>
              <w:t xml:space="preserve">; </w:t>
            </w:r>
          </w:p>
          <w:p w:rsidR="00F32E0D" w:rsidRPr="00066229" w:rsidRDefault="00F32E0D" w:rsidP="00F32E0D">
            <w:pPr>
              <w:widowControl w:val="0"/>
              <w:rPr>
                <w:sz w:val="28"/>
                <w:szCs w:val="28"/>
              </w:rPr>
            </w:pPr>
          </w:p>
          <w:p w:rsidR="00F32E0D" w:rsidRPr="00066229" w:rsidRDefault="008C2D4C" w:rsidP="00F32E0D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для </w:t>
            </w:r>
            <w:r w:rsidR="00F32E0D" w:rsidRPr="00066229">
              <w:rPr>
                <w:sz w:val="28"/>
                <w:szCs w:val="28"/>
              </w:rPr>
              <w:t>залізничн</w:t>
            </w:r>
            <w:r w:rsidRPr="00066229">
              <w:rPr>
                <w:sz w:val="28"/>
                <w:szCs w:val="28"/>
              </w:rPr>
              <w:t>ого</w:t>
            </w:r>
            <w:r w:rsidR="00F32E0D" w:rsidRPr="00066229">
              <w:rPr>
                <w:sz w:val="28"/>
                <w:szCs w:val="28"/>
              </w:rPr>
              <w:t xml:space="preserve"> транспорт</w:t>
            </w:r>
            <w:r w:rsidRPr="00066229">
              <w:rPr>
                <w:sz w:val="28"/>
                <w:szCs w:val="28"/>
              </w:rPr>
              <w:t>у</w:t>
            </w:r>
            <w:r w:rsidR="00F32E0D" w:rsidRPr="00066229">
              <w:rPr>
                <w:sz w:val="28"/>
                <w:szCs w:val="28"/>
              </w:rPr>
              <w:t> – номер залізничн</w:t>
            </w:r>
            <w:r w:rsidRPr="00066229">
              <w:rPr>
                <w:sz w:val="28"/>
                <w:szCs w:val="28"/>
              </w:rPr>
              <w:t>ого</w:t>
            </w:r>
            <w:r w:rsidR="00F32E0D" w:rsidRPr="00066229">
              <w:rPr>
                <w:sz w:val="28"/>
                <w:szCs w:val="28"/>
              </w:rPr>
              <w:t xml:space="preserve"> вагон</w:t>
            </w:r>
            <w:r w:rsidRPr="00066229">
              <w:rPr>
                <w:sz w:val="28"/>
                <w:szCs w:val="28"/>
              </w:rPr>
              <w:t>у</w:t>
            </w:r>
            <w:r w:rsidR="00F32E0D" w:rsidRPr="00066229">
              <w:rPr>
                <w:sz w:val="28"/>
                <w:szCs w:val="28"/>
              </w:rPr>
              <w:t xml:space="preserve">. </w:t>
            </w:r>
          </w:p>
          <w:p w:rsidR="00477AC6" w:rsidRPr="00066229" w:rsidRDefault="00477AC6" w:rsidP="00904506">
            <w:pPr>
              <w:widowControl w:val="0"/>
              <w:rPr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023DFB" w:rsidRPr="00066229" w:rsidRDefault="00023DFB" w:rsidP="00BD2F1A">
            <w:pPr>
              <w:widowControl w:val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066229">
              <w:rPr>
                <w:sz w:val="28"/>
                <w:szCs w:val="28"/>
                <w:lang w:val="en-US"/>
              </w:rPr>
              <w:lastRenderedPageBreak/>
              <w:t>UA</w:t>
            </w:r>
            <w:r w:rsidRPr="00066229">
              <w:rPr>
                <w:sz w:val="28"/>
                <w:szCs w:val="28"/>
              </w:rPr>
              <w:t>05</w:t>
            </w:r>
          </w:p>
        </w:tc>
        <w:tc>
          <w:tcPr>
            <w:tcW w:w="2566" w:type="dxa"/>
            <w:shd w:val="clear" w:color="auto" w:fill="auto"/>
          </w:tcPr>
          <w:p w:rsidR="00023DFB" w:rsidRPr="00066229" w:rsidRDefault="00023DFB" w:rsidP="00235242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066229">
              <w:rPr>
                <w:sz w:val="28"/>
                <w:szCs w:val="28"/>
              </w:rPr>
              <w:t>Особливість внесення відомостей при застосуванні ордерного коносаменту</w:t>
            </w:r>
            <w:r w:rsidR="007F7AED" w:rsidRPr="00066229">
              <w:rPr>
                <w:sz w:val="28"/>
                <w:szCs w:val="28"/>
              </w:rPr>
              <w:t>.</w:t>
            </w:r>
          </w:p>
          <w:p w:rsidR="002075B0" w:rsidRPr="00066229" w:rsidRDefault="002075B0" w:rsidP="00235242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83" w:type="dxa"/>
            <w:shd w:val="clear" w:color="auto" w:fill="auto"/>
          </w:tcPr>
          <w:p w:rsidR="00023DFB" w:rsidRPr="00066229" w:rsidRDefault="00023DFB" w:rsidP="00F14033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Якщо при перевезенні на момент подання ЗДП застосовується ордерний коносамент</w:t>
            </w:r>
            <w:r w:rsidR="00F14033" w:rsidRPr="00066229">
              <w:rPr>
                <w:sz w:val="28"/>
                <w:szCs w:val="28"/>
              </w:rPr>
              <w:t>,</w:t>
            </w:r>
            <w:r w:rsidRPr="00066229">
              <w:rPr>
                <w:sz w:val="28"/>
                <w:szCs w:val="28"/>
              </w:rPr>
              <w:t xml:space="preserve"> </w:t>
            </w:r>
            <w:r w:rsidR="00F14033" w:rsidRPr="00066229">
              <w:rPr>
                <w:sz w:val="28"/>
                <w:szCs w:val="28"/>
              </w:rPr>
              <w:t>у</w:t>
            </w:r>
            <w:r w:rsidRPr="00066229">
              <w:rPr>
                <w:sz w:val="28"/>
                <w:szCs w:val="28"/>
              </w:rPr>
              <w:t xml:space="preserve"> полі зазначається «</w:t>
            </w:r>
            <w:r w:rsidRPr="00066229">
              <w:rPr>
                <w:sz w:val="28"/>
                <w:szCs w:val="28"/>
                <w:lang w:val="en-US"/>
              </w:rPr>
              <w:t>to</w:t>
            </w:r>
            <w:r w:rsidRPr="00066229">
              <w:rPr>
                <w:sz w:val="28"/>
                <w:szCs w:val="28"/>
                <w:lang w:val="ru-RU"/>
              </w:rPr>
              <w:t xml:space="preserve"> </w:t>
            </w:r>
            <w:r w:rsidRPr="00066229">
              <w:rPr>
                <w:sz w:val="28"/>
                <w:szCs w:val="28"/>
                <w:lang w:val="en-US"/>
              </w:rPr>
              <w:t>order</w:t>
            </w:r>
            <w:r w:rsidRPr="00066229">
              <w:rPr>
                <w:sz w:val="28"/>
                <w:szCs w:val="28"/>
              </w:rPr>
              <w:t>».</w:t>
            </w: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6E42CB" w:rsidRPr="00066229" w:rsidRDefault="00BD2F1A" w:rsidP="00BD2F1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t>UA</w:t>
            </w:r>
            <w:r w:rsidR="006E42CB" w:rsidRPr="00066229">
              <w:rPr>
                <w:sz w:val="28"/>
                <w:szCs w:val="28"/>
              </w:rPr>
              <w:t>06</w:t>
            </w:r>
          </w:p>
        </w:tc>
        <w:tc>
          <w:tcPr>
            <w:tcW w:w="2566" w:type="dxa"/>
            <w:shd w:val="clear" w:color="auto" w:fill="auto"/>
          </w:tcPr>
          <w:p w:rsidR="006E42CB" w:rsidRPr="00066229" w:rsidRDefault="00084DAB" w:rsidP="00235242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Особливість внесення відомостей про оплату транспортних послуг</w:t>
            </w:r>
            <w:r w:rsidR="007A0DAE" w:rsidRPr="00066229">
              <w:rPr>
                <w:sz w:val="28"/>
                <w:szCs w:val="28"/>
              </w:rPr>
              <w:t>.</w:t>
            </w:r>
          </w:p>
        </w:tc>
        <w:tc>
          <w:tcPr>
            <w:tcW w:w="11183" w:type="dxa"/>
            <w:shd w:val="clear" w:color="auto" w:fill="auto"/>
          </w:tcPr>
          <w:p w:rsidR="006E42CB" w:rsidRPr="00066229" w:rsidRDefault="00CA40F8" w:rsidP="006E42CB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Залежно від способу оплати за транспортні послуги з</w:t>
            </w:r>
            <w:r w:rsidR="006E42CB" w:rsidRPr="00066229">
              <w:rPr>
                <w:sz w:val="28"/>
                <w:szCs w:val="28"/>
              </w:rPr>
              <w:t xml:space="preserve">азначається відповідний літерний код </w:t>
            </w:r>
            <w:r w:rsidR="00F50810" w:rsidRPr="00066229">
              <w:rPr>
                <w:sz w:val="28"/>
                <w:szCs w:val="28"/>
              </w:rPr>
              <w:t>особливості</w:t>
            </w:r>
            <w:r w:rsidRPr="00066229">
              <w:rPr>
                <w:sz w:val="28"/>
                <w:szCs w:val="28"/>
              </w:rPr>
              <w:t xml:space="preserve"> оплати</w:t>
            </w:r>
            <w:r w:rsidR="00895884" w:rsidRPr="00066229">
              <w:rPr>
                <w:sz w:val="28"/>
                <w:szCs w:val="28"/>
              </w:rPr>
              <w:t xml:space="preserve"> за транспортні послуги</w:t>
            </w:r>
            <w:r w:rsidRPr="00066229">
              <w:rPr>
                <w:sz w:val="28"/>
                <w:szCs w:val="28"/>
              </w:rPr>
              <w:t>, якому відповідає літера латинського алфавіту</w:t>
            </w:r>
            <w:r w:rsidR="006E42CB" w:rsidRPr="00066229">
              <w:rPr>
                <w:rStyle w:val="rvts0"/>
                <w:sz w:val="28"/>
                <w:szCs w:val="28"/>
              </w:rPr>
              <w:t>:</w:t>
            </w:r>
          </w:p>
          <w:p w:rsidR="006E42CB" w:rsidRPr="00066229" w:rsidRDefault="006E42CB" w:rsidP="006E42CB">
            <w:pPr>
              <w:widowControl w:val="0"/>
              <w:rPr>
                <w:sz w:val="28"/>
                <w:szCs w:val="28"/>
              </w:rPr>
            </w:pPr>
          </w:p>
          <w:p w:rsidR="006E42CB" w:rsidRPr="00066229" w:rsidRDefault="006E42CB" w:rsidP="006E42CB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A </w:t>
            </w:r>
            <w:r w:rsidR="00F14033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оплата готівкою;</w:t>
            </w:r>
          </w:p>
          <w:p w:rsidR="006E42CB" w:rsidRPr="00066229" w:rsidRDefault="006E42CB" w:rsidP="006E42CB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B </w:t>
            </w:r>
            <w:r w:rsidR="00F14033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оплата кредитною карткою;</w:t>
            </w:r>
          </w:p>
          <w:p w:rsidR="006E42CB" w:rsidRPr="00066229" w:rsidRDefault="006E42CB" w:rsidP="006E42CB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C </w:t>
            </w:r>
            <w:r w:rsidR="00F14033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оплата чеком;</w:t>
            </w:r>
          </w:p>
          <w:p w:rsidR="006E42CB" w:rsidRPr="00066229" w:rsidRDefault="006E42CB" w:rsidP="006E42CB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D </w:t>
            </w:r>
            <w:r w:rsidR="00F14033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інше;</w:t>
            </w:r>
          </w:p>
          <w:p w:rsidR="006E42CB" w:rsidRPr="00066229" w:rsidRDefault="006E42CB" w:rsidP="006E42CB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H </w:t>
            </w:r>
            <w:r w:rsidR="00F14033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</w:t>
            </w:r>
            <w:r w:rsidR="00084DAB" w:rsidRPr="00066229">
              <w:rPr>
                <w:sz w:val="28"/>
                <w:szCs w:val="28"/>
              </w:rPr>
              <w:t xml:space="preserve">оплата </w:t>
            </w:r>
            <w:r w:rsidRPr="00066229">
              <w:rPr>
                <w:sz w:val="28"/>
                <w:szCs w:val="28"/>
              </w:rPr>
              <w:t>електронни</w:t>
            </w:r>
            <w:r w:rsidR="00084DAB" w:rsidRPr="00066229">
              <w:rPr>
                <w:sz w:val="28"/>
                <w:szCs w:val="28"/>
              </w:rPr>
              <w:t>м</w:t>
            </w:r>
            <w:r w:rsidRPr="00066229">
              <w:rPr>
                <w:sz w:val="28"/>
                <w:szCs w:val="28"/>
              </w:rPr>
              <w:t xml:space="preserve"> переказ</w:t>
            </w:r>
            <w:r w:rsidR="00084DAB" w:rsidRPr="00066229">
              <w:rPr>
                <w:sz w:val="28"/>
                <w:szCs w:val="28"/>
              </w:rPr>
              <w:t>ом</w:t>
            </w:r>
            <w:r w:rsidRPr="00066229">
              <w:rPr>
                <w:sz w:val="28"/>
                <w:szCs w:val="28"/>
              </w:rPr>
              <w:t>;</w:t>
            </w:r>
          </w:p>
          <w:p w:rsidR="006E42CB" w:rsidRPr="00066229" w:rsidRDefault="006E42CB" w:rsidP="006E42CB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Y </w:t>
            </w:r>
            <w:r w:rsidR="00F14033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</w:t>
            </w:r>
            <w:r w:rsidR="00915513" w:rsidRPr="00066229">
              <w:rPr>
                <w:sz w:val="28"/>
                <w:szCs w:val="28"/>
              </w:rPr>
              <w:t>після</w:t>
            </w:r>
            <w:r w:rsidR="00084DAB" w:rsidRPr="00066229">
              <w:rPr>
                <w:sz w:val="28"/>
                <w:szCs w:val="28"/>
              </w:rPr>
              <w:t>плата</w:t>
            </w:r>
            <w:r w:rsidRPr="00066229">
              <w:rPr>
                <w:sz w:val="28"/>
                <w:szCs w:val="28"/>
              </w:rPr>
              <w:t>;</w:t>
            </w:r>
          </w:p>
          <w:p w:rsidR="006E42CB" w:rsidRPr="00066229" w:rsidRDefault="006E42CB" w:rsidP="006E42CB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Z </w:t>
            </w:r>
            <w:r w:rsidR="00F14033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без попередньої оплати.</w:t>
            </w:r>
          </w:p>
          <w:p w:rsidR="00CA40F8" w:rsidRPr="00066229" w:rsidRDefault="00CA40F8" w:rsidP="00654123">
            <w:pPr>
              <w:widowControl w:val="0"/>
              <w:rPr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5F6675" w:rsidRPr="00066229" w:rsidRDefault="00BD2F1A" w:rsidP="00BD2F1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lastRenderedPageBreak/>
              <w:t>UA</w:t>
            </w:r>
            <w:r w:rsidR="005F6675" w:rsidRPr="00066229">
              <w:rPr>
                <w:sz w:val="28"/>
                <w:szCs w:val="28"/>
              </w:rPr>
              <w:t>07</w:t>
            </w:r>
          </w:p>
        </w:tc>
        <w:tc>
          <w:tcPr>
            <w:tcW w:w="2566" w:type="dxa"/>
            <w:shd w:val="clear" w:color="auto" w:fill="auto"/>
          </w:tcPr>
          <w:p w:rsidR="005F6675" w:rsidRPr="00066229" w:rsidRDefault="00F667F4" w:rsidP="00235242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Особливості внесення в</w:t>
            </w:r>
            <w:r w:rsidR="005F6675" w:rsidRPr="00066229">
              <w:rPr>
                <w:sz w:val="28"/>
                <w:szCs w:val="28"/>
              </w:rPr>
              <w:t>ідомост</w:t>
            </w:r>
            <w:r w:rsidRPr="00066229">
              <w:rPr>
                <w:sz w:val="28"/>
                <w:szCs w:val="28"/>
              </w:rPr>
              <w:t>ей</w:t>
            </w:r>
            <w:r w:rsidR="005F6675" w:rsidRPr="00066229">
              <w:rPr>
                <w:sz w:val="28"/>
                <w:szCs w:val="28"/>
              </w:rPr>
              <w:t xml:space="preserve"> про ідентифікацію пломб</w:t>
            </w:r>
            <w:r w:rsidR="007A0DAE" w:rsidRPr="00066229">
              <w:rPr>
                <w:sz w:val="28"/>
                <w:szCs w:val="28"/>
              </w:rPr>
              <w:t>.</w:t>
            </w:r>
          </w:p>
        </w:tc>
        <w:tc>
          <w:tcPr>
            <w:tcW w:w="11183" w:type="dxa"/>
            <w:shd w:val="clear" w:color="auto" w:fill="auto"/>
          </w:tcPr>
          <w:p w:rsidR="005F6675" w:rsidRPr="00066229" w:rsidRDefault="005F6675" w:rsidP="005F6675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066229">
              <w:rPr>
                <w:rFonts w:eastAsiaTheme="minorHAnsi"/>
                <w:sz w:val="28"/>
                <w:szCs w:val="28"/>
                <w:lang w:eastAsia="en-US"/>
              </w:rPr>
              <w:t>Відомості для внесення в поле</w:t>
            </w:r>
            <w:r w:rsidRPr="00066229">
              <w:rPr>
                <w:sz w:val="28"/>
                <w:szCs w:val="28"/>
              </w:rPr>
              <w:t xml:space="preserve"> складаються з двох елементів</w:t>
            </w:r>
            <w:r w:rsidR="00836A4D" w:rsidRPr="00066229">
              <w:rPr>
                <w:sz w:val="28"/>
                <w:szCs w:val="28"/>
              </w:rPr>
              <w:t>,</w:t>
            </w:r>
            <w:r w:rsidRPr="00066229">
              <w:rPr>
                <w:rStyle w:val="tlid-translation"/>
                <w:sz w:val="28"/>
                <w:szCs w:val="28"/>
              </w:rPr>
              <w:t xml:space="preserve"> </w:t>
            </w:r>
            <w:r w:rsidR="00836A4D" w:rsidRPr="00066229">
              <w:rPr>
                <w:rStyle w:val="tlid-translation"/>
                <w:sz w:val="28"/>
                <w:szCs w:val="28"/>
              </w:rPr>
              <w:t>зазначених</w:t>
            </w:r>
            <w:r w:rsidRPr="00066229">
              <w:rPr>
                <w:rStyle w:val="tlid-translation"/>
                <w:sz w:val="28"/>
                <w:szCs w:val="28"/>
              </w:rPr>
              <w:t xml:space="preserve"> через розділовий знак «/», де: </w:t>
            </w:r>
          </w:p>
          <w:p w:rsidR="005F6675" w:rsidRPr="00066229" w:rsidRDefault="005F6675" w:rsidP="005F6675">
            <w:pPr>
              <w:widowControl w:val="0"/>
              <w:rPr>
                <w:sz w:val="28"/>
                <w:szCs w:val="28"/>
              </w:rPr>
            </w:pPr>
          </w:p>
          <w:p w:rsidR="005F6675" w:rsidRPr="00066229" w:rsidRDefault="00836A4D" w:rsidP="005F6675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п</w:t>
            </w:r>
            <w:r w:rsidR="005F6675" w:rsidRPr="00066229">
              <w:rPr>
                <w:sz w:val="28"/>
                <w:szCs w:val="28"/>
              </w:rPr>
              <w:t>ерший елемент: до чотирьох цифрових символів – номер пломби;</w:t>
            </w:r>
          </w:p>
          <w:p w:rsidR="005F6675" w:rsidRPr="00066229" w:rsidRDefault="005F6675" w:rsidP="005F6675">
            <w:pPr>
              <w:widowControl w:val="0"/>
              <w:rPr>
                <w:sz w:val="28"/>
                <w:szCs w:val="28"/>
              </w:rPr>
            </w:pPr>
          </w:p>
          <w:p w:rsidR="005F6675" w:rsidRPr="00066229" w:rsidRDefault="00836A4D" w:rsidP="005F6675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66229">
              <w:rPr>
                <w:rStyle w:val="tlid-translation"/>
                <w:sz w:val="28"/>
                <w:szCs w:val="28"/>
              </w:rPr>
              <w:t>д</w:t>
            </w:r>
            <w:r w:rsidR="005F6675" w:rsidRPr="00066229">
              <w:rPr>
                <w:rStyle w:val="tlid-translation"/>
                <w:sz w:val="28"/>
                <w:szCs w:val="28"/>
              </w:rPr>
              <w:t xml:space="preserve">ругий елемент: до двадцяти літерних та/або цифрових символів </w:t>
            </w:r>
            <w:r w:rsidRPr="00066229">
              <w:rPr>
                <w:rStyle w:val="tlid-translation"/>
                <w:sz w:val="28"/>
                <w:szCs w:val="28"/>
              </w:rPr>
              <w:t>–</w:t>
            </w:r>
            <w:r w:rsidR="005F6675" w:rsidRPr="00066229">
              <w:rPr>
                <w:rStyle w:val="tlid-translation"/>
                <w:sz w:val="28"/>
                <w:szCs w:val="28"/>
              </w:rPr>
              <w:t xml:space="preserve"> в</w:t>
            </w:r>
            <w:r w:rsidR="005F6675" w:rsidRPr="00066229">
              <w:rPr>
                <w:rFonts w:eastAsiaTheme="minorHAnsi"/>
                <w:sz w:val="28"/>
                <w:szCs w:val="28"/>
                <w:lang w:eastAsia="en-US"/>
              </w:rPr>
              <w:t>ідомості про особу (ідентифікуюча назва), яка наклала, виробила або замовила пломбу, якщо такі відомості можуть бути отримані з маркування пломби або з відомостей про пломбу, зазначених у то</w:t>
            </w:r>
            <w:r w:rsidR="00A505F3" w:rsidRPr="00066229">
              <w:rPr>
                <w:rFonts w:eastAsiaTheme="minorHAnsi"/>
                <w:sz w:val="28"/>
                <w:szCs w:val="28"/>
                <w:lang w:eastAsia="en-US"/>
              </w:rPr>
              <w:t>варотрансп</w:t>
            </w:r>
            <w:r w:rsidR="005F6675"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ортному документі, </w:t>
            </w:r>
            <w:r w:rsidR="005F6675" w:rsidRPr="00066229">
              <w:rPr>
                <w:sz w:val="28"/>
                <w:szCs w:val="28"/>
              </w:rPr>
              <w:t>пакувальному аркуші</w:t>
            </w:r>
            <w:r w:rsidR="005F6675"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 або іншому </w:t>
            </w:r>
            <w:r w:rsidR="005F6675" w:rsidRPr="00066229">
              <w:rPr>
                <w:sz w:val="28"/>
                <w:szCs w:val="28"/>
              </w:rPr>
              <w:t>товаросупровідному документі, за умови можливості ідентифікації пломби з такими відомостями</w:t>
            </w:r>
            <w:r w:rsidR="005F6675" w:rsidRPr="00066229">
              <w:rPr>
                <w:rFonts w:eastAsiaTheme="minorHAnsi"/>
                <w:sz w:val="28"/>
                <w:szCs w:val="28"/>
                <w:lang w:eastAsia="en-US"/>
              </w:rPr>
              <w:t>, або зазначається інша інформація з маркування пломби (наприклад: цифри штрих-кодової комбінації, абревіатури, коди).</w:t>
            </w:r>
          </w:p>
          <w:p w:rsidR="00475225" w:rsidRPr="00066229" w:rsidRDefault="00475225" w:rsidP="005F6675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75225" w:rsidRPr="00066229" w:rsidRDefault="00475225" w:rsidP="005F6675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rFonts w:eastAsiaTheme="minorHAnsi"/>
                <w:sz w:val="28"/>
                <w:szCs w:val="28"/>
                <w:lang w:eastAsia="en-US"/>
              </w:rPr>
              <w:t>Якщо ідентифікаційна інформація з маркування</w:t>
            </w:r>
            <w:r w:rsidR="00836A4D" w:rsidRPr="00066229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 нанесеного на пломбу</w:t>
            </w:r>
            <w:r w:rsidR="00836A4D" w:rsidRPr="00066229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 не дозволяє </w:t>
            </w:r>
            <w:r w:rsidR="00836A4D" w:rsidRPr="00066229">
              <w:rPr>
                <w:rFonts w:eastAsiaTheme="minorHAnsi"/>
                <w:sz w:val="28"/>
                <w:szCs w:val="28"/>
                <w:lang w:eastAsia="en-US"/>
              </w:rPr>
              <w:t>зазначити</w:t>
            </w:r>
            <w:r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 відомост</w:t>
            </w:r>
            <w:r w:rsidR="008A2336" w:rsidRPr="00066229">
              <w:rPr>
                <w:rFonts w:eastAsiaTheme="minorHAnsi"/>
                <w:sz w:val="28"/>
                <w:szCs w:val="28"/>
                <w:lang w:eastAsia="en-US"/>
              </w:rPr>
              <w:t>ей</w:t>
            </w:r>
            <w:r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 у складі двох елементів, </w:t>
            </w:r>
            <w:r w:rsidR="007C560D" w:rsidRPr="00066229">
              <w:rPr>
                <w:rFonts w:eastAsiaTheme="minorHAnsi"/>
                <w:sz w:val="28"/>
                <w:szCs w:val="28"/>
                <w:lang w:eastAsia="en-US"/>
              </w:rPr>
              <w:t>відомості</w:t>
            </w:r>
            <w:r w:rsidR="005D7DF6"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6E73"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зазначаються у </w:t>
            </w:r>
            <w:r w:rsidR="007C560D" w:rsidRPr="00066229">
              <w:rPr>
                <w:sz w:val="28"/>
                <w:szCs w:val="28"/>
              </w:rPr>
              <w:t>довільній формі</w:t>
            </w:r>
            <w:r w:rsidRPr="0006622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5F6675" w:rsidRPr="00066229" w:rsidRDefault="005F6675" w:rsidP="006E42CB">
            <w:pPr>
              <w:widowControl w:val="0"/>
              <w:rPr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F667F4" w:rsidRPr="00066229" w:rsidRDefault="00BD2F1A" w:rsidP="00BD2F1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t>UA</w:t>
            </w:r>
            <w:r w:rsidR="00F667F4" w:rsidRPr="00066229">
              <w:rPr>
                <w:sz w:val="28"/>
                <w:szCs w:val="28"/>
              </w:rPr>
              <w:t>08</w:t>
            </w:r>
          </w:p>
        </w:tc>
        <w:tc>
          <w:tcPr>
            <w:tcW w:w="2566" w:type="dxa"/>
            <w:shd w:val="clear" w:color="auto" w:fill="auto"/>
          </w:tcPr>
          <w:p w:rsidR="00F667F4" w:rsidRPr="00066229" w:rsidRDefault="00F667F4" w:rsidP="00235242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Особливості внесення відомостей про морський контейнер</w:t>
            </w:r>
            <w:r w:rsidR="007A0DAE" w:rsidRPr="00066229">
              <w:rPr>
                <w:sz w:val="28"/>
                <w:szCs w:val="28"/>
              </w:rPr>
              <w:t>.</w:t>
            </w:r>
          </w:p>
        </w:tc>
        <w:tc>
          <w:tcPr>
            <w:tcW w:w="11183" w:type="dxa"/>
            <w:shd w:val="clear" w:color="auto" w:fill="auto"/>
          </w:tcPr>
          <w:p w:rsidR="002B259C" w:rsidRPr="00066229" w:rsidRDefault="002B259C" w:rsidP="002B259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Якщо для перевезення товарів використовується морський контейнер, </w:t>
            </w:r>
            <w:r w:rsidR="00836A4D" w:rsidRPr="00066229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 полі зазнача</w:t>
            </w:r>
            <w:r w:rsidR="0009560A" w:rsidRPr="00066229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66229">
              <w:rPr>
                <w:rFonts w:eastAsiaTheme="minorHAnsi"/>
                <w:sz w:val="28"/>
                <w:szCs w:val="28"/>
                <w:lang w:eastAsia="en-US"/>
              </w:rPr>
              <w:t>ться</w:t>
            </w:r>
            <w:r w:rsidR="0009560A"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 відомості про</w:t>
            </w:r>
            <w:r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 ідентифікаційний номер контейнера, який складається з: </w:t>
            </w:r>
          </w:p>
          <w:p w:rsidR="002B259C" w:rsidRPr="00066229" w:rsidRDefault="002B259C" w:rsidP="002B259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коду власника з трьох літер; </w:t>
            </w:r>
          </w:p>
          <w:p w:rsidR="002B259C" w:rsidRPr="00066229" w:rsidRDefault="002B259C" w:rsidP="002B259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коду транспортного обладнання </w:t>
            </w:r>
            <w:r w:rsidR="008A2336"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з </w:t>
            </w:r>
            <w:r w:rsidRPr="00066229">
              <w:rPr>
                <w:rFonts w:eastAsiaTheme="minorHAnsi"/>
                <w:sz w:val="28"/>
                <w:szCs w:val="28"/>
                <w:lang w:eastAsia="en-US"/>
              </w:rPr>
              <w:t>одн</w:t>
            </w:r>
            <w:r w:rsidR="008A2336" w:rsidRPr="00066229">
              <w:rPr>
                <w:rFonts w:eastAsiaTheme="minorHAnsi"/>
                <w:sz w:val="28"/>
                <w:szCs w:val="28"/>
                <w:lang w:eastAsia="en-US"/>
              </w:rPr>
              <w:t>ієї</w:t>
            </w:r>
            <w:r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 літер</w:t>
            </w:r>
            <w:r w:rsidR="008A2336" w:rsidRPr="00066229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D7DF6" w:rsidRPr="0006622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B259C" w:rsidRPr="00066229" w:rsidRDefault="002B259C" w:rsidP="00B245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66229">
              <w:rPr>
                <w:rFonts w:eastAsiaTheme="minorHAnsi"/>
                <w:sz w:val="28"/>
                <w:szCs w:val="28"/>
                <w:lang w:eastAsia="en-US"/>
              </w:rPr>
              <w:t>реєстраційного номер</w:t>
            </w:r>
            <w:r w:rsidR="00836A4D" w:rsidRPr="00066229">
              <w:rPr>
                <w:rFonts w:eastAsiaTheme="minorHAnsi"/>
                <w:sz w:val="28"/>
                <w:szCs w:val="28"/>
                <w:lang w:eastAsia="en-US"/>
              </w:rPr>
              <w:t xml:space="preserve">а </w:t>
            </w:r>
            <w:r w:rsidRPr="00066229">
              <w:rPr>
                <w:rFonts w:eastAsiaTheme="minorHAnsi"/>
                <w:sz w:val="28"/>
                <w:szCs w:val="28"/>
                <w:lang w:eastAsia="en-US"/>
              </w:rPr>
              <w:t>з шести цифр;</w:t>
            </w:r>
          </w:p>
          <w:p w:rsidR="002B259C" w:rsidRPr="00066229" w:rsidRDefault="002B259C" w:rsidP="00B245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66229">
              <w:rPr>
                <w:rFonts w:eastAsiaTheme="minorHAnsi"/>
                <w:sz w:val="28"/>
                <w:szCs w:val="28"/>
                <w:lang w:eastAsia="en-US"/>
              </w:rPr>
              <w:t>контрольної суми з однієї цифри.</w:t>
            </w:r>
          </w:p>
          <w:p w:rsidR="001D2475" w:rsidRPr="00066229" w:rsidRDefault="001D2475" w:rsidP="0009560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66229">
              <w:t xml:space="preserve">  </w:t>
            </w: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D278A0" w:rsidRPr="00066229" w:rsidRDefault="00D278A0" w:rsidP="00BD2F1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t>UA</w:t>
            </w:r>
            <w:r w:rsidRPr="00066229">
              <w:rPr>
                <w:sz w:val="28"/>
                <w:szCs w:val="28"/>
              </w:rPr>
              <w:t>09</w:t>
            </w:r>
          </w:p>
        </w:tc>
        <w:tc>
          <w:tcPr>
            <w:tcW w:w="2566" w:type="dxa"/>
            <w:shd w:val="clear" w:color="auto" w:fill="auto"/>
          </w:tcPr>
          <w:p w:rsidR="00D278A0" w:rsidRPr="00066229" w:rsidRDefault="00D278A0" w:rsidP="00235242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  <w:r w:rsidRPr="00066229">
              <w:rPr>
                <w:sz w:val="28"/>
                <w:szCs w:val="28"/>
              </w:rPr>
              <w:t>Особливості внесення відомостей з додатковою інформацією.</w:t>
            </w:r>
          </w:p>
          <w:p w:rsidR="002075B0" w:rsidRPr="00066229" w:rsidRDefault="002075B0" w:rsidP="00235242">
            <w:pPr>
              <w:widowControl w:val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183" w:type="dxa"/>
            <w:shd w:val="clear" w:color="auto" w:fill="auto"/>
          </w:tcPr>
          <w:p w:rsidR="009C5FB0" w:rsidRPr="00066229" w:rsidRDefault="009C5FB0" w:rsidP="00836A4D">
            <w:pPr>
              <w:widowControl w:val="0"/>
              <w:rPr>
                <w:sz w:val="28"/>
                <w:szCs w:val="28"/>
                <w:lang w:val="ru-RU"/>
              </w:rPr>
            </w:pPr>
            <w:r w:rsidRPr="00066229">
              <w:rPr>
                <w:rStyle w:val="xfm37584802"/>
                <w:sz w:val="28"/>
                <w:szCs w:val="28"/>
              </w:rPr>
              <w:lastRenderedPageBreak/>
              <w:t>Перелік кодів додаткової інформації митного характеру встановлює Держмитслужб</w:t>
            </w:r>
            <w:r w:rsidR="00836A4D" w:rsidRPr="00066229">
              <w:rPr>
                <w:rStyle w:val="xfm37584802"/>
                <w:sz w:val="28"/>
                <w:szCs w:val="28"/>
              </w:rPr>
              <w:t>а</w:t>
            </w:r>
            <w:r w:rsidRPr="00066229">
              <w:rPr>
                <w:rStyle w:val="xfm37584802"/>
                <w:sz w:val="28"/>
                <w:szCs w:val="28"/>
                <w:lang w:val="ru-RU"/>
              </w:rPr>
              <w:t>.</w:t>
            </w: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05731A" w:rsidRPr="00066229" w:rsidRDefault="00BD2F1A" w:rsidP="00BD2F1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t>UA</w:t>
            </w:r>
            <w:r w:rsidR="0005731A" w:rsidRPr="00066229">
              <w:rPr>
                <w:sz w:val="28"/>
                <w:szCs w:val="28"/>
              </w:rPr>
              <w:t>1</w:t>
            </w:r>
            <w:r w:rsidR="00A45E2C" w:rsidRPr="00066229">
              <w:rPr>
                <w:sz w:val="28"/>
                <w:szCs w:val="28"/>
              </w:rPr>
              <w:t>0</w:t>
            </w:r>
          </w:p>
        </w:tc>
        <w:tc>
          <w:tcPr>
            <w:tcW w:w="2566" w:type="dxa"/>
            <w:shd w:val="clear" w:color="auto" w:fill="auto"/>
          </w:tcPr>
          <w:p w:rsidR="0005731A" w:rsidRPr="00066229" w:rsidRDefault="005E6319" w:rsidP="00235242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Особливості внесення відомостей, </w:t>
            </w:r>
            <w:r w:rsidR="00836A4D" w:rsidRPr="00066229">
              <w:rPr>
                <w:sz w:val="28"/>
                <w:szCs w:val="28"/>
              </w:rPr>
              <w:t xml:space="preserve">що </w:t>
            </w:r>
            <w:r w:rsidRPr="00066229">
              <w:rPr>
                <w:sz w:val="28"/>
                <w:szCs w:val="28"/>
              </w:rPr>
              <w:t>ідентифікують спільність подання відомостей / одночасність подання декларацій.</w:t>
            </w:r>
          </w:p>
          <w:p w:rsidR="00235242" w:rsidRPr="00066229" w:rsidRDefault="00235242" w:rsidP="00235242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83" w:type="dxa"/>
            <w:shd w:val="clear" w:color="auto" w:fill="auto"/>
          </w:tcPr>
          <w:p w:rsidR="0005731A" w:rsidRPr="00066229" w:rsidRDefault="00981B1D" w:rsidP="00E9431C">
            <w:pPr>
              <w:widowControl w:val="0"/>
              <w:rPr>
                <w:sz w:val="28"/>
                <w:szCs w:val="28"/>
                <w:lang w:val="ru-RU"/>
              </w:rPr>
            </w:pPr>
            <w:r w:rsidRPr="00066229">
              <w:rPr>
                <w:rStyle w:val="xfm37584802"/>
                <w:sz w:val="28"/>
                <w:szCs w:val="28"/>
              </w:rPr>
              <w:t>При заповненні відомостей під символом «В» (ідентифікатор подання відомостей) зазначається літера латинського алфавіту «Т», якщо загальна декларація прибуття подається до митного органу не одночасно з митною декларацією, за якою транспортний засіб  переміщуватиметься митною територією України прохідним транзитом або до місця розвантаження на митній території України, а якщо такі декларації подаються одночасно, зазначається літера «L»</w:t>
            </w:r>
            <w:r w:rsidRPr="00066229">
              <w:rPr>
                <w:rStyle w:val="xfm37584802"/>
                <w:sz w:val="28"/>
                <w:szCs w:val="28"/>
                <w:lang w:val="ru-RU"/>
              </w:rPr>
              <w:t>.</w:t>
            </w: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026549" w:rsidRPr="00066229" w:rsidRDefault="00BD2F1A" w:rsidP="00BD2F1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t>UA</w:t>
            </w:r>
            <w:r w:rsidR="00026549" w:rsidRPr="00066229">
              <w:rPr>
                <w:sz w:val="28"/>
                <w:szCs w:val="28"/>
              </w:rPr>
              <w:t>12</w:t>
            </w:r>
          </w:p>
        </w:tc>
        <w:tc>
          <w:tcPr>
            <w:tcW w:w="2566" w:type="dxa"/>
            <w:shd w:val="clear" w:color="auto" w:fill="auto"/>
          </w:tcPr>
          <w:p w:rsidR="00026549" w:rsidRPr="00066229" w:rsidRDefault="00A67DB2" w:rsidP="00235242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Особливості внесення відомостей про вагу брутто.</w:t>
            </w:r>
          </w:p>
        </w:tc>
        <w:tc>
          <w:tcPr>
            <w:tcW w:w="11183" w:type="dxa"/>
            <w:shd w:val="clear" w:color="auto" w:fill="auto"/>
          </w:tcPr>
          <w:p w:rsidR="00026549" w:rsidRPr="00066229" w:rsidRDefault="00026549" w:rsidP="00026549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066229">
              <w:rPr>
                <w:rStyle w:val="tlid-translation"/>
                <w:sz w:val="28"/>
                <w:szCs w:val="28"/>
              </w:rPr>
              <w:t>Якщо вага</w:t>
            </w:r>
            <w:r w:rsidR="0043618B" w:rsidRPr="00066229">
              <w:rPr>
                <w:rStyle w:val="tlid-translation"/>
                <w:sz w:val="28"/>
                <w:szCs w:val="28"/>
              </w:rPr>
              <w:t xml:space="preserve"> брутто</w:t>
            </w:r>
            <w:r w:rsidR="00983708" w:rsidRPr="00066229">
              <w:rPr>
                <w:rStyle w:val="tlid-translation"/>
                <w:sz w:val="28"/>
                <w:szCs w:val="28"/>
              </w:rPr>
              <w:t xml:space="preserve"> товару</w:t>
            </w:r>
            <w:r w:rsidRPr="00066229">
              <w:rPr>
                <w:rStyle w:val="tlid-translation"/>
                <w:sz w:val="28"/>
                <w:szCs w:val="28"/>
              </w:rPr>
              <w:t xml:space="preserve"> більше 1 к</w:t>
            </w:r>
            <w:r w:rsidR="00983708" w:rsidRPr="00066229">
              <w:rPr>
                <w:rStyle w:val="tlid-translation"/>
                <w:sz w:val="28"/>
                <w:szCs w:val="28"/>
              </w:rPr>
              <w:t>ілограма та визначається за то</w:t>
            </w:r>
            <w:r w:rsidR="00A505F3" w:rsidRPr="00066229">
              <w:rPr>
                <w:rStyle w:val="tlid-translation"/>
                <w:sz w:val="28"/>
                <w:szCs w:val="28"/>
              </w:rPr>
              <w:t>варотрансп</w:t>
            </w:r>
            <w:r w:rsidR="00983708" w:rsidRPr="00066229">
              <w:rPr>
                <w:rStyle w:val="tlid-translation"/>
                <w:sz w:val="28"/>
                <w:szCs w:val="28"/>
              </w:rPr>
              <w:t xml:space="preserve">ортним документом </w:t>
            </w:r>
            <w:r w:rsidR="00836A4D" w:rsidRPr="00066229">
              <w:rPr>
                <w:rStyle w:val="tlid-translation"/>
                <w:sz w:val="28"/>
                <w:szCs w:val="28"/>
              </w:rPr>
              <w:t>у</w:t>
            </w:r>
            <w:r w:rsidR="00983708" w:rsidRPr="00066229">
              <w:rPr>
                <w:rStyle w:val="tlid-translation"/>
                <w:sz w:val="28"/>
                <w:szCs w:val="28"/>
              </w:rPr>
              <w:t xml:space="preserve"> грамах</w:t>
            </w:r>
            <w:r w:rsidRPr="00066229">
              <w:rPr>
                <w:rStyle w:val="tlid-translation"/>
                <w:sz w:val="28"/>
                <w:szCs w:val="28"/>
              </w:rPr>
              <w:t xml:space="preserve">, вона може бути округлена </w:t>
            </w:r>
            <w:r w:rsidR="00983708" w:rsidRPr="00066229">
              <w:rPr>
                <w:rStyle w:val="tlid-translation"/>
                <w:sz w:val="28"/>
                <w:szCs w:val="28"/>
              </w:rPr>
              <w:t xml:space="preserve">до </w:t>
            </w:r>
            <w:r w:rsidR="00983708" w:rsidRPr="00066229">
              <w:rPr>
                <w:bCs/>
                <w:sz w:val="28"/>
                <w:szCs w:val="28"/>
              </w:rPr>
              <w:t xml:space="preserve">найближчого </w:t>
            </w:r>
            <w:r w:rsidR="00836A4D" w:rsidRPr="00066229">
              <w:rPr>
                <w:rStyle w:val="tlid-translation"/>
                <w:sz w:val="28"/>
                <w:szCs w:val="28"/>
              </w:rPr>
              <w:t>значення в цілих кілограмах</w:t>
            </w:r>
            <w:r w:rsidRPr="00066229">
              <w:rPr>
                <w:rStyle w:val="tlid-translation"/>
                <w:sz w:val="28"/>
                <w:szCs w:val="28"/>
              </w:rPr>
              <w:t>:</w:t>
            </w:r>
          </w:p>
          <w:p w:rsidR="00026549" w:rsidRPr="00066229" w:rsidRDefault="00026549" w:rsidP="00026549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43618B" w:rsidRPr="00066229" w:rsidRDefault="00026549" w:rsidP="0043618B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066229">
              <w:rPr>
                <w:rStyle w:val="tlid-translation"/>
                <w:sz w:val="28"/>
                <w:szCs w:val="28"/>
              </w:rPr>
              <w:t>від 0,001 до 0</w:t>
            </w:r>
            <w:r w:rsidR="00983708" w:rsidRPr="00066229">
              <w:rPr>
                <w:rStyle w:val="tlid-translation"/>
                <w:sz w:val="28"/>
                <w:szCs w:val="28"/>
              </w:rPr>
              <w:t>,</w:t>
            </w:r>
            <w:r w:rsidRPr="00066229">
              <w:rPr>
                <w:rStyle w:val="tlid-translation"/>
                <w:sz w:val="28"/>
                <w:szCs w:val="28"/>
              </w:rPr>
              <w:t>499: округлення до найближчо</w:t>
            </w:r>
            <w:r w:rsidR="00983708" w:rsidRPr="00066229">
              <w:rPr>
                <w:rStyle w:val="tlid-translation"/>
                <w:sz w:val="28"/>
                <w:szCs w:val="28"/>
              </w:rPr>
              <w:t>го</w:t>
            </w:r>
            <w:r w:rsidRPr="00066229">
              <w:rPr>
                <w:rStyle w:val="tlid-translation"/>
                <w:sz w:val="28"/>
                <w:szCs w:val="28"/>
              </w:rPr>
              <w:t xml:space="preserve"> меншо</w:t>
            </w:r>
            <w:r w:rsidR="00983708" w:rsidRPr="00066229">
              <w:rPr>
                <w:rStyle w:val="tlid-translation"/>
                <w:sz w:val="28"/>
                <w:szCs w:val="28"/>
              </w:rPr>
              <w:t>го</w:t>
            </w:r>
            <w:r w:rsidR="0067378E" w:rsidRPr="00066229">
              <w:rPr>
                <w:rStyle w:val="tlid-translation"/>
                <w:sz w:val="28"/>
                <w:szCs w:val="28"/>
              </w:rPr>
              <w:t xml:space="preserve"> </w:t>
            </w:r>
            <w:r w:rsidR="009204B5" w:rsidRPr="00066229">
              <w:rPr>
                <w:rStyle w:val="tlid-translation"/>
                <w:sz w:val="28"/>
                <w:szCs w:val="28"/>
              </w:rPr>
              <w:t>цілого значення</w:t>
            </w:r>
            <w:r w:rsidR="0043618B" w:rsidRPr="00066229">
              <w:rPr>
                <w:rStyle w:val="tlid-translation"/>
                <w:sz w:val="28"/>
                <w:szCs w:val="28"/>
              </w:rPr>
              <w:t>;</w:t>
            </w:r>
          </w:p>
          <w:p w:rsidR="0043618B" w:rsidRPr="00066229" w:rsidRDefault="00026549" w:rsidP="006C27EC">
            <w:pPr>
              <w:widowControl w:val="0"/>
              <w:jc w:val="left"/>
              <w:rPr>
                <w:rStyle w:val="tlid-translation"/>
                <w:sz w:val="28"/>
                <w:szCs w:val="28"/>
              </w:rPr>
            </w:pPr>
            <w:r w:rsidRPr="00066229">
              <w:rPr>
                <w:rStyle w:val="tlid-translation"/>
                <w:sz w:val="28"/>
                <w:szCs w:val="28"/>
              </w:rPr>
              <w:t>від 0,5</w:t>
            </w:r>
            <w:r w:rsidR="009204B5" w:rsidRPr="00066229">
              <w:rPr>
                <w:rStyle w:val="tlid-translation"/>
                <w:sz w:val="28"/>
                <w:szCs w:val="28"/>
              </w:rPr>
              <w:t>00</w:t>
            </w:r>
            <w:r w:rsidRPr="00066229">
              <w:rPr>
                <w:rStyle w:val="tlid-translation"/>
                <w:sz w:val="28"/>
                <w:szCs w:val="28"/>
              </w:rPr>
              <w:t xml:space="preserve"> до 0,999: округлення до найближчо</w:t>
            </w:r>
            <w:r w:rsidR="009204B5" w:rsidRPr="00066229">
              <w:rPr>
                <w:rStyle w:val="tlid-translation"/>
                <w:sz w:val="28"/>
                <w:szCs w:val="28"/>
              </w:rPr>
              <w:t xml:space="preserve">го </w:t>
            </w:r>
            <w:r w:rsidR="0043618B" w:rsidRPr="00066229">
              <w:rPr>
                <w:rStyle w:val="tlid-translation"/>
                <w:sz w:val="28"/>
                <w:szCs w:val="28"/>
              </w:rPr>
              <w:t>більшо</w:t>
            </w:r>
            <w:r w:rsidR="009204B5" w:rsidRPr="00066229">
              <w:rPr>
                <w:rStyle w:val="tlid-translation"/>
                <w:sz w:val="28"/>
                <w:szCs w:val="28"/>
              </w:rPr>
              <w:t>го цілого значення</w:t>
            </w:r>
            <w:r w:rsidRPr="00066229">
              <w:rPr>
                <w:rStyle w:val="tlid-translation"/>
                <w:sz w:val="28"/>
                <w:szCs w:val="28"/>
              </w:rPr>
              <w:t>.</w:t>
            </w:r>
            <w:r w:rsidRPr="00066229">
              <w:rPr>
                <w:sz w:val="28"/>
                <w:szCs w:val="28"/>
              </w:rPr>
              <w:br/>
            </w:r>
          </w:p>
          <w:p w:rsidR="00C94EB9" w:rsidRPr="00066229" w:rsidRDefault="00026549" w:rsidP="009204B5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066229">
              <w:rPr>
                <w:rStyle w:val="tlid-translation"/>
                <w:sz w:val="28"/>
                <w:szCs w:val="28"/>
              </w:rPr>
              <w:t>Масу брутто менше 1 кг слід вводити як</w:t>
            </w:r>
            <w:r w:rsidR="009204B5" w:rsidRPr="00066229">
              <w:rPr>
                <w:rStyle w:val="tlid-translation"/>
                <w:sz w:val="28"/>
                <w:szCs w:val="28"/>
              </w:rPr>
              <w:t xml:space="preserve"> десяткови</w:t>
            </w:r>
            <w:r w:rsidR="00C94EB9" w:rsidRPr="00066229">
              <w:rPr>
                <w:rStyle w:val="tlid-translation"/>
                <w:sz w:val="28"/>
                <w:szCs w:val="28"/>
              </w:rPr>
              <w:t>й дріб на рівні шес</w:t>
            </w:r>
            <w:r w:rsidR="009204B5" w:rsidRPr="00066229">
              <w:rPr>
                <w:rStyle w:val="tlid-translation"/>
                <w:sz w:val="28"/>
                <w:szCs w:val="28"/>
              </w:rPr>
              <w:t>ти знаків після коми</w:t>
            </w:r>
            <w:r w:rsidRPr="00066229">
              <w:rPr>
                <w:rStyle w:val="tlid-translation"/>
                <w:sz w:val="28"/>
                <w:szCs w:val="28"/>
              </w:rPr>
              <w:t>,</w:t>
            </w:r>
            <w:r w:rsidR="00C94EB9" w:rsidRPr="00066229">
              <w:rPr>
                <w:rStyle w:val="tlid-translation"/>
                <w:sz w:val="28"/>
                <w:szCs w:val="28"/>
              </w:rPr>
              <w:t xml:space="preserve"> не зазначаючи цифр</w:t>
            </w:r>
            <w:r w:rsidR="00836A4D" w:rsidRPr="00066229">
              <w:rPr>
                <w:rStyle w:val="tlid-translation"/>
                <w:sz w:val="28"/>
                <w:szCs w:val="28"/>
              </w:rPr>
              <w:t>и</w:t>
            </w:r>
            <w:r w:rsidR="00C94EB9" w:rsidRPr="00066229">
              <w:rPr>
                <w:rStyle w:val="tlid-translation"/>
                <w:sz w:val="28"/>
                <w:szCs w:val="28"/>
              </w:rPr>
              <w:t xml:space="preserve"> «0» в кінці значення кількості (наприклад: «0,2», «0,095», «0,00396», «0,001891»). </w:t>
            </w:r>
          </w:p>
          <w:p w:rsidR="00026549" w:rsidRPr="00066229" w:rsidRDefault="00026549" w:rsidP="009204B5">
            <w:pPr>
              <w:widowControl w:val="0"/>
              <w:rPr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2C" w:rsidRPr="00066229" w:rsidRDefault="00BD2F1A" w:rsidP="00BD2F1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t>UA</w:t>
            </w:r>
            <w:r w:rsidR="00C11173" w:rsidRPr="00066229">
              <w:rPr>
                <w:sz w:val="28"/>
                <w:szCs w:val="28"/>
              </w:rPr>
              <w:t>13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2C" w:rsidRPr="00066229" w:rsidRDefault="00A45E2C" w:rsidP="00235242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Особливості внесення відомостей при перевезенні товарів в міжнародних експрес-відправленнях (1).</w:t>
            </w:r>
          </w:p>
          <w:p w:rsidR="008D41F6" w:rsidRPr="00066229" w:rsidRDefault="008D41F6" w:rsidP="00235242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2C" w:rsidRPr="00066229" w:rsidRDefault="00A45E2C" w:rsidP="00836A4D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lastRenderedPageBreak/>
              <w:t xml:space="preserve">Поле не заповнюється при перевезенні товарів </w:t>
            </w:r>
            <w:r w:rsidR="00836A4D" w:rsidRPr="00066229">
              <w:rPr>
                <w:sz w:val="28"/>
                <w:szCs w:val="28"/>
              </w:rPr>
              <w:t>у</w:t>
            </w:r>
            <w:r w:rsidRPr="00066229">
              <w:rPr>
                <w:sz w:val="28"/>
                <w:szCs w:val="28"/>
              </w:rPr>
              <w:t xml:space="preserve"> міжнародних експрес-відправленнях.</w:t>
            </w: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2C" w:rsidRPr="00066229" w:rsidRDefault="00BD2F1A" w:rsidP="00BD2F1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t>UA</w:t>
            </w:r>
            <w:r w:rsidR="00C11173" w:rsidRPr="00066229">
              <w:rPr>
                <w:sz w:val="28"/>
                <w:szCs w:val="28"/>
              </w:rPr>
              <w:t>14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2C" w:rsidRPr="00066229" w:rsidRDefault="00A45E2C" w:rsidP="00235242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Особливості внесення відомостей при перевезенні товарів в міжнародних експрес-відправленнях (2).</w:t>
            </w:r>
          </w:p>
          <w:p w:rsidR="008D41F6" w:rsidRPr="00066229" w:rsidRDefault="008D41F6" w:rsidP="00235242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2C" w:rsidRPr="00066229" w:rsidRDefault="00A45E2C" w:rsidP="00836A4D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Поле заповнюється </w:t>
            </w:r>
            <w:r w:rsidR="00E17DAB" w:rsidRPr="00066229">
              <w:rPr>
                <w:sz w:val="28"/>
                <w:szCs w:val="28"/>
              </w:rPr>
              <w:t xml:space="preserve">виключно </w:t>
            </w:r>
            <w:r w:rsidRPr="00066229">
              <w:rPr>
                <w:sz w:val="28"/>
                <w:szCs w:val="28"/>
              </w:rPr>
              <w:t xml:space="preserve">при перевезенні товарів </w:t>
            </w:r>
            <w:r w:rsidR="00836A4D" w:rsidRPr="00066229">
              <w:rPr>
                <w:sz w:val="28"/>
                <w:szCs w:val="28"/>
              </w:rPr>
              <w:t>у</w:t>
            </w:r>
            <w:r w:rsidRPr="00066229">
              <w:rPr>
                <w:sz w:val="28"/>
                <w:szCs w:val="28"/>
              </w:rPr>
              <w:t xml:space="preserve"> міжнародних експрес-відправленнях.</w:t>
            </w: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BE" w:rsidRPr="00066229" w:rsidRDefault="00BD2F1A" w:rsidP="00BD2F1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t>UA</w:t>
            </w:r>
            <w:r w:rsidR="008008BE" w:rsidRPr="00066229">
              <w:rPr>
                <w:sz w:val="28"/>
                <w:szCs w:val="28"/>
              </w:rPr>
              <w:t>16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BE" w:rsidRPr="00066229" w:rsidRDefault="008008BE" w:rsidP="00235242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Особливості внесення відомостей про дату та час.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BE" w:rsidRPr="00066229" w:rsidRDefault="008008BE" w:rsidP="009C0F58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Відомості про дату та час формуються за такою схемою «РРРРММДДГГХХ</w:t>
            </w:r>
            <w:r w:rsidR="001C7339" w:rsidRPr="00066229">
              <w:rPr>
                <w:sz w:val="28"/>
                <w:szCs w:val="28"/>
              </w:rPr>
              <w:t>ЗЗЗ</w:t>
            </w:r>
            <w:r w:rsidRPr="00066229">
              <w:rPr>
                <w:sz w:val="28"/>
                <w:szCs w:val="28"/>
              </w:rPr>
              <w:t>», де:</w:t>
            </w:r>
          </w:p>
          <w:p w:rsidR="008008BE" w:rsidRPr="00066229" w:rsidRDefault="008008BE" w:rsidP="009C0F58">
            <w:pPr>
              <w:widowControl w:val="0"/>
              <w:rPr>
                <w:sz w:val="28"/>
                <w:szCs w:val="28"/>
              </w:rPr>
            </w:pPr>
          </w:p>
          <w:p w:rsidR="008008BE" w:rsidRPr="00066229" w:rsidRDefault="008008BE" w:rsidP="009C0F58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«РРРР» </w:t>
            </w:r>
            <w:r w:rsidR="00836A4D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рік;</w:t>
            </w:r>
          </w:p>
          <w:p w:rsidR="008008BE" w:rsidRPr="00066229" w:rsidRDefault="008008BE" w:rsidP="009C0F58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«ММ» </w:t>
            </w:r>
            <w:r w:rsidR="00836A4D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місяць;</w:t>
            </w:r>
          </w:p>
          <w:p w:rsidR="008008BE" w:rsidRPr="00066229" w:rsidRDefault="008008BE" w:rsidP="009C0F58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«ДД» </w:t>
            </w:r>
            <w:r w:rsidR="00836A4D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день;</w:t>
            </w:r>
          </w:p>
          <w:p w:rsidR="008008BE" w:rsidRPr="00066229" w:rsidRDefault="008008BE" w:rsidP="009C0F58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«ГГ» </w:t>
            </w:r>
            <w:r w:rsidR="00836A4D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години;</w:t>
            </w:r>
          </w:p>
          <w:p w:rsidR="001C7339" w:rsidRPr="00066229" w:rsidRDefault="008008BE" w:rsidP="009C0F58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«ХХ» </w:t>
            </w:r>
            <w:r w:rsidR="00836A4D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хвилини</w:t>
            </w:r>
            <w:r w:rsidR="001C7339" w:rsidRPr="00066229">
              <w:rPr>
                <w:sz w:val="28"/>
                <w:szCs w:val="28"/>
              </w:rPr>
              <w:t>;</w:t>
            </w:r>
          </w:p>
          <w:p w:rsidR="008008BE" w:rsidRPr="00066229" w:rsidRDefault="001C7339" w:rsidP="009C0F58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«ЗЗЗ» </w:t>
            </w:r>
            <w:r w:rsidR="00836A4D" w:rsidRPr="00066229">
              <w:rPr>
                <w:sz w:val="28"/>
                <w:szCs w:val="28"/>
              </w:rPr>
              <w:t>–</w:t>
            </w:r>
            <w:r w:rsidR="00066229" w:rsidRPr="00066229">
              <w:rPr>
                <w:sz w:val="28"/>
                <w:szCs w:val="28"/>
              </w:rPr>
              <w:t xml:space="preserve"> </w:t>
            </w:r>
            <w:r w:rsidR="001349AA" w:rsidRPr="00066229">
              <w:rPr>
                <w:sz w:val="28"/>
                <w:szCs w:val="28"/>
                <w:lang w:val="en-US"/>
              </w:rPr>
              <w:t>EET</w:t>
            </w:r>
            <w:r w:rsidR="009537BD" w:rsidRPr="00066229">
              <w:rPr>
                <w:sz w:val="28"/>
                <w:szCs w:val="28"/>
              </w:rPr>
              <w:t xml:space="preserve">, де </w:t>
            </w:r>
            <w:r w:rsidR="009537BD" w:rsidRPr="00066229">
              <w:rPr>
                <w:sz w:val="28"/>
                <w:szCs w:val="28"/>
                <w:lang w:val="en-US"/>
              </w:rPr>
              <w:t>EET</w:t>
            </w:r>
            <w:r w:rsidR="001349AA" w:rsidRPr="00066229">
              <w:rPr>
                <w:sz w:val="28"/>
                <w:szCs w:val="28"/>
              </w:rPr>
              <w:t xml:space="preserve"> </w:t>
            </w:r>
            <w:r w:rsidR="009537BD" w:rsidRPr="00066229">
              <w:rPr>
                <w:sz w:val="28"/>
                <w:szCs w:val="28"/>
              </w:rPr>
              <w:t xml:space="preserve">– </w:t>
            </w:r>
            <w:r w:rsidR="001349AA" w:rsidRPr="00066229">
              <w:rPr>
                <w:sz w:val="28"/>
                <w:szCs w:val="28"/>
              </w:rPr>
              <w:t>Eastern European Time</w:t>
            </w:r>
            <w:r w:rsidR="00F73D7A" w:rsidRPr="00066229">
              <w:rPr>
                <w:sz w:val="28"/>
                <w:szCs w:val="28"/>
              </w:rPr>
              <w:t>.</w:t>
            </w:r>
          </w:p>
          <w:p w:rsidR="008008BE" w:rsidRPr="00066229" w:rsidRDefault="008008BE" w:rsidP="009C0F58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08BE" w:rsidRPr="00066229" w:rsidRDefault="008008BE" w:rsidP="009C0F58">
            <w:pPr>
              <w:widowControl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066229">
              <w:rPr>
                <w:rStyle w:val="tlid-translation"/>
                <w:sz w:val="28"/>
                <w:szCs w:val="28"/>
              </w:rPr>
              <w:t xml:space="preserve">У разі транспортування </w:t>
            </w:r>
            <w:r w:rsidR="006C1324" w:rsidRPr="00066229">
              <w:rPr>
                <w:rStyle w:val="tlid-translation"/>
                <w:sz w:val="28"/>
                <w:szCs w:val="28"/>
              </w:rPr>
              <w:t>водн</w:t>
            </w:r>
            <w:r w:rsidRPr="00066229">
              <w:rPr>
                <w:rStyle w:val="tlid-translation"/>
                <w:sz w:val="28"/>
                <w:szCs w:val="28"/>
              </w:rPr>
              <w:t>им транспортом відомості про години і хвилини зазначаються як «0000».</w:t>
            </w:r>
          </w:p>
          <w:p w:rsidR="008008BE" w:rsidRPr="00066229" w:rsidRDefault="008008BE" w:rsidP="009C0F58">
            <w:pPr>
              <w:widowControl w:val="0"/>
              <w:rPr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F22" w:rsidRPr="00066229" w:rsidRDefault="00BD2F1A" w:rsidP="00BD2F1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t>UA</w:t>
            </w:r>
            <w:r w:rsidR="002F6F22" w:rsidRPr="00066229">
              <w:rPr>
                <w:sz w:val="28"/>
                <w:szCs w:val="28"/>
              </w:rPr>
              <w:t>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F22" w:rsidRPr="00066229" w:rsidRDefault="002F6F22" w:rsidP="00235242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Особливості внесення відомостей про </w:t>
            </w:r>
            <w:r w:rsidRPr="00066229">
              <w:rPr>
                <w:rStyle w:val="tlid-translation"/>
                <w:sz w:val="28"/>
                <w:szCs w:val="28"/>
              </w:rPr>
              <w:t>код</w:t>
            </w:r>
            <w:r w:rsidRPr="00066229">
              <w:rPr>
                <w:rStyle w:val="notranslate"/>
                <w:sz w:val="28"/>
                <w:szCs w:val="28"/>
              </w:rPr>
              <w:t xml:space="preserve"> небезпечн</w:t>
            </w:r>
            <w:r w:rsidR="00B15CF8" w:rsidRPr="00066229">
              <w:rPr>
                <w:rStyle w:val="notranslate"/>
                <w:sz w:val="28"/>
                <w:szCs w:val="28"/>
              </w:rPr>
              <w:t>их</w:t>
            </w:r>
            <w:r w:rsidRPr="00066229">
              <w:rPr>
                <w:rStyle w:val="notranslate"/>
                <w:sz w:val="28"/>
                <w:szCs w:val="28"/>
              </w:rPr>
              <w:t xml:space="preserve"> товар</w:t>
            </w:r>
            <w:r w:rsidR="00B15CF8" w:rsidRPr="00066229">
              <w:rPr>
                <w:rStyle w:val="notranslate"/>
                <w:sz w:val="28"/>
                <w:szCs w:val="28"/>
              </w:rPr>
              <w:t>ів</w:t>
            </w:r>
            <w:r w:rsidRPr="00066229">
              <w:rPr>
                <w:rStyle w:val="notranslate"/>
                <w:sz w:val="28"/>
                <w:szCs w:val="28"/>
              </w:rPr>
              <w:t xml:space="preserve"> ООН</w:t>
            </w:r>
            <w:r w:rsidRPr="00066229">
              <w:rPr>
                <w:sz w:val="28"/>
                <w:szCs w:val="28"/>
              </w:rPr>
              <w:t>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F22" w:rsidRPr="00066229" w:rsidRDefault="002F6F22" w:rsidP="002F6F22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rStyle w:val="tlid-translation"/>
                <w:sz w:val="28"/>
                <w:szCs w:val="28"/>
              </w:rPr>
              <w:t>Якщо товар на підставі</w:t>
            </w:r>
            <w:r w:rsidRPr="00066229">
              <w:rPr>
                <w:sz w:val="28"/>
                <w:szCs w:val="28"/>
              </w:rPr>
              <w:t xml:space="preserve"> відомостей, зазначених </w:t>
            </w:r>
            <w:r w:rsidR="00836A4D" w:rsidRPr="00066229">
              <w:rPr>
                <w:sz w:val="28"/>
                <w:szCs w:val="28"/>
              </w:rPr>
              <w:t>у</w:t>
            </w:r>
            <w:r w:rsidRPr="00066229">
              <w:rPr>
                <w:sz w:val="28"/>
                <w:szCs w:val="28"/>
              </w:rPr>
              <w:t xml:space="preserve"> то</w:t>
            </w:r>
            <w:r w:rsidR="00A505F3" w:rsidRPr="00066229">
              <w:rPr>
                <w:sz w:val="28"/>
                <w:szCs w:val="28"/>
              </w:rPr>
              <w:t>варотрансп</w:t>
            </w:r>
            <w:r w:rsidRPr="00066229">
              <w:rPr>
                <w:sz w:val="28"/>
                <w:szCs w:val="28"/>
              </w:rPr>
              <w:t>ортному та іншому товаросупровідному документах</w:t>
            </w:r>
            <w:r w:rsidR="00836A4D" w:rsidRPr="00066229">
              <w:rPr>
                <w:sz w:val="28"/>
                <w:szCs w:val="28"/>
              </w:rPr>
              <w:t>,</w:t>
            </w:r>
            <w:r w:rsidRPr="00066229">
              <w:rPr>
                <w:sz w:val="28"/>
                <w:szCs w:val="28"/>
              </w:rPr>
              <w:t xml:space="preserve"> та з урахуванням</w:t>
            </w:r>
            <w:r w:rsidRPr="00066229">
              <w:rPr>
                <w:rStyle w:val="tlid-translation"/>
                <w:sz w:val="28"/>
                <w:szCs w:val="28"/>
              </w:rPr>
              <w:t xml:space="preserve"> відомостей, які вносяться в поле 6/7 </w:t>
            </w:r>
            <w:r w:rsidR="00213D1C" w:rsidRPr="00066229">
              <w:rPr>
                <w:rStyle w:val="tlid-translation"/>
                <w:sz w:val="28"/>
                <w:szCs w:val="28"/>
              </w:rPr>
              <w:t>ЗДП</w:t>
            </w:r>
            <w:r w:rsidRPr="00066229">
              <w:rPr>
                <w:rStyle w:val="tlid-translation"/>
                <w:sz w:val="28"/>
                <w:szCs w:val="28"/>
              </w:rPr>
              <w:t xml:space="preserve">, ідентифікується </w:t>
            </w:r>
            <w:r w:rsidRPr="00066229">
              <w:rPr>
                <w:rStyle w:val="notranslate"/>
                <w:sz w:val="28"/>
                <w:szCs w:val="28"/>
              </w:rPr>
              <w:t xml:space="preserve">як небезпечний вантаж, небезпечна речовина в рамках міжнародних перевезень відповідно до назви товару зі </w:t>
            </w:r>
            <w:r w:rsidRPr="00066229">
              <w:rPr>
                <w:rStyle w:val="tlid-translation"/>
                <w:sz w:val="28"/>
                <w:szCs w:val="28"/>
              </w:rPr>
              <w:t xml:space="preserve">Списку небезпечних </w:t>
            </w:r>
            <w:r w:rsidR="00B15CF8" w:rsidRPr="00066229">
              <w:rPr>
                <w:rStyle w:val="tlid-translation"/>
                <w:sz w:val="28"/>
                <w:szCs w:val="28"/>
              </w:rPr>
              <w:t>товар</w:t>
            </w:r>
            <w:r w:rsidRPr="00066229">
              <w:rPr>
                <w:rStyle w:val="tlid-translation"/>
                <w:sz w:val="28"/>
                <w:szCs w:val="28"/>
              </w:rPr>
              <w:t>ів ООН (The United Nations Dangerous Goods identifier (далі – список UNDG)</w:t>
            </w:r>
            <w:r w:rsidRPr="00670F68">
              <w:rPr>
                <w:rStyle w:val="tlid-translation"/>
                <w:sz w:val="28"/>
                <w:szCs w:val="28"/>
              </w:rPr>
              <w:t>,</w:t>
            </w:r>
            <w:bookmarkStart w:id="0" w:name="_GoBack"/>
            <w:bookmarkEnd w:id="0"/>
            <w:r w:rsidRPr="00066229">
              <w:rPr>
                <w:rStyle w:val="tlid-translation"/>
                <w:sz w:val="28"/>
                <w:szCs w:val="28"/>
              </w:rPr>
              <w:t xml:space="preserve"> зазначається код</w:t>
            </w:r>
            <w:r w:rsidRPr="00066229">
              <w:rPr>
                <w:rStyle w:val="notranslate"/>
                <w:sz w:val="28"/>
                <w:szCs w:val="28"/>
              </w:rPr>
              <w:t xml:space="preserve">, </w:t>
            </w:r>
            <w:r w:rsidR="00836A4D" w:rsidRPr="00066229">
              <w:rPr>
                <w:rStyle w:val="notranslate"/>
                <w:sz w:val="28"/>
                <w:szCs w:val="28"/>
              </w:rPr>
              <w:t>що</w:t>
            </w:r>
            <w:r w:rsidRPr="00066229">
              <w:rPr>
                <w:rStyle w:val="notranslate"/>
                <w:sz w:val="28"/>
                <w:szCs w:val="28"/>
              </w:rPr>
              <w:t xml:space="preserve"> ідентифікує товар як небезпечний </w:t>
            </w:r>
            <w:r w:rsidR="00C67D38" w:rsidRPr="00066229">
              <w:rPr>
                <w:rStyle w:val="notranslate"/>
                <w:sz w:val="28"/>
                <w:szCs w:val="28"/>
              </w:rPr>
              <w:t>товар</w:t>
            </w:r>
            <w:r w:rsidRPr="00066229">
              <w:rPr>
                <w:rStyle w:val="notranslate"/>
                <w:sz w:val="28"/>
                <w:szCs w:val="28"/>
              </w:rPr>
              <w:t xml:space="preserve"> ООН та </w:t>
            </w:r>
            <w:r w:rsidRPr="00066229">
              <w:rPr>
                <w:sz w:val="28"/>
                <w:szCs w:val="28"/>
              </w:rPr>
              <w:t>який формується за такою схемою «</w:t>
            </w:r>
            <w:r w:rsidRPr="00066229">
              <w:rPr>
                <w:sz w:val="28"/>
                <w:szCs w:val="28"/>
                <w:lang w:val="en-US"/>
              </w:rPr>
              <w:t>UN</w:t>
            </w:r>
            <w:r w:rsidRPr="00066229">
              <w:rPr>
                <w:sz w:val="28"/>
                <w:szCs w:val="28"/>
                <w:lang w:val="ru-RU"/>
              </w:rPr>
              <w:t xml:space="preserve"> </w:t>
            </w:r>
            <w:r w:rsidRPr="00066229">
              <w:rPr>
                <w:sz w:val="28"/>
                <w:szCs w:val="28"/>
              </w:rPr>
              <w:t>НННН», де:</w:t>
            </w:r>
          </w:p>
          <w:p w:rsidR="002F6F22" w:rsidRPr="00066229" w:rsidRDefault="002F6F22" w:rsidP="002F6F22">
            <w:pPr>
              <w:widowControl w:val="0"/>
              <w:rPr>
                <w:sz w:val="28"/>
                <w:szCs w:val="28"/>
              </w:rPr>
            </w:pPr>
          </w:p>
          <w:p w:rsidR="002F6F22" w:rsidRPr="00066229" w:rsidRDefault="002F6F22" w:rsidP="002F6F22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«</w:t>
            </w:r>
            <w:r w:rsidRPr="00066229">
              <w:rPr>
                <w:sz w:val="28"/>
                <w:szCs w:val="28"/>
                <w:lang w:val="en-US"/>
              </w:rPr>
              <w:t>UN</w:t>
            </w:r>
            <w:r w:rsidRPr="00066229">
              <w:rPr>
                <w:sz w:val="28"/>
                <w:szCs w:val="28"/>
              </w:rPr>
              <w:t xml:space="preserve">» </w:t>
            </w:r>
            <w:r w:rsidR="001472CC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ознака належності коду до списку </w:t>
            </w:r>
            <w:r w:rsidRPr="00066229">
              <w:rPr>
                <w:rStyle w:val="tlid-translation"/>
                <w:sz w:val="28"/>
                <w:szCs w:val="28"/>
              </w:rPr>
              <w:t>UNDG</w:t>
            </w:r>
            <w:r w:rsidRPr="00066229">
              <w:rPr>
                <w:sz w:val="28"/>
                <w:szCs w:val="28"/>
              </w:rPr>
              <w:t>;</w:t>
            </w:r>
          </w:p>
          <w:p w:rsidR="002F6F22" w:rsidRPr="00066229" w:rsidRDefault="002F6F22" w:rsidP="002F6F22">
            <w:pPr>
              <w:widowControl w:val="0"/>
              <w:rPr>
                <w:sz w:val="28"/>
                <w:szCs w:val="28"/>
              </w:rPr>
            </w:pPr>
          </w:p>
          <w:p w:rsidR="002F6F22" w:rsidRPr="00066229" w:rsidRDefault="002F6F22" w:rsidP="002F6F22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«НННН» </w:t>
            </w:r>
            <w:r w:rsidR="001472CC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</w:t>
            </w:r>
            <w:r w:rsidRPr="00066229">
              <w:rPr>
                <w:rStyle w:val="notranslate"/>
                <w:sz w:val="28"/>
                <w:szCs w:val="28"/>
              </w:rPr>
              <w:t xml:space="preserve">чотиризначний </w:t>
            </w:r>
            <w:r w:rsidRPr="00066229">
              <w:rPr>
                <w:rStyle w:val="tlid-translation"/>
                <w:sz w:val="28"/>
                <w:szCs w:val="28"/>
              </w:rPr>
              <w:t>порядковий номер товару у списку UNDG.</w:t>
            </w:r>
          </w:p>
          <w:p w:rsidR="00235242" w:rsidRPr="00066229" w:rsidRDefault="00235242" w:rsidP="002F6F22">
            <w:pPr>
              <w:widowControl w:val="0"/>
              <w:rPr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3E" w:rsidRPr="00066229" w:rsidRDefault="004B473E" w:rsidP="00BD2F1A">
            <w:pPr>
              <w:widowControl w:val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066229">
              <w:rPr>
                <w:sz w:val="28"/>
                <w:szCs w:val="28"/>
                <w:lang w:val="en-US"/>
              </w:rPr>
              <w:lastRenderedPageBreak/>
              <w:t>UA</w:t>
            </w:r>
            <w:r w:rsidRPr="00066229">
              <w:rPr>
                <w:sz w:val="28"/>
                <w:szCs w:val="28"/>
              </w:rPr>
              <w:t>18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3E" w:rsidRPr="00066229" w:rsidRDefault="004B473E" w:rsidP="00235242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Особливості внесення відомостей про опис товар</w:t>
            </w:r>
            <w:r w:rsidR="002D05DB" w:rsidRPr="00066229">
              <w:rPr>
                <w:sz w:val="28"/>
                <w:szCs w:val="28"/>
              </w:rPr>
              <w:t>ів</w:t>
            </w:r>
            <w:r w:rsidR="000B11FD" w:rsidRPr="00066229">
              <w:rPr>
                <w:sz w:val="28"/>
                <w:szCs w:val="28"/>
              </w:rPr>
              <w:t xml:space="preserve"> щодо віднесення їх до відходів</w:t>
            </w:r>
            <w:r w:rsidR="0006498D" w:rsidRPr="00066229">
              <w:rPr>
                <w:sz w:val="28"/>
                <w:szCs w:val="28"/>
              </w:rPr>
              <w:t>.</w:t>
            </w:r>
          </w:p>
          <w:p w:rsidR="004B473E" w:rsidRPr="00066229" w:rsidRDefault="004B473E" w:rsidP="00235242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17" w:rsidRPr="00066229" w:rsidRDefault="005D5817" w:rsidP="005D5817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Відомості про віднесення товарів до категорії відходів, включених до </w:t>
            </w:r>
            <w:r w:rsidR="000B11FD" w:rsidRPr="00066229">
              <w:rPr>
                <w:sz w:val="28"/>
                <w:szCs w:val="28"/>
              </w:rPr>
              <w:t>переліку відходів</w:t>
            </w:r>
            <w:r w:rsidRPr="00066229">
              <w:rPr>
                <w:sz w:val="28"/>
                <w:szCs w:val="28"/>
              </w:rPr>
              <w:t>, формуються за такою схемою «П.ЛНННН.</w:t>
            </w:r>
            <w:r w:rsidRPr="00066229">
              <w:rPr>
                <w:sz w:val="28"/>
                <w:szCs w:val="28"/>
                <w:lang w:val="en-US"/>
              </w:rPr>
              <w:t>Y</w:t>
            </w:r>
            <w:r w:rsidRPr="00066229">
              <w:rPr>
                <w:sz w:val="28"/>
                <w:szCs w:val="28"/>
              </w:rPr>
              <w:t>НН.ЛЛННН», де:</w:t>
            </w:r>
          </w:p>
          <w:p w:rsidR="005D5817" w:rsidRPr="00066229" w:rsidRDefault="005D5817" w:rsidP="005D5817">
            <w:pPr>
              <w:widowControl w:val="0"/>
              <w:rPr>
                <w:sz w:val="28"/>
                <w:szCs w:val="28"/>
              </w:rPr>
            </w:pPr>
          </w:p>
          <w:p w:rsidR="005D5817" w:rsidRPr="00066229" w:rsidRDefault="005D5817" w:rsidP="005D5817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«П» </w:t>
            </w:r>
            <w:r w:rsidR="001472CC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перша літера з назви переліку відходів (Ж – жовтий, З – зелений);</w:t>
            </w:r>
          </w:p>
          <w:p w:rsidR="005D5817" w:rsidRPr="00066229" w:rsidRDefault="005D5817" w:rsidP="005D5817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«ЛНННН» </w:t>
            </w:r>
            <w:r w:rsidR="001472CC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номер згідно з переліком A або В Базельської конвенції, зазначений у переліку відходів;</w:t>
            </w:r>
          </w:p>
          <w:p w:rsidR="005D5817" w:rsidRPr="00066229" w:rsidRDefault="005D5817" w:rsidP="005D5817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«</w:t>
            </w:r>
            <w:r w:rsidRPr="00066229">
              <w:rPr>
                <w:sz w:val="28"/>
                <w:szCs w:val="28"/>
                <w:lang w:val="en-US"/>
              </w:rPr>
              <w:t>Y</w:t>
            </w:r>
            <w:r w:rsidRPr="00066229">
              <w:rPr>
                <w:sz w:val="28"/>
                <w:szCs w:val="28"/>
              </w:rPr>
              <w:t xml:space="preserve">НН» </w:t>
            </w:r>
            <w:r w:rsidR="001472CC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номер Y, зазначений у Жовтому переліку відходів (за відсутності у переліку відходів </w:t>
            </w:r>
            <w:r w:rsidR="001472CC" w:rsidRPr="00066229">
              <w:rPr>
                <w:sz w:val="28"/>
                <w:szCs w:val="28"/>
              </w:rPr>
              <w:t>у</w:t>
            </w:r>
            <w:r w:rsidRPr="00066229">
              <w:rPr>
                <w:sz w:val="28"/>
                <w:szCs w:val="28"/>
              </w:rPr>
              <w:t xml:space="preserve"> номері </w:t>
            </w:r>
            <w:r w:rsidRPr="00066229">
              <w:rPr>
                <w:sz w:val="28"/>
                <w:szCs w:val="28"/>
                <w:lang w:val="en-US"/>
              </w:rPr>
              <w:t>Y</w:t>
            </w:r>
            <w:r w:rsidRPr="00066229">
              <w:rPr>
                <w:sz w:val="28"/>
                <w:szCs w:val="28"/>
              </w:rPr>
              <w:t xml:space="preserve"> двосимвольного цифрового номер</w:t>
            </w:r>
            <w:r w:rsidR="001472CC" w:rsidRPr="00066229">
              <w:rPr>
                <w:sz w:val="28"/>
                <w:szCs w:val="28"/>
              </w:rPr>
              <w:t>а</w:t>
            </w:r>
            <w:r w:rsidRPr="00066229">
              <w:rPr>
                <w:sz w:val="28"/>
                <w:szCs w:val="28"/>
              </w:rPr>
              <w:t xml:space="preserve"> на першому місці елементу НН додається «0»);</w:t>
            </w:r>
          </w:p>
          <w:p w:rsidR="005D5817" w:rsidRPr="00066229" w:rsidRDefault="005D5817" w:rsidP="005D5817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«ЛЛННН» </w:t>
            </w:r>
            <w:r w:rsidR="001472CC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код ОЕСР, зазначений у переліку відходів.</w:t>
            </w:r>
          </w:p>
          <w:p w:rsidR="005D5817" w:rsidRPr="00066229" w:rsidRDefault="005D5817" w:rsidP="005D5817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5D5817" w:rsidRPr="00066229" w:rsidRDefault="005D5817" w:rsidP="005D5817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066229">
              <w:rPr>
                <w:rStyle w:val="tlid-translation"/>
                <w:sz w:val="28"/>
                <w:szCs w:val="28"/>
              </w:rPr>
              <w:t>При зазначенні літер</w:t>
            </w:r>
            <w:r w:rsidR="000B11FD" w:rsidRPr="00066229">
              <w:rPr>
                <w:rStyle w:val="tlid-translation"/>
                <w:sz w:val="28"/>
                <w:szCs w:val="28"/>
              </w:rPr>
              <w:t xml:space="preserve"> «Л»</w:t>
            </w:r>
            <w:r w:rsidRPr="00066229">
              <w:rPr>
                <w:rStyle w:val="tlid-translation"/>
                <w:sz w:val="28"/>
                <w:szCs w:val="28"/>
              </w:rPr>
              <w:t xml:space="preserve"> </w:t>
            </w:r>
            <w:r w:rsidR="001472CC" w:rsidRPr="00066229">
              <w:rPr>
                <w:rStyle w:val="tlid-translation"/>
                <w:sz w:val="28"/>
                <w:szCs w:val="28"/>
              </w:rPr>
              <w:t>у</w:t>
            </w:r>
            <w:r w:rsidRPr="00066229">
              <w:rPr>
                <w:rStyle w:val="tlid-translation"/>
                <w:sz w:val="28"/>
                <w:szCs w:val="28"/>
              </w:rPr>
              <w:t xml:space="preserve"> номерах та коді використовуються літери латинського алфавіту.</w:t>
            </w:r>
          </w:p>
          <w:p w:rsidR="005D5817" w:rsidRPr="00066229" w:rsidRDefault="005D5817" w:rsidP="005D5817">
            <w:pPr>
              <w:widowControl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066229">
              <w:rPr>
                <w:rStyle w:val="tlid-translation"/>
                <w:sz w:val="28"/>
                <w:szCs w:val="28"/>
              </w:rPr>
              <w:t>У разі відсутності для товару відповідного номер</w:t>
            </w:r>
            <w:r w:rsidR="00B44631" w:rsidRPr="00066229">
              <w:rPr>
                <w:rStyle w:val="tlid-translation"/>
                <w:sz w:val="28"/>
                <w:szCs w:val="28"/>
              </w:rPr>
              <w:t>а</w:t>
            </w:r>
            <w:r w:rsidRPr="00066229">
              <w:rPr>
                <w:rStyle w:val="tlid-translation"/>
                <w:sz w:val="28"/>
                <w:szCs w:val="28"/>
              </w:rPr>
              <w:t xml:space="preserve"> або коду всі символи «Н» відповідного номер</w:t>
            </w:r>
            <w:r w:rsidR="00B44631" w:rsidRPr="00066229">
              <w:rPr>
                <w:rStyle w:val="tlid-translation"/>
                <w:sz w:val="28"/>
                <w:szCs w:val="28"/>
              </w:rPr>
              <w:t>а</w:t>
            </w:r>
            <w:r w:rsidRPr="00066229">
              <w:rPr>
                <w:rStyle w:val="tlid-translation"/>
                <w:sz w:val="28"/>
                <w:szCs w:val="28"/>
              </w:rPr>
              <w:t xml:space="preserve"> або коду зазначаються як «0».</w:t>
            </w:r>
          </w:p>
          <w:p w:rsidR="005D5817" w:rsidRPr="00066229" w:rsidRDefault="00B44631" w:rsidP="005D5817">
            <w:pPr>
              <w:widowControl w:val="0"/>
            </w:pPr>
            <w:r w:rsidRPr="00066229">
              <w:rPr>
                <w:rStyle w:val="tlid-translation"/>
                <w:sz w:val="28"/>
                <w:szCs w:val="28"/>
              </w:rPr>
              <w:t>У разі не</w:t>
            </w:r>
            <w:r w:rsidR="005D5817" w:rsidRPr="00066229">
              <w:rPr>
                <w:rStyle w:val="tlid-translation"/>
                <w:sz w:val="28"/>
                <w:szCs w:val="28"/>
              </w:rPr>
              <w:t xml:space="preserve">віднесення </w:t>
            </w:r>
            <w:r w:rsidR="005D5817" w:rsidRPr="00066229">
              <w:rPr>
                <w:sz w:val="28"/>
                <w:szCs w:val="28"/>
              </w:rPr>
              <w:t>товарів до категорії відходів</w:t>
            </w:r>
            <w:r w:rsidRPr="00066229">
              <w:rPr>
                <w:sz w:val="28"/>
                <w:szCs w:val="28"/>
              </w:rPr>
              <w:t>,</w:t>
            </w:r>
            <w:r w:rsidR="005D5817" w:rsidRPr="00066229">
              <w:rPr>
                <w:sz w:val="28"/>
                <w:szCs w:val="28"/>
              </w:rPr>
              <w:t xml:space="preserve"> включених до переліку відходів,</w:t>
            </w:r>
            <w:r w:rsidR="005D5817" w:rsidRPr="00066229">
              <w:rPr>
                <w:rStyle w:val="tlid-translation"/>
                <w:sz w:val="28"/>
                <w:szCs w:val="28"/>
              </w:rPr>
              <w:t xml:space="preserve"> відомості на початку опису товару зазначаються як </w:t>
            </w:r>
            <w:r w:rsidR="005D5817" w:rsidRPr="00066229">
              <w:rPr>
                <w:rStyle w:val="tlid-translation"/>
                <w:sz w:val="28"/>
                <w:szCs w:val="28"/>
                <w:lang w:val="ru-RU"/>
              </w:rPr>
              <w:t>[</w:t>
            </w:r>
            <w:r w:rsidR="005D5817" w:rsidRPr="00066229">
              <w:rPr>
                <w:sz w:val="28"/>
                <w:szCs w:val="28"/>
              </w:rPr>
              <w:t>П.Л0000.</w:t>
            </w:r>
            <w:r w:rsidR="005D5817" w:rsidRPr="00066229">
              <w:rPr>
                <w:sz w:val="28"/>
                <w:szCs w:val="28"/>
                <w:lang w:val="en-US"/>
              </w:rPr>
              <w:t>Y</w:t>
            </w:r>
            <w:r w:rsidR="005D5817" w:rsidRPr="00066229">
              <w:rPr>
                <w:sz w:val="28"/>
                <w:szCs w:val="28"/>
              </w:rPr>
              <w:t>00.ЛЛ000</w:t>
            </w:r>
            <w:r w:rsidR="005D5817" w:rsidRPr="00066229">
              <w:rPr>
                <w:rStyle w:val="tlid-translation"/>
                <w:sz w:val="28"/>
                <w:szCs w:val="28"/>
                <w:lang w:val="ru-RU"/>
              </w:rPr>
              <w:t>]</w:t>
            </w:r>
            <w:r w:rsidR="005D5817" w:rsidRPr="00066229">
              <w:rPr>
                <w:rStyle w:val="tlid-translation"/>
                <w:sz w:val="28"/>
                <w:szCs w:val="28"/>
              </w:rPr>
              <w:t>.</w:t>
            </w:r>
          </w:p>
          <w:p w:rsidR="005D5817" w:rsidRPr="00066229" w:rsidRDefault="005D5817" w:rsidP="005D5817">
            <w:pPr>
              <w:widowControl w:val="0"/>
            </w:pPr>
          </w:p>
          <w:p w:rsidR="005D5817" w:rsidRPr="00066229" w:rsidRDefault="005D5817" w:rsidP="005D5817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Якщо код товару</w:t>
            </w:r>
            <w:r w:rsidR="000B11FD" w:rsidRPr="00066229">
              <w:rPr>
                <w:sz w:val="28"/>
                <w:szCs w:val="28"/>
              </w:rPr>
              <w:t xml:space="preserve">, </w:t>
            </w:r>
            <w:r w:rsidR="00B44631" w:rsidRPr="00066229">
              <w:rPr>
                <w:sz w:val="28"/>
                <w:szCs w:val="28"/>
              </w:rPr>
              <w:t>що</w:t>
            </w:r>
            <w:r w:rsidR="000B11FD" w:rsidRPr="00066229">
              <w:rPr>
                <w:sz w:val="28"/>
                <w:szCs w:val="28"/>
              </w:rPr>
              <w:t xml:space="preserve"> зазначається в полі 6/14 ЗДП,</w:t>
            </w:r>
            <w:r w:rsidRPr="00066229">
              <w:rPr>
                <w:sz w:val="28"/>
                <w:szCs w:val="28"/>
              </w:rPr>
              <w:t xml:space="preserve"> однаковий</w:t>
            </w:r>
            <w:r w:rsidR="006B04C8" w:rsidRPr="00066229">
              <w:rPr>
                <w:sz w:val="28"/>
                <w:szCs w:val="28"/>
              </w:rPr>
              <w:t>,</w:t>
            </w:r>
            <w:r w:rsidRPr="00066229">
              <w:rPr>
                <w:sz w:val="28"/>
                <w:szCs w:val="28"/>
              </w:rPr>
              <w:t xml:space="preserve"> а відомості про віднесення товару до категорії відходів, включених до переліку відходів, різняться, </w:t>
            </w:r>
            <w:r w:rsidR="000B11FD" w:rsidRPr="00066229">
              <w:rPr>
                <w:sz w:val="28"/>
                <w:szCs w:val="28"/>
              </w:rPr>
              <w:t xml:space="preserve">відповідні </w:t>
            </w:r>
            <w:r w:rsidRPr="00066229">
              <w:rPr>
                <w:sz w:val="28"/>
                <w:szCs w:val="28"/>
              </w:rPr>
              <w:t xml:space="preserve">відомості про такі товари в ЗДП зазначаються з використанням різних номерів товару, </w:t>
            </w:r>
            <w:r w:rsidR="00B44631" w:rsidRPr="00066229">
              <w:rPr>
                <w:sz w:val="28"/>
                <w:szCs w:val="28"/>
              </w:rPr>
              <w:t>що</w:t>
            </w:r>
            <w:r w:rsidRPr="00066229">
              <w:rPr>
                <w:sz w:val="28"/>
                <w:szCs w:val="28"/>
              </w:rPr>
              <w:t xml:space="preserve"> зазначаються в полях 1/6 ЗДП.</w:t>
            </w:r>
          </w:p>
          <w:p w:rsidR="004B473E" w:rsidRPr="00066229" w:rsidRDefault="004B473E" w:rsidP="002F6F22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5C" w:rsidRPr="00066229" w:rsidRDefault="0076535C" w:rsidP="0076535C">
            <w:pPr>
              <w:widowControl w:val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066229">
              <w:rPr>
                <w:sz w:val="28"/>
                <w:szCs w:val="28"/>
                <w:lang w:val="en-US"/>
              </w:rPr>
              <w:t>UA</w:t>
            </w:r>
            <w:r w:rsidRPr="00066229">
              <w:rPr>
                <w:sz w:val="28"/>
                <w:szCs w:val="28"/>
              </w:rPr>
              <w:t>1</w:t>
            </w:r>
            <w:r w:rsidRPr="0006622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5C" w:rsidRPr="00066229" w:rsidRDefault="0076535C" w:rsidP="00450BA4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Особливості внесення відомостей про опис товар</w:t>
            </w:r>
            <w:r w:rsidR="002D05DB" w:rsidRPr="00066229">
              <w:rPr>
                <w:sz w:val="28"/>
                <w:szCs w:val="28"/>
              </w:rPr>
              <w:t>ів</w:t>
            </w:r>
            <w:r w:rsidRPr="00066229">
              <w:rPr>
                <w:sz w:val="28"/>
                <w:szCs w:val="28"/>
              </w:rPr>
              <w:t xml:space="preserve"> щодо </w:t>
            </w:r>
            <w:r w:rsidRPr="00066229">
              <w:rPr>
                <w:sz w:val="28"/>
                <w:szCs w:val="28"/>
              </w:rPr>
              <w:lastRenderedPageBreak/>
              <w:t>віднесення їх до відходів</w:t>
            </w:r>
            <w:r w:rsidRPr="00066229">
              <w:rPr>
                <w:sz w:val="28"/>
                <w:szCs w:val="28"/>
                <w:lang w:val="ru-RU"/>
              </w:rPr>
              <w:t xml:space="preserve"> </w:t>
            </w:r>
            <w:r w:rsidRPr="00066229">
              <w:rPr>
                <w:sz w:val="28"/>
                <w:szCs w:val="28"/>
              </w:rPr>
              <w:t xml:space="preserve">та небезпечних вантажів, </w:t>
            </w:r>
            <w:r w:rsidR="001B682E" w:rsidRPr="00066229">
              <w:rPr>
                <w:sz w:val="28"/>
                <w:szCs w:val="28"/>
              </w:rPr>
              <w:t>що</w:t>
            </w:r>
            <w:r w:rsidRPr="00066229">
              <w:rPr>
                <w:sz w:val="28"/>
                <w:szCs w:val="28"/>
              </w:rPr>
              <w:t xml:space="preserve"> перевозяться морем</w:t>
            </w:r>
            <w:r w:rsidR="0006498D" w:rsidRPr="00066229">
              <w:rPr>
                <w:sz w:val="28"/>
                <w:szCs w:val="28"/>
              </w:rPr>
              <w:t>.</w:t>
            </w:r>
          </w:p>
          <w:p w:rsidR="0076535C" w:rsidRPr="00066229" w:rsidRDefault="0076535C" w:rsidP="00450BA4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5C" w:rsidRPr="00066229" w:rsidRDefault="0076535C" w:rsidP="00450BA4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lastRenderedPageBreak/>
              <w:t>Відомості про віднесення товарів до категорії відходів, включених до переліку відходів</w:t>
            </w:r>
            <w:r w:rsidR="00FE53E9" w:rsidRPr="00066229">
              <w:rPr>
                <w:sz w:val="28"/>
                <w:szCs w:val="28"/>
              </w:rPr>
              <w:t xml:space="preserve"> та до небезпечних вантажів, які перевозяться морем, відповідно до </w:t>
            </w:r>
            <w:r w:rsidR="00FE53E9" w:rsidRPr="00066229">
              <w:rPr>
                <w:rStyle w:val="rvts0"/>
                <w:sz w:val="28"/>
                <w:szCs w:val="28"/>
              </w:rPr>
              <w:t>IMDG Code</w:t>
            </w:r>
            <w:r w:rsidRPr="00066229">
              <w:rPr>
                <w:sz w:val="28"/>
                <w:szCs w:val="28"/>
              </w:rPr>
              <w:t>, формуються за такою схемою</w:t>
            </w:r>
            <w:r w:rsidR="00FE53E9" w:rsidRPr="00066229">
              <w:rPr>
                <w:sz w:val="28"/>
                <w:szCs w:val="28"/>
              </w:rPr>
              <w:t xml:space="preserve"> </w:t>
            </w:r>
            <w:r w:rsidRPr="00066229">
              <w:rPr>
                <w:sz w:val="28"/>
                <w:szCs w:val="28"/>
              </w:rPr>
              <w:t>«П.ЛНННН.</w:t>
            </w:r>
            <w:r w:rsidRPr="00066229">
              <w:rPr>
                <w:sz w:val="28"/>
                <w:szCs w:val="28"/>
                <w:lang w:val="en-US"/>
              </w:rPr>
              <w:t>Y</w:t>
            </w:r>
            <w:r w:rsidRPr="00066229">
              <w:rPr>
                <w:sz w:val="28"/>
                <w:szCs w:val="28"/>
              </w:rPr>
              <w:t>НН.ЛЛННН/</w:t>
            </w:r>
            <w:r w:rsidR="006B04C8" w:rsidRPr="00066229">
              <w:rPr>
                <w:rStyle w:val="rvts0"/>
                <w:sz w:val="28"/>
                <w:szCs w:val="28"/>
              </w:rPr>
              <w:t>IMDG.МММММММ</w:t>
            </w:r>
            <w:r w:rsidRPr="00066229">
              <w:rPr>
                <w:sz w:val="28"/>
                <w:szCs w:val="28"/>
              </w:rPr>
              <w:t>», де:</w:t>
            </w:r>
          </w:p>
          <w:p w:rsidR="0076535C" w:rsidRPr="00066229" w:rsidRDefault="0076535C" w:rsidP="00450BA4">
            <w:pPr>
              <w:widowControl w:val="0"/>
              <w:rPr>
                <w:sz w:val="28"/>
                <w:szCs w:val="28"/>
              </w:rPr>
            </w:pPr>
          </w:p>
          <w:p w:rsidR="0076535C" w:rsidRPr="00066229" w:rsidRDefault="0076535C" w:rsidP="00450BA4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lastRenderedPageBreak/>
              <w:t>«П» - перша літера з назви переліку відходів (Ж – жовтий, З – зелений);</w:t>
            </w:r>
          </w:p>
          <w:p w:rsidR="0076535C" w:rsidRPr="00066229" w:rsidRDefault="0076535C" w:rsidP="00450BA4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«ЛНННН» </w:t>
            </w:r>
            <w:r w:rsidR="007C2F47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номер згідно з переліком A або В Базельської конвенції, зазначений у переліку відходів;</w:t>
            </w:r>
          </w:p>
          <w:p w:rsidR="0076535C" w:rsidRPr="00066229" w:rsidRDefault="0076535C" w:rsidP="00450BA4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«</w:t>
            </w:r>
            <w:r w:rsidRPr="00066229">
              <w:rPr>
                <w:sz w:val="28"/>
                <w:szCs w:val="28"/>
                <w:lang w:val="en-US"/>
              </w:rPr>
              <w:t>Y</w:t>
            </w:r>
            <w:r w:rsidRPr="00066229">
              <w:rPr>
                <w:sz w:val="28"/>
                <w:szCs w:val="28"/>
              </w:rPr>
              <w:t xml:space="preserve">НН» </w:t>
            </w:r>
            <w:r w:rsidR="007C2F47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номер Y, зазначений у Жовтому переліку відходів (за відсутності у переліку відходів в номері </w:t>
            </w:r>
            <w:r w:rsidRPr="00066229">
              <w:rPr>
                <w:sz w:val="28"/>
                <w:szCs w:val="28"/>
                <w:lang w:val="en-US"/>
              </w:rPr>
              <w:t>Y</w:t>
            </w:r>
            <w:r w:rsidRPr="00066229">
              <w:rPr>
                <w:sz w:val="28"/>
                <w:szCs w:val="28"/>
              </w:rPr>
              <w:t xml:space="preserve"> двосимвольного цифрового номер</w:t>
            </w:r>
            <w:r w:rsidR="007C2F47" w:rsidRPr="00066229">
              <w:rPr>
                <w:sz w:val="28"/>
                <w:szCs w:val="28"/>
              </w:rPr>
              <w:t>а</w:t>
            </w:r>
            <w:r w:rsidRPr="00066229">
              <w:rPr>
                <w:sz w:val="28"/>
                <w:szCs w:val="28"/>
              </w:rPr>
              <w:t xml:space="preserve"> на першому місці елементу НН додається «0»);</w:t>
            </w:r>
          </w:p>
          <w:p w:rsidR="006B04C8" w:rsidRPr="00066229" w:rsidRDefault="0076535C" w:rsidP="00450BA4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«ЛЛННН» </w:t>
            </w:r>
            <w:r w:rsidR="007C2F47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код ОЕСР, зазначений у переліку відходів</w:t>
            </w:r>
            <w:r w:rsidR="006B04C8" w:rsidRPr="00066229">
              <w:rPr>
                <w:sz w:val="28"/>
                <w:szCs w:val="28"/>
              </w:rPr>
              <w:t>;</w:t>
            </w:r>
          </w:p>
          <w:p w:rsidR="0076535C" w:rsidRPr="00066229" w:rsidRDefault="006B04C8" w:rsidP="00450BA4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«</w:t>
            </w:r>
            <w:r w:rsidRPr="00066229">
              <w:rPr>
                <w:rStyle w:val="rvts0"/>
                <w:sz w:val="28"/>
                <w:szCs w:val="28"/>
              </w:rPr>
              <w:t>МММММММ</w:t>
            </w:r>
            <w:r w:rsidRPr="00066229">
              <w:rPr>
                <w:sz w:val="28"/>
                <w:szCs w:val="28"/>
              </w:rPr>
              <w:t xml:space="preserve">» </w:t>
            </w:r>
            <w:r w:rsidR="007C2F47" w:rsidRPr="00066229">
              <w:rPr>
                <w:sz w:val="28"/>
                <w:szCs w:val="28"/>
              </w:rPr>
              <w:t>–</w:t>
            </w:r>
            <w:r w:rsidRPr="00066229">
              <w:rPr>
                <w:sz w:val="28"/>
                <w:szCs w:val="28"/>
              </w:rPr>
              <w:t xml:space="preserve"> код </w:t>
            </w:r>
            <w:r w:rsidRPr="00066229">
              <w:rPr>
                <w:rStyle w:val="rvts0"/>
                <w:sz w:val="28"/>
                <w:szCs w:val="28"/>
              </w:rPr>
              <w:t>IMDG визначений</w:t>
            </w:r>
            <w:r w:rsidRPr="00066229">
              <w:rPr>
                <w:sz w:val="28"/>
                <w:szCs w:val="28"/>
              </w:rPr>
              <w:t xml:space="preserve"> відповідно до </w:t>
            </w:r>
            <w:r w:rsidRPr="00066229">
              <w:rPr>
                <w:rStyle w:val="rvts0"/>
                <w:sz w:val="28"/>
                <w:szCs w:val="28"/>
              </w:rPr>
              <w:t>IMDG Code</w:t>
            </w:r>
            <w:r w:rsidR="0076535C" w:rsidRPr="00066229">
              <w:rPr>
                <w:sz w:val="28"/>
                <w:szCs w:val="28"/>
              </w:rPr>
              <w:t>.</w:t>
            </w:r>
          </w:p>
          <w:p w:rsidR="0076535C" w:rsidRPr="00066229" w:rsidRDefault="0076535C" w:rsidP="00450BA4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  <w:p w:rsidR="0076535C" w:rsidRPr="00066229" w:rsidRDefault="0076535C" w:rsidP="00450BA4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066229">
              <w:rPr>
                <w:rStyle w:val="tlid-translation"/>
                <w:sz w:val="28"/>
                <w:szCs w:val="28"/>
              </w:rPr>
              <w:t xml:space="preserve">При зазначенні літер «Л» </w:t>
            </w:r>
            <w:r w:rsidR="007C2F47" w:rsidRPr="00066229">
              <w:rPr>
                <w:rStyle w:val="tlid-translation"/>
                <w:sz w:val="28"/>
                <w:szCs w:val="28"/>
              </w:rPr>
              <w:t>у</w:t>
            </w:r>
            <w:r w:rsidRPr="00066229">
              <w:rPr>
                <w:rStyle w:val="tlid-translation"/>
                <w:sz w:val="28"/>
                <w:szCs w:val="28"/>
              </w:rPr>
              <w:t xml:space="preserve"> номерах та коді використовуються літери латинського алфавіту.</w:t>
            </w:r>
          </w:p>
          <w:p w:rsidR="0076535C" w:rsidRPr="00066229" w:rsidRDefault="0076535C" w:rsidP="00450BA4">
            <w:pPr>
              <w:widowControl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066229">
              <w:rPr>
                <w:rStyle w:val="tlid-translation"/>
                <w:sz w:val="28"/>
                <w:szCs w:val="28"/>
              </w:rPr>
              <w:t>У разі відсутності для товару відповідного номер</w:t>
            </w:r>
            <w:r w:rsidR="007C2F47" w:rsidRPr="00066229">
              <w:rPr>
                <w:rStyle w:val="tlid-translation"/>
                <w:sz w:val="28"/>
                <w:szCs w:val="28"/>
              </w:rPr>
              <w:t>а</w:t>
            </w:r>
            <w:r w:rsidRPr="00066229">
              <w:rPr>
                <w:rStyle w:val="tlid-translation"/>
                <w:sz w:val="28"/>
                <w:szCs w:val="28"/>
              </w:rPr>
              <w:t xml:space="preserve"> або коду всі символи «Н»</w:t>
            </w:r>
            <w:r w:rsidR="007C2F47" w:rsidRPr="00066229">
              <w:rPr>
                <w:rStyle w:val="tlid-translation"/>
                <w:sz w:val="28"/>
                <w:szCs w:val="28"/>
              </w:rPr>
              <w:t xml:space="preserve"> та/</w:t>
            </w:r>
            <w:r w:rsidR="006B04C8" w:rsidRPr="00066229">
              <w:rPr>
                <w:rStyle w:val="tlid-translation"/>
                <w:sz w:val="28"/>
                <w:szCs w:val="28"/>
              </w:rPr>
              <w:t>або «М»</w:t>
            </w:r>
            <w:r w:rsidRPr="00066229">
              <w:rPr>
                <w:rStyle w:val="tlid-translation"/>
                <w:sz w:val="28"/>
                <w:szCs w:val="28"/>
              </w:rPr>
              <w:t xml:space="preserve"> відповідного номер</w:t>
            </w:r>
            <w:r w:rsidR="007C2F47" w:rsidRPr="00066229">
              <w:rPr>
                <w:rStyle w:val="tlid-translation"/>
                <w:sz w:val="28"/>
                <w:szCs w:val="28"/>
              </w:rPr>
              <w:t>а</w:t>
            </w:r>
            <w:r w:rsidRPr="00066229">
              <w:rPr>
                <w:rStyle w:val="tlid-translation"/>
                <w:sz w:val="28"/>
                <w:szCs w:val="28"/>
              </w:rPr>
              <w:t xml:space="preserve"> або коду зазначаються як «0».</w:t>
            </w:r>
          </w:p>
          <w:p w:rsidR="0076535C" w:rsidRPr="00066229" w:rsidRDefault="007C2F47" w:rsidP="00450BA4">
            <w:pPr>
              <w:widowControl w:val="0"/>
            </w:pPr>
            <w:r w:rsidRPr="00066229">
              <w:rPr>
                <w:rStyle w:val="tlid-translation"/>
                <w:sz w:val="28"/>
                <w:szCs w:val="28"/>
              </w:rPr>
              <w:t>У разі не</w:t>
            </w:r>
            <w:r w:rsidR="0076535C" w:rsidRPr="00066229">
              <w:rPr>
                <w:rStyle w:val="tlid-translation"/>
                <w:sz w:val="28"/>
                <w:szCs w:val="28"/>
              </w:rPr>
              <w:t xml:space="preserve">віднесення </w:t>
            </w:r>
            <w:r w:rsidR="0076535C" w:rsidRPr="00066229">
              <w:rPr>
                <w:sz w:val="28"/>
                <w:szCs w:val="28"/>
              </w:rPr>
              <w:t>товарів до категорії відходів, включених до переліку відходів</w:t>
            </w:r>
            <w:r w:rsidR="006B04C8" w:rsidRPr="00066229">
              <w:rPr>
                <w:sz w:val="28"/>
                <w:szCs w:val="28"/>
              </w:rPr>
              <w:t xml:space="preserve"> та до небезпечних вантажів, які перевозяться морем, відповідно до </w:t>
            </w:r>
            <w:r w:rsidR="006B04C8" w:rsidRPr="00066229">
              <w:rPr>
                <w:rStyle w:val="rvts0"/>
                <w:sz w:val="28"/>
                <w:szCs w:val="28"/>
              </w:rPr>
              <w:t>IMDG Code</w:t>
            </w:r>
            <w:r w:rsidR="0076535C" w:rsidRPr="00066229">
              <w:rPr>
                <w:sz w:val="28"/>
                <w:szCs w:val="28"/>
              </w:rPr>
              <w:t>,</w:t>
            </w:r>
            <w:r w:rsidR="0076535C" w:rsidRPr="00066229">
              <w:rPr>
                <w:rStyle w:val="tlid-translation"/>
                <w:sz w:val="28"/>
                <w:szCs w:val="28"/>
              </w:rPr>
              <w:t xml:space="preserve"> відомості на початку опису товару зазначаються як [</w:t>
            </w:r>
            <w:r w:rsidR="0076535C" w:rsidRPr="00066229">
              <w:rPr>
                <w:sz w:val="28"/>
                <w:szCs w:val="28"/>
              </w:rPr>
              <w:t>П.Л0000.</w:t>
            </w:r>
            <w:r w:rsidR="0076535C" w:rsidRPr="00066229">
              <w:rPr>
                <w:sz w:val="28"/>
                <w:szCs w:val="28"/>
                <w:lang w:val="en-US"/>
              </w:rPr>
              <w:t>Y</w:t>
            </w:r>
            <w:r w:rsidR="0076535C" w:rsidRPr="00066229">
              <w:rPr>
                <w:sz w:val="28"/>
                <w:szCs w:val="28"/>
              </w:rPr>
              <w:t>00.ЛЛ000</w:t>
            </w:r>
            <w:r w:rsidR="006B04C8" w:rsidRPr="00066229">
              <w:rPr>
                <w:sz w:val="28"/>
                <w:szCs w:val="28"/>
              </w:rPr>
              <w:t>/</w:t>
            </w:r>
            <w:r w:rsidR="006B04C8" w:rsidRPr="00066229">
              <w:rPr>
                <w:rStyle w:val="rvts0"/>
                <w:sz w:val="28"/>
                <w:szCs w:val="28"/>
              </w:rPr>
              <w:t>IMDG.0000000</w:t>
            </w:r>
            <w:r w:rsidR="0076535C" w:rsidRPr="00066229">
              <w:rPr>
                <w:rStyle w:val="tlid-translation"/>
                <w:sz w:val="28"/>
                <w:szCs w:val="28"/>
              </w:rPr>
              <w:t>].</w:t>
            </w:r>
          </w:p>
          <w:p w:rsidR="0076535C" w:rsidRPr="00066229" w:rsidRDefault="0076535C" w:rsidP="00450BA4">
            <w:pPr>
              <w:widowControl w:val="0"/>
            </w:pPr>
          </w:p>
          <w:p w:rsidR="0076535C" w:rsidRPr="00066229" w:rsidRDefault="0076535C" w:rsidP="00450BA4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Якщо код товару, </w:t>
            </w:r>
            <w:r w:rsidR="007C2F47" w:rsidRPr="00066229">
              <w:rPr>
                <w:sz w:val="28"/>
                <w:szCs w:val="28"/>
              </w:rPr>
              <w:t>що</w:t>
            </w:r>
            <w:r w:rsidRPr="00066229">
              <w:rPr>
                <w:sz w:val="28"/>
                <w:szCs w:val="28"/>
              </w:rPr>
              <w:t xml:space="preserve"> зазначається в полі 6/14 ЗДП, однаковий</w:t>
            </w:r>
            <w:r w:rsidR="006B04C8" w:rsidRPr="00066229">
              <w:rPr>
                <w:sz w:val="28"/>
                <w:szCs w:val="28"/>
              </w:rPr>
              <w:t>,</w:t>
            </w:r>
            <w:r w:rsidRPr="00066229">
              <w:rPr>
                <w:sz w:val="28"/>
                <w:szCs w:val="28"/>
              </w:rPr>
              <w:t xml:space="preserve"> а відомості про віднесення товару до категорії відходів, включених до переліку відходів</w:t>
            </w:r>
            <w:r w:rsidR="006B04C8" w:rsidRPr="00066229">
              <w:rPr>
                <w:sz w:val="28"/>
                <w:szCs w:val="28"/>
              </w:rPr>
              <w:t xml:space="preserve"> та/або до небезпечних вантажів, які перевозяться морем, відповідно до </w:t>
            </w:r>
            <w:r w:rsidR="006B04C8" w:rsidRPr="00066229">
              <w:rPr>
                <w:rStyle w:val="rvts0"/>
                <w:sz w:val="28"/>
                <w:szCs w:val="28"/>
              </w:rPr>
              <w:t>IMDG Code</w:t>
            </w:r>
            <w:r w:rsidRPr="00066229">
              <w:rPr>
                <w:sz w:val="28"/>
                <w:szCs w:val="28"/>
              </w:rPr>
              <w:t xml:space="preserve">, різняться, відповідні відомості про такі товари в ЗДП зазначаються з використанням різних номерів товару, </w:t>
            </w:r>
            <w:r w:rsidR="007C2F47" w:rsidRPr="00066229">
              <w:rPr>
                <w:sz w:val="28"/>
                <w:szCs w:val="28"/>
              </w:rPr>
              <w:t>що</w:t>
            </w:r>
            <w:r w:rsidRPr="00066229">
              <w:rPr>
                <w:sz w:val="28"/>
                <w:szCs w:val="28"/>
              </w:rPr>
              <w:t xml:space="preserve"> зазначаються в полях 1/6 ЗДП.</w:t>
            </w:r>
          </w:p>
          <w:p w:rsidR="0076535C" w:rsidRPr="00066229" w:rsidRDefault="0076535C" w:rsidP="00450BA4">
            <w:pPr>
              <w:widowControl w:val="0"/>
              <w:rPr>
                <w:rStyle w:val="tlid-translation"/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66" w:rsidRPr="00066229" w:rsidRDefault="00277F66" w:rsidP="00277F6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lastRenderedPageBreak/>
              <w:t>UA</w:t>
            </w:r>
            <w:r w:rsidRPr="00066229">
              <w:rPr>
                <w:sz w:val="28"/>
                <w:szCs w:val="28"/>
              </w:rPr>
              <w:t>20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66" w:rsidRPr="00066229" w:rsidRDefault="00277F66" w:rsidP="00450BA4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Особливості внесення відомостей при переміщенні товарів через митний кордон України засобами </w:t>
            </w:r>
            <w:r w:rsidR="00F247F4" w:rsidRPr="00066229">
              <w:rPr>
                <w:sz w:val="28"/>
                <w:szCs w:val="28"/>
              </w:rPr>
              <w:lastRenderedPageBreak/>
              <w:t xml:space="preserve">авіаційного  або </w:t>
            </w:r>
            <w:r w:rsidRPr="00066229">
              <w:rPr>
                <w:sz w:val="28"/>
                <w:szCs w:val="28"/>
              </w:rPr>
              <w:t>водного (морського або річкового) транспорту</w:t>
            </w:r>
            <w:r w:rsidR="0006498D" w:rsidRPr="00066229">
              <w:rPr>
                <w:sz w:val="28"/>
                <w:szCs w:val="28"/>
              </w:rPr>
              <w:t>.</w:t>
            </w:r>
          </w:p>
          <w:p w:rsidR="00277F66" w:rsidRPr="00066229" w:rsidRDefault="00277F66" w:rsidP="00450BA4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3B" w:rsidRPr="00066229" w:rsidRDefault="00EC7A6B" w:rsidP="00F247F4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lastRenderedPageBreak/>
              <w:t xml:space="preserve">При переміщенні товарів через митний кордон України засобами </w:t>
            </w:r>
            <w:r w:rsidR="00F247F4" w:rsidRPr="00066229">
              <w:rPr>
                <w:sz w:val="28"/>
                <w:szCs w:val="28"/>
              </w:rPr>
              <w:t xml:space="preserve">авіаційного  або </w:t>
            </w:r>
            <w:r w:rsidRPr="00066229">
              <w:rPr>
                <w:sz w:val="28"/>
                <w:szCs w:val="28"/>
              </w:rPr>
              <w:t>водного (морського або річкового) транспорту</w:t>
            </w:r>
            <w:r w:rsidR="00D8373B" w:rsidRPr="00066229">
              <w:rPr>
                <w:sz w:val="28"/>
                <w:szCs w:val="28"/>
              </w:rPr>
              <w:t>, крім випадків, коли в полі 1/7 ЗДП зазначені відомост</w:t>
            </w:r>
            <w:r w:rsidR="00272567" w:rsidRPr="00066229">
              <w:rPr>
                <w:sz w:val="28"/>
                <w:szCs w:val="28"/>
              </w:rPr>
              <w:t>і</w:t>
            </w:r>
            <w:r w:rsidR="00D8373B" w:rsidRPr="00066229">
              <w:rPr>
                <w:sz w:val="28"/>
                <w:szCs w:val="28"/>
              </w:rPr>
              <w:t xml:space="preserve"> про ідентифікацію обставин переміщення: </w:t>
            </w:r>
            <w:r w:rsidR="00272567" w:rsidRPr="00066229">
              <w:rPr>
                <w:sz w:val="28"/>
                <w:szCs w:val="28"/>
              </w:rPr>
              <w:t>«</w:t>
            </w:r>
            <w:r w:rsidR="00272567" w:rsidRPr="00066229">
              <w:rPr>
                <w:sz w:val="28"/>
                <w:szCs w:val="28"/>
                <w:lang w:val="en-US"/>
              </w:rPr>
              <w:t>F</w:t>
            </w:r>
            <w:r w:rsidR="00272567" w:rsidRPr="00066229">
              <w:rPr>
                <w:sz w:val="28"/>
                <w:szCs w:val="28"/>
              </w:rPr>
              <w:t>10», «</w:t>
            </w:r>
            <w:r w:rsidR="00272567" w:rsidRPr="00066229">
              <w:rPr>
                <w:sz w:val="28"/>
                <w:szCs w:val="28"/>
                <w:lang w:val="en-US"/>
              </w:rPr>
              <w:t>F</w:t>
            </w:r>
            <w:r w:rsidR="00272567" w:rsidRPr="00066229">
              <w:rPr>
                <w:sz w:val="28"/>
                <w:szCs w:val="28"/>
              </w:rPr>
              <w:t xml:space="preserve">11» </w:t>
            </w:r>
            <w:r w:rsidR="00D8373B" w:rsidRPr="00066229">
              <w:rPr>
                <w:sz w:val="28"/>
                <w:szCs w:val="28"/>
              </w:rPr>
              <w:t>«</w:t>
            </w:r>
            <w:r w:rsidR="00D8373B" w:rsidRPr="00066229">
              <w:rPr>
                <w:sz w:val="28"/>
                <w:szCs w:val="28"/>
                <w:lang w:val="en-US"/>
              </w:rPr>
              <w:t>F</w:t>
            </w:r>
            <w:r w:rsidR="00D8373B" w:rsidRPr="00066229">
              <w:rPr>
                <w:sz w:val="28"/>
                <w:szCs w:val="28"/>
              </w:rPr>
              <w:t>20», «</w:t>
            </w:r>
            <w:r w:rsidR="00D8373B" w:rsidRPr="00066229">
              <w:rPr>
                <w:sz w:val="28"/>
                <w:szCs w:val="28"/>
                <w:lang w:val="en-US"/>
              </w:rPr>
              <w:t>F</w:t>
            </w:r>
            <w:r w:rsidR="00D8373B" w:rsidRPr="00066229">
              <w:rPr>
                <w:sz w:val="28"/>
                <w:szCs w:val="28"/>
              </w:rPr>
              <w:t>27», «</w:t>
            </w:r>
            <w:r w:rsidR="00D8373B" w:rsidRPr="00066229">
              <w:rPr>
                <w:sz w:val="28"/>
                <w:szCs w:val="28"/>
                <w:lang w:val="en-US"/>
              </w:rPr>
              <w:t>F</w:t>
            </w:r>
            <w:r w:rsidR="00D8373B" w:rsidRPr="00066229">
              <w:rPr>
                <w:sz w:val="28"/>
                <w:szCs w:val="28"/>
              </w:rPr>
              <w:t>30</w:t>
            </w:r>
            <w:r w:rsidR="00272567" w:rsidRPr="00066229">
              <w:rPr>
                <w:sz w:val="28"/>
                <w:szCs w:val="28"/>
              </w:rPr>
              <w:t>»,</w:t>
            </w:r>
            <w:r w:rsidR="00D8373B" w:rsidRPr="00066229">
              <w:rPr>
                <w:sz w:val="28"/>
                <w:szCs w:val="28"/>
              </w:rPr>
              <w:t xml:space="preserve"> </w:t>
            </w:r>
            <w:r w:rsidRPr="00066229">
              <w:rPr>
                <w:sz w:val="28"/>
                <w:szCs w:val="28"/>
              </w:rPr>
              <w:t xml:space="preserve">поле заповнює декларант/представник за умови наявності у перевізника або </w:t>
            </w:r>
            <w:r w:rsidR="007C2F47" w:rsidRPr="00066229">
              <w:rPr>
                <w:sz w:val="28"/>
                <w:szCs w:val="28"/>
              </w:rPr>
              <w:t>в</w:t>
            </w:r>
            <w:r w:rsidRPr="00066229">
              <w:rPr>
                <w:sz w:val="28"/>
                <w:szCs w:val="28"/>
              </w:rPr>
              <w:t xml:space="preserve"> особи, яка від імені перевізника подає ЗДП відповідно до частини третьої статті 194</w:t>
            </w:r>
            <w:r w:rsidRPr="00066229">
              <w:rPr>
                <w:sz w:val="28"/>
                <w:szCs w:val="28"/>
                <w:vertAlign w:val="superscript"/>
              </w:rPr>
              <w:t xml:space="preserve">1 </w:t>
            </w:r>
            <w:r w:rsidRPr="00066229">
              <w:rPr>
                <w:sz w:val="28"/>
                <w:szCs w:val="28"/>
              </w:rPr>
              <w:t>МКУ, необхідних відомостей та відповідно до умов перевезення,</w:t>
            </w:r>
            <w:r w:rsidR="00F247F4" w:rsidRPr="00066229">
              <w:rPr>
                <w:sz w:val="28"/>
                <w:szCs w:val="28"/>
              </w:rPr>
              <w:t xml:space="preserve"> </w:t>
            </w:r>
            <w:r w:rsidRPr="00066229">
              <w:rPr>
                <w:sz w:val="28"/>
                <w:szCs w:val="28"/>
              </w:rPr>
              <w:t xml:space="preserve">наявних </w:t>
            </w:r>
            <w:r w:rsidRPr="00066229">
              <w:rPr>
                <w:rStyle w:val="tlid-translation"/>
                <w:sz w:val="28"/>
                <w:szCs w:val="28"/>
              </w:rPr>
              <w:t xml:space="preserve">товаротранспортних, </w:t>
            </w:r>
            <w:r w:rsidRPr="00066229">
              <w:rPr>
                <w:sz w:val="28"/>
                <w:szCs w:val="28"/>
              </w:rPr>
              <w:t xml:space="preserve">товаросупровідних документів. За відсутності зазначених відомостей поле не </w:t>
            </w:r>
            <w:r w:rsidRPr="00066229">
              <w:rPr>
                <w:sz w:val="28"/>
                <w:szCs w:val="28"/>
              </w:rPr>
              <w:lastRenderedPageBreak/>
              <w:t>заповнюється.</w:t>
            </w:r>
            <w:r w:rsidR="00D8373B" w:rsidRPr="00066229">
              <w:rPr>
                <w:sz w:val="28"/>
                <w:szCs w:val="28"/>
              </w:rPr>
              <w:t xml:space="preserve"> </w:t>
            </w:r>
          </w:p>
          <w:p w:rsidR="00D8373B" w:rsidRPr="00066229" w:rsidRDefault="00D8373B" w:rsidP="00F247F4">
            <w:pPr>
              <w:widowControl w:val="0"/>
              <w:rPr>
                <w:sz w:val="28"/>
                <w:szCs w:val="28"/>
              </w:rPr>
            </w:pPr>
          </w:p>
          <w:p w:rsidR="00277F66" w:rsidRPr="00066229" w:rsidRDefault="00277F66" w:rsidP="00D8373B">
            <w:pPr>
              <w:widowControl w:val="0"/>
              <w:rPr>
                <w:sz w:val="28"/>
                <w:szCs w:val="28"/>
              </w:rPr>
            </w:pPr>
          </w:p>
        </w:tc>
      </w:tr>
      <w:tr w:rsidR="00066229" w:rsidRPr="00066229" w:rsidTr="007F7AED">
        <w:trPr>
          <w:trHeight w:val="488"/>
        </w:trPr>
        <w:tc>
          <w:tcPr>
            <w:tcW w:w="851" w:type="dxa"/>
            <w:shd w:val="clear" w:color="auto" w:fill="auto"/>
          </w:tcPr>
          <w:p w:rsidR="002D67F8" w:rsidRPr="00066229" w:rsidRDefault="002D67F8" w:rsidP="002D67F8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  <w:lang w:val="en-US"/>
              </w:rPr>
              <w:lastRenderedPageBreak/>
              <w:t>UA</w:t>
            </w:r>
            <w:r w:rsidRPr="00066229">
              <w:rPr>
                <w:sz w:val="28"/>
                <w:szCs w:val="28"/>
              </w:rPr>
              <w:t>21</w:t>
            </w:r>
          </w:p>
        </w:tc>
        <w:tc>
          <w:tcPr>
            <w:tcW w:w="2566" w:type="dxa"/>
            <w:shd w:val="clear" w:color="auto" w:fill="auto"/>
          </w:tcPr>
          <w:p w:rsidR="002D67F8" w:rsidRPr="00066229" w:rsidRDefault="002D67F8" w:rsidP="007C2F47">
            <w:pPr>
              <w:widowControl w:val="0"/>
              <w:jc w:val="left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 xml:space="preserve">Особливості внесення відомостей про код місця, </w:t>
            </w:r>
            <w:r w:rsidRPr="00066229">
              <w:rPr>
                <w:rStyle w:val="tlid-translation"/>
                <w:sz w:val="28"/>
                <w:szCs w:val="28"/>
              </w:rPr>
              <w:t>куди буде доставлен</w:t>
            </w:r>
            <w:r w:rsidR="007C2F47" w:rsidRPr="00066229">
              <w:rPr>
                <w:rStyle w:val="tlid-translation"/>
                <w:sz w:val="28"/>
                <w:szCs w:val="28"/>
              </w:rPr>
              <w:t>о</w:t>
            </w:r>
            <w:r w:rsidRPr="00066229">
              <w:rPr>
                <w:rStyle w:val="tlid-translation"/>
                <w:sz w:val="28"/>
                <w:szCs w:val="28"/>
              </w:rPr>
              <w:t xml:space="preserve"> товар</w:t>
            </w:r>
            <w:r w:rsidRPr="00066229">
              <w:rPr>
                <w:sz w:val="28"/>
                <w:szCs w:val="28"/>
              </w:rPr>
              <w:t>.</w:t>
            </w:r>
          </w:p>
        </w:tc>
        <w:tc>
          <w:tcPr>
            <w:tcW w:w="11183" w:type="dxa"/>
            <w:shd w:val="clear" w:color="auto" w:fill="auto"/>
          </w:tcPr>
          <w:p w:rsidR="002D67F8" w:rsidRPr="00066229" w:rsidRDefault="002D67F8" w:rsidP="00CE24B0">
            <w:pPr>
              <w:widowControl w:val="0"/>
              <w:rPr>
                <w:rStyle w:val="tlid-translation"/>
                <w:sz w:val="28"/>
                <w:szCs w:val="28"/>
              </w:rPr>
            </w:pPr>
            <w:r w:rsidRPr="00066229">
              <w:rPr>
                <w:rStyle w:val="tlid-translation"/>
                <w:sz w:val="28"/>
                <w:szCs w:val="28"/>
              </w:rPr>
              <w:t xml:space="preserve">При </w:t>
            </w:r>
            <w:r w:rsidRPr="00066229">
              <w:rPr>
                <w:sz w:val="28"/>
                <w:szCs w:val="28"/>
              </w:rPr>
              <w:t>переміщенні товарів через митний кордон України засобами авіаційного або водного транспорту,</w:t>
            </w:r>
            <w:r w:rsidRPr="00066229">
              <w:rPr>
                <w:rStyle w:val="tlid-translation"/>
                <w:sz w:val="28"/>
                <w:szCs w:val="28"/>
              </w:rPr>
              <w:t xml:space="preserve"> якщо транспортна операція навантаження або </w:t>
            </w:r>
            <w:r w:rsidRPr="00066229">
              <w:rPr>
                <w:sz w:val="28"/>
                <w:szCs w:val="28"/>
              </w:rPr>
              <w:t>розвантаження</w:t>
            </w:r>
            <w:r w:rsidRPr="00066229">
              <w:rPr>
                <w:rStyle w:val="tlid-translation"/>
                <w:sz w:val="28"/>
                <w:szCs w:val="28"/>
              </w:rPr>
              <w:t xml:space="preserve"> проводиться в місці, яке не ідентифікується за допомогою </w:t>
            </w:r>
            <w:r w:rsidRPr="00066229">
              <w:rPr>
                <w:sz w:val="28"/>
                <w:szCs w:val="28"/>
              </w:rPr>
              <w:t>ЛОКОД ООН,</w:t>
            </w:r>
            <w:r w:rsidRPr="00066229">
              <w:rPr>
                <w:rStyle w:val="tlid-translation"/>
                <w:sz w:val="28"/>
                <w:szCs w:val="28"/>
              </w:rPr>
              <w:t xml:space="preserve"> </w:t>
            </w:r>
            <w:r w:rsidRPr="00066229">
              <w:rPr>
                <w:sz w:val="28"/>
                <w:szCs w:val="28"/>
              </w:rPr>
              <w:t>д</w:t>
            </w:r>
            <w:r w:rsidRPr="00066229">
              <w:rPr>
                <w:rStyle w:val="tlid-translation"/>
                <w:sz w:val="28"/>
                <w:szCs w:val="28"/>
              </w:rPr>
              <w:t xml:space="preserve">опускається зазначати відомості про таке місце відповідно до договору </w:t>
            </w:r>
            <w:r w:rsidRPr="00066229">
              <w:rPr>
                <w:rStyle w:val="rvts0"/>
                <w:sz w:val="28"/>
                <w:szCs w:val="28"/>
              </w:rPr>
              <w:t>(контракту) про перевезення</w:t>
            </w:r>
            <w:r w:rsidRPr="00066229">
              <w:rPr>
                <w:sz w:val="28"/>
                <w:szCs w:val="28"/>
              </w:rPr>
              <w:t>, які формуються з двох елементів</w:t>
            </w:r>
            <w:r w:rsidRPr="00066229">
              <w:rPr>
                <w:rStyle w:val="tlid-translation"/>
                <w:sz w:val="28"/>
                <w:szCs w:val="28"/>
              </w:rPr>
              <w:t xml:space="preserve">, де: </w:t>
            </w:r>
          </w:p>
          <w:p w:rsidR="002D67F8" w:rsidRPr="00066229" w:rsidRDefault="002D67F8" w:rsidP="00CE24B0">
            <w:pPr>
              <w:widowControl w:val="0"/>
              <w:rPr>
                <w:sz w:val="28"/>
                <w:szCs w:val="28"/>
              </w:rPr>
            </w:pPr>
          </w:p>
          <w:p w:rsidR="002D67F8" w:rsidRPr="00066229" w:rsidRDefault="007C2F47" w:rsidP="00CE24B0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sz w:val="28"/>
                <w:szCs w:val="28"/>
              </w:rPr>
              <w:t>п</w:t>
            </w:r>
            <w:r w:rsidR="002D67F8" w:rsidRPr="00066229">
              <w:rPr>
                <w:sz w:val="28"/>
                <w:szCs w:val="28"/>
              </w:rPr>
              <w:t xml:space="preserve">ерший елемент: два символи </w:t>
            </w:r>
            <w:r w:rsidRPr="00066229">
              <w:rPr>
                <w:sz w:val="28"/>
                <w:szCs w:val="28"/>
              </w:rPr>
              <w:t>–</w:t>
            </w:r>
            <w:r w:rsidR="002D67F8" w:rsidRPr="00066229">
              <w:rPr>
                <w:sz w:val="28"/>
                <w:szCs w:val="28"/>
              </w:rPr>
              <w:t xml:space="preserve"> літерний код альфа-2 країни місця навантаження/розвантаження відповідно до класифікації країн світу;</w:t>
            </w:r>
          </w:p>
          <w:p w:rsidR="002D67F8" w:rsidRPr="00066229" w:rsidRDefault="002D67F8" w:rsidP="00CE24B0">
            <w:pPr>
              <w:widowControl w:val="0"/>
              <w:rPr>
                <w:sz w:val="28"/>
                <w:szCs w:val="28"/>
              </w:rPr>
            </w:pPr>
          </w:p>
          <w:p w:rsidR="002D67F8" w:rsidRPr="00066229" w:rsidRDefault="007C2F47" w:rsidP="00CE24B0">
            <w:pPr>
              <w:widowControl w:val="0"/>
              <w:rPr>
                <w:sz w:val="28"/>
                <w:szCs w:val="28"/>
              </w:rPr>
            </w:pPr>
            <w:r w:rsidRPr="00066229">
              <w:rPr>
                <w:rStyle w:val="tlid-translation"/>
                <w:sz w:val="28"/>
                <w:szCs w:val="28"/>
              </w:rPr>
              <w:t>д</w:t>
            </w:r>
            <w:r w:rsidR="002D67F8" w:rsidRPr="00066229">
              <w:rPr>
                <w:rStyle w:val="tlid-translation"/>
                <w:sz w:val="28"/>
                <w:szCs w:val="28"/>
              </w:rPr>
              <w:t xml:space="preserve">ругий елемент: поштовий індекс місця </w:t>
            </w:r>
            <w:r w:rsidR="002D67F8" w:rsidRPr="00066229">
              <w:rPr>
                <w:sz w:val="28"/>
                <w:szCs w:val="28"/>
              </w:rPr>
              <w:t>навантаження/розвантаження</w:t>
            </w:r>
            <w:r w:rsidR="002D67F8" w:rsidRPr="00066229">
              <w:rPr>
                <w:rStyle w:val="tlid-translation"/>
                <w:sz w:val="28"/>
                <w:szCs w:val="28"/>
              </w:rPr>
              <w:t xml:space="preserve">, </w:t>
            </w:r>
            <w:r w:rsidR="00CA1173" w:rsidRPr="00066229">
              <w:rPr>
                <w:rStyle w:val="tlid-translation"/>
                <w:sz w:val="28"/>
                <w:szCs w:val="28"/>
              </w:rPr>
              <w:t>передбаченого</w:t>
            </w:r>
            <w:r w:rsidR="002D67F8" w:rsidRPr="00066229">
              <w:rPr>
                <w:rStyle w:val="tlid-translation"/>
                <w:sz w:val="28"/>
                <w:szCs w:val="28"/>
              </w:rPr>
              <w:t xml:space="preserve"> основним коносаментом або головною авіаційною накладною</w:t>
            </w:r>
            <w:r w:rsidR="002D67F8" w:rsidRPr="00066229">
              <w:rPr>
                <w:sz w:val="28"/>
                <w:szCs w:val="28"/>
              </w:rPr>
              <w:t xml:space="preserve">. </w:t>
            </w:r>
          </w:p>
          <w:p w:rsidR="002D67F8" w:rsidRPr="00066229" w:rsidRDefault="002D67F8" w:rsidP="00CE24B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1A32F7" w:rsidRDefault="001A32F7" w:rsidP="00B443BE">
      <w:pPr>
        <w:spacing w:line="360" w:lineRule="auto"/>
        <w:ind w:left="709" w:firstLine="709"/>
        <w:rPr>
          <w:sz w:val="28"/>
          <w:szCs w:val="28"/>
        </w:rPr>
      </w:pPr>
    </w:p>
    <w:p w:rsidR="00B443BE" w:rsidRPr="00CA7932" w:rsidRDefault="00B443BE" w:rsidP="00B443BE">
      <w:pPr>
        <w:spacing w:line="360" w:lineRule="auto"/>
        <w:ind w:left="709" w:firstLine="709"/>
        <w:rPr>
          <w:sz w:val="28"/>
          <w:szCs w:val="28"/>
        </w:rPr>
      </w:pPr>
      <w:r w:rsidRPr="00CA7932">
        <w:rPr>
          <w:sz w:val="28"/>
          <w:szCs w:val="28"/>
        </w:rPr>
        <w:t xml:space="preserve">Відомості </w:t>
      </w:r>
      <w:r w:rsidR="000B3D76" w:rsidRPr="00CA7932">
        <w:rPr>
          <w:sz w:val="28"/>
          <w:szCs w:val="28"/>
        </w:rPr>
        <w:t>у</w:t>
      </w:r>
      <w:r w:rsidRPr="00CA7932">
        <w:rPr>
          <w:sz w:val="28"/>
          <w:szCs w:val="28"/>
        </w:rPr>
        <w:t xml:space="preserve"> </w:t>
      </w:r>
      <w:r w:rsidR="000B3D76" w:rsidRPr="00CA7932">
        <w:rPr>
          <w:sz w:val="28"/>
          <w:szCs w:val="28"/>
        </w:rPr>
        <w:t>в</w:t>
      </w:r>
      <w:r w:rsidRPr="00CA7932">
        <w:rPr>
          <w:sz w:val="28"/>
          <w:szCs w:val="28"/>
        </w:rPr>
        <w:t>сі поля ЗДП внос</w:t>
      </w:r>
      <w:r w:rsidR="000B3D76" w:rsidRPr="00CA7932">
        <w:rPr>
          <w:sz w:val="28"/>
          <w:szCs w:val="28"/>
        </w:rPr>
        <w:t>ить</w:t>
      </w:r>
      <w:r w:rsidRPr="00CA7932">
        <w:rPr>
          <w:sz w:val="28"/>
          <w:szCs w:val="28"/>
        </w:rPr>
        <w:t xml:space="preserve"> </w:t>
      </w:r>
      <w:r w:rsidRPr="00CA7932">
        <w:rPr>
          <w:rStyle w:val="rvts0"/>
          <w:sz w:val="28"/>
          <w:szCs w:val="28"/>
        </w:rPr>
        <w:t xml:space="preserve">українською або англійською мовою </w:t>
      </w:r>
      <w:r w:rsidRPr="00CA7932">
        <w:rPr>
          <w:sz w:val="28"/>
          <w:szCs w:val="28"/>
        </w:rPr>
        <w:t>перевізни</w:t>
      </w:r>
      <w:r w:rsidR="000B3D76" w:rsidRPr="00CA7932">
        <w:rPr>
          <w:sz w:val="28"/>
          <w:szCs w:val="28"/>
        </w:rPr>
        <w:t>к</w:t>
      </w:r>
      <w:r w:rsidRPr="00CA7932">
        <w:rPr>
          <w:sz w:val="28"/>
          <w:szCs w:val="28"/>
        </w:rPr>
        <w:t xml:space="preserve">, </w:t>
      </w:r>
      <w:r w:rsidR="000B3D76" w:rsidRPr="00CA7932">
        <w:rPr>
          <w:sz w:val="28"/>
          <w:szCs w:val="28"/>
        </w:rPr>
        <w:t>який</w:t>
      </w:r>
      <w:r w:rsidRPr="00CA7932">
        <w:rPr>
          <w:sz w:val="28"/>
          <w:szCs w:val="28"/>
        </w:rPr>
        <w:t xml:space="preserve"> переміщує товари, або особ</w:t>
      </w:r>
      <w:r w:rsidR="000B3D76" w:rsidRPr="00CA7932">
        <w:rPr>
          <w:sz w:val="28"/>
          <w:szCs w:val="28"/>
        </w:rPr>
        <w:t>а</w:t>
      </w:r>
      <w:r w:rsidRPr="00CA7932">
        <w:rPr>
          <w:sz w:val="28"/>
          <w:szCs w:val="28"/>
        </w:rPr>
        <w:t>, яка від його імені подає ЗДП, якщо інш</w:t>
      </w:r>
      <w:r w:rsidR="000B3D76" w:rsidRPr="00CA7932">
        <w:rPr>
          <w:sz w:val="28"/>
          <w:szCs w:val="28"/>
        </w:rPr>
        <w:t>ого</w:t>
      </w:r>
      <w:r w:rsidRPr="00CA7932">
        <w:rPr>
          <w:sz w:val="28"/>
          <w:szCs w:val="28"/>
        </w:rPr>
        <w:t xml:space="preserve"> не зазначено в особливостях внесення таких відомостей в окреме поле.  </w:t>
      </w:r>
    </w:p>
    <w:p w:rsidR="00B443BE" w:rsidRPr="00066229" w:rsidRDefault="00B443BE" w:rsidP="007D1E65">
      <w:pPr>
        <w:spacing w:line="360" w:lineRule="auto"/>
        <w:ind w:left="709" w:firstLine="709"/>
        <w:rPr>
          <w:sz w:val="28"/>
          <w:szCs w:val="28"/>
        </w:rPr>
      </w:pPr>
      <w:r w:rsidRPr="00066229">
        <w:rPr>
          <w:sz w:val="28"/>
          <w:szCs w:val="28"/>
        </w:rPr>
        <w:t>Терміни, що застосовуються у Переліку відомостей</w:t>
      </w:r>
      <w:r w:rsidR="007D1E65" w:rsidRPr="00066229">
        <w:rPr>
          <w:sz w:val="28"/>
          <w:szCs w:val="28"/>
        </w:rPr>
        <w:t xml:space="preserve">, що вносяться до ЗДП, </w:t>
      </w:r>
      <w:r w:rsidRPr="00066229">
        <w:rPr>
          <w:sz w:val="28"/>
          <w:szCs w:val="28"/>
        </w:rPr>
        <w:t xml:space="preserve">крім тих, які застосовуються </w:t>
      </w:r>
      <w:r w:rsidR="0014639D" w:rsidRPr="00066229">
        <w:rPr>
          <w:sz w:val="28"/>
          <w:szCs w:val="28"/>
        </w:rPr>
        <w:t>у</w:t>
      </w:r>
      <w:r w:rsidRPr="00066229">
        <w:rPr>
          <w:sz w:val="28"/>
          <w:szCs w:val="28"/>
        </w:rPr>
        <w:t xml:space="preserve"> </w:t>
      </w:r>
      <w:r w:rsidR="007D1E65" w:rsidRPr="00066229">
        <w:rPr>
          <w:sz w:val="28"/>
          <w:szCs w:val="28"/>
        </w:rPr>
        <w:t>граф</w:t>
      </w:r>
      <w:r w:rsidR="0014639D" w:rsidRPr="00066229">
        <w:rPr>
          <w:sz w:val="28"/>
          <w:szCs w:val="28"/>
        </w:rPr>
        <w:t>і</w:t>
      </w:r>
      <w:r w:rsidR="007D1E65" w:rsidRPr="00066229">
        <w:rPr>
          <w:sz w:val="28"/>
          <w:szCs w:val="28"/>
        </w:rPr>
        <w:t xml:space="preserve"> </w:t>
      </w:r>
      <w:r w:rsidRPr="00066229">
        <w:rPr>
          <w:sz w:val="28"/>
          <w:szCs w:val="28"/>
        </w:rPr>
        <w:t>«</w:t>
      </w:r>
      <w:r w:rsidR="007D1E65" w:rsidRPr="00066229">
        <w:rPr>
          <w:sz w:val="28"/>
          <w:szCs w:val="28"/>
        </w:rPr>
        <w:t>н</w:t>
      </w:r>
      <w:r w:rsidRPr="00066229">
        <w:rPr>
          <w:sz w:val="28"/>
          <w:szCs w:val="28"/>
        </w:rPr>
        <w:t>азва», вживаються в значеннях, визначених Митним кодексом України та іншими актами законодавства України з питань митної справи.</w:t>
      </w:r>
    </w:p>
    <w:p w:rsidR="00B443BE" w:rsidRPr="00066229" w:rsidRDefault="00B443BE" w:rsidP="00B443BE">
      <w:pPr>
        <w:spacing w:line="360" w:lineRule="auto"/>
        <w:ind w:left="709" w:firstLine="709"/>
        <w:rPr>
          <w:sz w:val="28"/>
          <w:szCs w:val="28"/>
        </w:rPr>
      </w:pPr>
      <w:r w:rsidRPr="00066229">
        <w:rPr>
          <w:sz w:val="28"/>
          <w:szCs w:val="28"/>
        </w:rPr>
        <w:lastRenderedPageBreak/>
        <w:t xml:space="preserve">Якщо при визначенні джерела відомостей </w:t>
      </w:r>
      <w:r w:rsidR="00066229" w:rsidRPr="00066229">
        <w:rPr>
          <w:sz w:val="28"/>
          <w:szCs w:val="28"/>
        </w:rPr>
        <w:t>у Переліку відомостей, що вносяться до ЗДП,</w:t>
      </w:r>
      <w:r w:rsidRPr="00066229">
        <w:rPr>
          <w:sz w:val="28"/>
          <w:szCs w:val="28"/>
        </w:rPr>
        <w:t xml:space="preserve"> використовується посилання на відповідний документ, який за типом або точною назвою не застосовується при перевезенні, використовуються відомості з найближчого за типом та призначенням документа.</w:t>
      </w:r>
    </w:p>
    <w:p w:rsidR="00B443BE" w:rsidRPr="00066229" w:rsidRDefault="00B443BE" w:rsidP="008C0272">
      <w:pPr>
        <w:spacing w:line="360" w:lineRule="auto"/>
        <w:ind w:left="709" w:firstLine="709"/>
        <w:rPr>
          <w:sz w:val="28"/>
          <w:szCs w:val="28"/>
        </w:rPr>
      </w:pPr>
      <w:r w:rsidRPr="00066229">
        <w:rPr>
          <w:sz w:val="28"/>
          <w:szCs w:val="28"/>
        </w:rPr>
        <w:t>При переміщенні через митний кордон автомобільних або залізничних транспортних засобів з товарами на морському або річковому паромному судні, а також у всіх інших випадках, коли при перевезенні таких транспортних засобів на судні не застосовується коносамент, відомості в ЗДП вносяться як при переміщенні товарів через митний кордон України засобами автомобільного або залізничного транспорту відповідно.</w:t>
      </w:r>
    </w:p>
    <w:p w:rsidR="00B443BE" w:rsidRDefault="00B443BE" w:rsidP="00B443BE">
      <w:pPr>
        <w:spacing w:line="360" w:lineRule="auto"/>
        <w:ind w:left="709" w:firstLine="709"/>
        <w:rPr>
          <w:sz w:val="28"/>
          <w:szCs w:val="28"/>
        </w:rPr>
      </w:pPr>
    </w:p>
    <w:p w:rsidR="00B443BE" w:rsidRDefault="00B443BE" w:rsidP="00B443BE">
      <w:pPr>
        <w:spacing w:line="360" w:lineRule="auto"/>
        <w:ind w:left="709" w:firstLine="709"/>
        <w:rPr>
          <w:sz w:val="28"/>
          <w:szCs w:val="28"/>
        </w:rPr>
      </w:pPr>
    </w:p>
    <w:p w:rsidR="00B443BE" w:rsidRDefault="00B443BE" w:rsidP="00B443BE">
      <w:pPr>
        <w:ind w:left="10915"/>
        <w:rPr>
          <w:sz w:val="24"/>
          <w:szCs w:val="24"/>
        </w:rPr>
      </w:pPr>
    </w:p>
    <w:p w:rsidR="00B443BE" w:rsidRDefault="00B443BE" w:rsidP="00B443BE">
      <w:pPr>
        <w:ind w:left="10915"/>
        <w:rPr>
          <w:sz w:val="24"/>
          <w:szCs w:val="24"/>
        </w:rPr>
      </w:pPr>
    </w:p>
    <w:p w:rsidR="001A32F7" w:rsidRDefault="001A32F7" w:rsidP="00B443BE">
      <w:pPr>
        <w:ind w:left="10915"/>
        <w:rPr>
          <w:sz w:val="24"/>
          <w:szCs w:val="24"/>
        </w:rPr>
      </w:pPr>
    </w:p>
    <w:p w:rsidR="008B66FA" w:rsidRDefault="008B66FA" w:rsidP="00B443BE">
      <w:pPr>
        <w:ind w:left="10915"/>
        <w:rPr>
          <w:sz w:val="24"/>
          <w:szCs w:val="24"/>
        </w:rPr>
      </w:pPr>
    </w:p>
    <w:p w:rsidR="008B66FA" w:rsidRDefault="008B66FA" w:rsidP="00B443BE">
      <w:pPr>
        <w:ind w:left="10915"/>
        <w:rPr>
          <w:sz w:val="24"/>
          <w:szCs w:val="24"/>
        </w:rPr>
      </w:pPr>
    </w:p>
    <w:p w:rsidR="008B66FA" w:rsidRDefault="008B66FA" w:rsidP="00B443BE">
      <w:pPr>
        <w:ind w:left="10915"/>
        <w:rPr>
          <w:sz w:val="24"/>
          <w:szCs w:val="24"/>
        </w:rPr>
      </w:pPr>
    </w:p>
    <w:p w:rsidR="001A32F7" w:rsidRDefault="001A32F7" w:rsidP="00B443BE">
      <w:pPr>
        <w:ind w:left="10915"/>
        <w:rPr>
          <w:sz w:val="24"/>
          <w:szCs w:val="24"/>
        </w:rPr>
      </w:pPr>
    </w:p>
    <w:sectPr w:rsidR="001A32F7" w:rsidSect="001A32F7">
      <w:headerReference w:type="default" r:id="rId8"/>
      <w:pgSz w:w="16834" w:h="11909" w:orient="landscape"/>
      <w:pgMar w:top="1135" w:right="674" w:bottom="1135" w:left="851" w:header="709" w:footer="709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D1" w:rsidRDefault="00E03BD1">
      <w:r>
        <w:separator/>
      </w:r>
    </w:p>
  </w:endnote>
  <w:endnote w:type="continuationSeparator" w:id="0">
    <w:p w:rsidR="00E03BD1" w:rsidRDefault="00E0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D1" w:rsidRDefault="00E03BD1">
      <w:r>
        <w:separator/>
      </w:r>
    </w:p>
  </w:footnote>
  <w:footnote w:type="continuationSeparator" w:id="0">
    <w:p w:rsidR="00E03BD1" w:rsidRDefault="00E0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FA" w:rsidRPr="006F393A" w:rsidRDefault="00DD653D" w:rsidP="00B929BE">
    <w:pPr>
      <w:pStyle w:val="a4"/>
      <w:framePr w:wrap="auto" w:vAnchor="text" w:hAnchor="margin" w:xAlign="center" w:y="1"/>
      <w:jc w:val="center"/>
      <w:rPr>
        <w:rStyle w:val="a6"/>
      </w:rPr>
    </w:pPr>
    <w:r w:rsidRPr="006F393A">
      <w:rPr>
        <w:rStyle w:val="a6"/>
      </w:rPr>
      <w:fldChar w:fldCharType="begin"/>
    </w:r>
    <w:r w:rsidR="008B66FA" w:rsidRPr="006F393A">
      <w:rPr>
        <w:rStyle w:val="a6"/>
      </w:rPr>
      <w:instrText xml:space="preserve">PAGE  </w:instrText>
    </w:r>
    <w:r w:rsidRPr="006F393A">
      <w:rPr>
        <w:rStyle w:val="a6"/>
      </w:rPr>
      <w:fldChar w:fldCharType="separate"/>
    </w:r>
    <w:r w:rsidR="00670F68">
      <w:rPr>
        <w:rStyle w:val="a6"/>
        <w:noProof/>
      </w:rPr>
      <w:t>8</w:t>
    </w:r>
    <w:r w:rsidRPr="006F393A">
      <w:rPr>
        <w:rStyle w:val="a6"/>
      </w:rPr>
      <w:fldChar w:fldCharType="end"/>
    </w:r>
  </w:p>
  <w:p w:rsidR="008B66FA" w:rsidRDefault="008B66FA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1AEF"/>
    <w:multiLevelType w:val="hybridMultilevel"/>
    <w:tmpl w:val="D92ABDA4"/>
    <w:lvl w:ilvl="0" w:tplc="AF700BA2">
      <w:start w:val="1"/>
      <w:numFmt w:val="decimal"/>
      <w:lvlText w:val="%1."/>
      <w:lvlJc w:val="left"/>
      <w:pPr>
        <w:ind w:left="1002" w:hanging="432"/>
      </w:pPr>
      <w:rPr>
        <w:rFonts w:ascii="Times New Roman" w:eastAsia="Times New Roman" w:hAnsi="Times New Roman" w:hint="default"/>
        <w:sz w:val="19"/>
        <w:szCs w:val="19"/>
      </w:rPr>
    </w:lvl>
    <w:lvl w:ilvl="1" w:tplc="93742C36">
      <w:start w:val="1"/>
      <w:numFmt w:val="bullet"/>
      <w:lvlText w:val="•"/>
      <w:lvlJc w:val="left"/>
      <w:pPr>
        <w:ind w:left="1845" w:hanging="432"/>
      </w:pPr>
      <w:rPr>
        <w:rFonts w:hint="default"/>
      </w:rPr>
    </w:lvl>
    <w:lvl w:ilvl="2" w:tplc="9AD42D1C">
      <w:start w:val="1"/>
      <w:numFmt w:val="bullet"/>
      <w:lvlText w:val="•"/>
      <w:lvlJc w:val="left"/>
      <w:pPr>
        <w:ind w:left="2687" w:hanging="432"/>
      </w:pPr>
      <w:rPr>
        <w:rFonts w:hint="default"/>
      </w:rPr>
    </w:lvl>
    <w:lvl w:ilvl="3" w:tplc="058C07AA">
      <w:start w:val="1"/>
      <w:numFmt w:val="bullet"/>
      <w:lvlText w:val="•"/>
      <w:lvlJc w:val="left"/>
      <w:pPr>
        <w:ind w:left="3529" w:hanging="432"/>
      </w:pPr>
      <w:rPr>
        <w:rFonts w:hint="default"/>
      </w:rPr>
    </w:lvl>
    <w:lvl w:ilvl="4" w:tplc="75466A04">
      <w:start w:val="1"/>
      <w:numFmt w:val="bullet"/>
      <w:lvlText w:val="•"/>
      <w:lvlJc w:val="left"/>
      <w:pPr>
        <w:ind w:left="4372" w:hanging="432"/>
      </w:pPr>
      <w:rPr>
        <w:rFonts w:hint="default"/>
      </w:rPr>
    </w:lvl>
    <w:lvl w:ilvl="5" w:tplc="89C0FAC4">
      <w:start w:val="1"/>
      <w:numFmt w:val="bullet"/>
      <w:lvlText w:val="•"/>
      <w:lvlJc w:val="left"/>
      <w:pPr>
        <w:ind w:left="5214" w:hanging="432"/>
      </w:pPr>
      <w:rPr>
        <w:rFonts w:hint="default"/>
      </w:rPr>
    </w:lvl>
    <w:lvl w:ilvl="6" w:tplc="CEEAA1BA">
      <w:start w:val="1"/>
      <w:numFmt w:val="bullet"/>
      <w:lvlText w:val="•"/>
      <w:lvlJc w:val="left"/>
      <w:pPr>
        <w:ind w:left="6056" w:hanging="432"/>
      </w:pPr>
      <w:rPr>
        <w:rFonts w:hint="default"/>
      </w:rPr>
    </w:lvl>
    <w:lvl w:ilvl="7" w:tplc="FA96F606">
      <w:start w:val="1"/>
      <w:numFmt w:val="bullet"/>
      <w:lvlText w:val="•"/>
      <w:lvlJc w:val="left"/>
      <w:pPr>
        <w:ind w:left="6898" w:hanging="432"/>
      </w:pPr>
      <w:rPr>
        <w:rFonts w:hint="default"/>
      </w:rPr>
    </w:lvl>
    <w:lvl w:ilvl="8" w:tplc="D49AD454">
      <w:start w:val="1"/>
      <w:numFmt w:val="bullet"/>
      <w:lvlText w:val="•"/>
      <w:lvlJc w:val="left"/>
      <w:pPr>
        <w:ind w:left="7741" w:hanging="432"/>
      </w:pPr>
      <w:rPr>
        <w:rFonts w:hint="default"/>
      </w:rPr>
    </w:lvl>
  </w:abstractNum>
  <w:abstractNum w:abstractNumId="1" w15:restartNumberingAfterBreak="0">
    <w:nsid w:val="23BF0EC5"/>
    <w:multiLevelType w:val="hybridMultilevel"/>
    <w:tmpl w:val="9B988CFA"/>
    <w:lvl w:ilvl="0" w:tplc="A15823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78F55A3"/>
    <w:multiLevelType w:val="hybridMultilevel"/>
    <w:tmpl w:val="3A9AB69C"/>
    <w:lvl w:ilvl="0" w:tplc="C42A05C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5" w:hanging="360"/>
      </w:pPr>
    </w:lvl>
    <w:lvl w:ilvl="2" w:tplc="0422001B" w:tentative="1">
      <w:start w:val="1"/>
      <w:numFmt w:val="lowerRoman"/>
      <w:lvlText w:val="%3."/>
      <w:lvlJc w:val="right"/>
      <w:pPr>
        <w:ind w:left="2365" w:hanging="180"/>
      </w:pPr>
    </w:lvl>
    <w:lvl w:ilvl="3" w:tplc="0422000F" w:tentative="1">
      <w:start w:val="1"/>
      <w:numFmt w:val="decimal"/>
      <w:lvlText w:val="%4."/>
      <w:lvlJc w:val="left"/>
      <w:pPr>
        <w:ind w:left="3085" w:hanging="360"/>
      </w:pPr>
    </w:lvl>
    <w:lvl w:ilvl="4" w:tplc="04220019" w:tentative="1">
      <w:start w:val="1"/>
      <w:numFmt w:val="lowerLetter"/>
      <w:lvlText w:val="%5."/>
      <w:lvlJc w:val="left"/>
      <w:pPr>
        <w:ind w:left="3805" w:hanging="360"/>
      </w:pPr>
    </w:lvl>
    <w:lvl w:ilvl="5" w:tplc="0422001B" w:tentative="1">
      <w:start w:val="1"/>
      <w:numFmt w:val="lowerRoman"/>
      <w:lvlText w:val="%6."/>
      <w:lvlJc w:val="right"/>
      <w:pPr>
        <w:ind w:left="4525" w:hanging="180"/>
      </w:pPr>
    </w:lvl>
    <w:lvl w:ilvl="6" w:tplc="0422000F" w:tentative="1">
      <w:start w:val="1"/>
      <w:numFmt w:val="decimal"/>
      <w:lvlText w:val="%7."/>
      <w:lvlJc w:val="left"/>
      <w:pPr>
        <w:ind w:left="5245" w:hanging="360"/>
      </w:pPr>
    </w:lvl>
    <w:lvl w:ilvl="7" w:tplc="04220019" w:tentative="1">
      <w:start w:val="1"/>
      <w:numFmt w:val="lowerLetter"/>
      <w:lvlText w:val="%8."/>
      <w:lvlJc w:val="left"/>
      <w:pPr>
        <w:ind w:left="5965" w:hanging="360"/>
      </w:pPr>
    </w:lvl>
    <w:lvl w:ilvl="8" w:tplc="0422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69C156FF"/>
    <w:multiLevelType w:val="hybridMultilevel"/>
    <w:tmpl w:val="2FBCC702"/>
    <w:lvl w:ilvl="0" w:tplc="C42A05C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5" w:hanging="360"/>
      </w:pPr>
    </w:lvl>
    <w:lvl w:ilvl="2" w:tplc="0422001B" w:tentative="1">
      <w:start w:val="1"/>
      <w:numFmt w:val="lowerRoman"/>
      <w:lvlText w:val="%3."/>
      <w:lvlJc w:val="right"/>
      <w:pPr>
        <w:ind w:left="2365" w:hanging="180"/>
      </w:pPr>
    </w:lvl>
    <w:lvl w:ilvl="3" w:tplc="0422000F" w:tentative="1">
      <w:start w:val="1"/>
      <w:numFmt w:val="decimal"/>
      <w:lvlText w:val="%4."/>
      <w:lvlJc w:val="left"/>
      <w:pPr>
        <w:ind w:left="3085" w:hanging="360"/>
      </w:pPr>
    </w:lvl>
    <w:lvl w:ilvl="4" w:tplc="04220019" w:tentative="1">
      <w:start w:val="1"/>
      <w:numFmt w:val="lowerLetter"/>
      <w:lvlText w:val="%5."/>
      <w:lvlJc w:val="left"/>
      <w:pPr>
        <w:ind w:left="3805" w:hanging="360"/>
      </w:pPr>
    </w:lvl>
    <w:lvl w:ilvl="5" w:tplc="0422001B" w:tentative="1">
      <w:start w:val="1"/>
      <w:numFmt w:val="lowerRoman"/>
      <w:lvlText w:val="%6."/>
      <w:lvlJc w:val="right"/>
      <w:pPr>
        <w:ind w:left="4525" w:hanging="180"/>
      </w:pPr>
    </w:lvl>
    <w:lvl w:ilvl="6" w:tplc="0422000F" w:tentative="1">
      <w:start w:val="1"/>
      <w:numFmt w:val="decimal"/>
      <w:lvlText w:val="%7."/>
      <w:lvlJc w:val="left"/>
      <w:pPr>
        <w:ind w:left="5245" w:hanging="360"/>
      </w:pPr>
    </w:lvl>
    <w:lvl w:ilvl="7" w:tplc="04220019" w:tentative="1">
      <w:start w:val="1"/>
      <w:numFmt w:val="lowerLetter"/>
      <w:lvlText w:val="%8."/>
      <w:lvlJc w:val="left"/>
      <w:pPr>
        <w:ind w:left="5965" w:hanging="360"/>
      </w:pPr>
    </w:lvl>
    <w:lvl w:ilvl="8" w:tplc="0422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" w15:restartNumberingAfterBreak="0">
    <w:nsid w:val="739A1B92"/>
    <w:multiLevelType w:val="hybridMultilevel"/>
    <w:tmpl w:val="7168FEEA"/>
    <w:lvl w:ilvl="0" w:tplc="C42A05C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5" w:hanging="360"/>
      </w:pPr>
    </w:lvl>
    <w:lvl w:ilvl="2" w:tplc="0422001B" w:tentative="1">
      <w:start w:val="1"/>
      <w:numFmt w:val="lowerRoman"/>
      <w:lvlText w:val="%3."/>
      <w:lvlJc w:val="right"/>
      <w:pPr>
        <w:ind w:left="2365" w:hanging="180"/>
      </w:pPr>
    </w:lvl>
    <w:lvl w:ilvl="3" w:tplc="0422000F" w:tentative="1">
      <w:start w:val="1"/>
      <w:numFmt w:val="decimal"/>
      <w:lvlText w:val="%4."/>
      <w:lvlJc w:val="left"/>
      <w:pPr>
        <w:ind w:left="3085" w:hanging="360"/>
      </w:pPr>
    </w:lvl>
    <w:lvl w:ilvl="4" w:tplc="04220019" w:tentative="1">
      <w:start w:val="1"/>
      <w:numFmt w:val="lowerLetter"/>
      <w:lvlText w:val="%5."/>
      <w:lvlJc w:val="left"/>
      <w:pPr>
        <w:ind w:left="3805" w:hanging="360"/>
      </w:pPr>
    </w:lvl>
    <w:lvl w:ilvl="5" w:tplc="0422001B" w:tentative="1">
      <w:start w:val="1"/>
      <w:numFmt w:val="lowerRoman"/>
      <w:lvlText w:val="%6."/>
      <w:lvlJc w:val="right"/>
      <w:pPr>
        <w:ind w:left="4525" w:hanging="180"/>
      </w:pPr>
    </w:lvl>
    <w:lvl w:ilvl="6" w:tplc="0422000F" w:tentative="1">
      <w:start w:val="1"/>
      <w:numFmt w:val="decimal"/>
      <w:lvlText w:val="%7."/>
      <w:lvlJc w:val="left"/>
      <w:pPr>
        <w:ind w:left="5245" w:hanging="360"/>
      </w:pPr>
    </w:lvl>
    <w:lvl w:ilvl="7" w:tplc="04220019" w:tentative="1">
      <w:start w:val="1"/>
      <w:numFmt w:val="lowerLetter"/>
      <w:lvlText w:val="%8."/>
      <w:lvlJc w:val="left"/>
      <w:pPr>
        <w:ind w:left="5965" w:hanging="360"/>
      </w:pPr>
    </w:lvl>
    <w:lvl w:ilvl="8" w:tplc="0422001B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04"/>
    <w:rsid w:val="000011B6"/>
    <w:rsid w:val="000021E8"/>
    <w:rsid w:val="00002A5A"/>
    <w:rsid w:val="00004853"/>
    <w:rsid w:val="00004E8E"/>
    <w:rsid w:val="00006C43"/>
    <w:rsid w:val="000105D0"/>
    <w:rsid w:val="00012212"/>
    <w:rsid w:val="00012D42"/>
    <w:rsid w:val="0001370A"/>
    <w:rsid w:val="00013B10"/>
    <w:rsid w:val="00014A5A"/>
    <w:rsid w:val="0001640F"/>
    <w:rsid w:val="00017D8D"/>
    <w:rsid w:val="00021AA6"/>
    <w:rsid w:val="00023363"/>
    <w:rsid w:val="00023721"/>
    <w:rsid w:val="00023DFB"/>
    <w:rsid w:val="000243BB"/>
    <w:rsid w:val="000259A1"/>
    <w:rsid w:val="00025DD7"/>
    <w:rsid w:val="00026549"/>
    <w:rsid w:val="000266E0"/>
    <w:rsid w:val="00026BC8"/>
    <w:rsid w:val="00027411"/>
    <w:rsid w:val="0003156F"/>
    <w:rsid w:val="00032B6B"/>
    <w:rsid w:val="0003369D"/>
    <w:rsid w:val="00034BC5"/>
    <w:rsid w:val="00034E3F"/>
    <w:rsid w:val="000363F3"/>
    <w:rsid w:val="00036EE3"/>
    <w:rsid w:val="00042886"/>
    <w:rsid w:val="00044438"/>
    <w:rsid w:val="0004635F"/>
    <w:rsid w:val="00047C18"/>
    <w:rsid w:val="00051A7A"/>
    <w:rsid w:val="00053BA4"/>
    <w:rsid w:val="0005630D"/>
    <w:rsid w:val="00056657"/>
    <w:rsid w:val="00056E74"/>
    <w:rsid w:val="0005731A"/>
    <w:rsid w:val="00060016"/>
    <w:rsid w:val="0006224A"/>
    <w:rsid w:val="0006270F"/>
    <w:rsid w:val="0006498D"/>
    <w:rsid w:val="00065BF2"/>
    <w:rsid w:val="00066229"/>
    <w:rsid w:val="00067C9A"/>
    <w:rsid w:val="00070C32"/>
    <w:rsid w:val="00072DE9"/>
    <w:rsid w:val="00073DE0"/>
    <w:rsid w:val="0007558C"/>
    <w:rsid w:val="000762E7"/>
    <w:rsid w:val="000812BE"/>
    <w:rsid w:val="00084DAB"/>
    <w:rsid w:val="00085BBE"/>
    <w:rsid w:val="00087269"/>
    <w:rsid w:val="0009077B"/>
    <w:rsid w:val="0009108B"/>
    <w:rsid w:val="0009122C"/>
    <w:rsid w:val="00091EDA"/>
    <w:rsid w:val="000938CD"/>
    <w:rsid w:val="00094FAC"/>
    <w:rsid w:val="0009560A"/>
    <w:rsid w:val="000A13DE"/>
    <w:rsid w:val="000A3509"/>
    <w:rsid w:val="000A3B8D"/>
    <w:rsid w:val="000A6B5A"/>
    <w:rsid w:val="000A7C8E"/>
    <w:rsid w:val="000B11FD"/>
    <w:rsid w:val="000B3D76"/>
    <w:rsid w:val="000B4740"/>
    <w:rsid w:val="000B4C26"/>
    <w:rsid w:val="000C0CAB"/>
    <w:rsid w:val="000C2A5C"/>
    <w:rsid w:val="000C5524"/>
    <w:rsid w:val="000C636A"/>
    <w:rsid w:val="000C6F9F"/>
    <w:rsid w:val="000D10A7"/>
    <w:rsid w:val="000D3CEC"/>
    <w:rsid w:val="000E269D"/>
    <w:rsid w:val="000E2735"/>
    <w:rsid w:val="000E385C"/>
    <w:rsid w:val="000E4144"/>
    <w:rsid w:val="000E78B7"/>
    <w:rsid w:val="000E7AF1"/>
    <w:rsid w:val="000F0F5C"/>
    <w:rsid w:val="000F49D4"/>
    <w:rsid w:val="000F559C"/>
    <w:rsid w:val="000F684F"/>
    <w:rsid w:val="000F6BD7"/>
    <w:rsid w:val="000F7098"/>
    <w:rsid w:val="00100DCC"/>
    <w:rsid w:val="00104482"/>
    <w:rsid w:val="001055E5"/>
    <w:rsid w:val="00105700"/>
    <w:rsid w:val="00106451"/>
    <w:rsid w:val="001065C8"/>
    <w:rsid w:val="001066C2"/>
    <w:rsid w:val="00106C39"/>
    <w:rsid w:val="00106F8C"/>
    <w:rsid w:val="00110824"/>
    <w:rsid w:val="00114580"/>
    <w:rsid w:val="00115B59"/>
    <w:rsid w:val="00116F60"/>
    <w:rsid w:val="00123E4A"/>
    <w:rsid w:val="00126823"/>
    <w:rsid w:val="00130E6A"/>
    <w:rsid w:val="001349AA"/>
    <w:rsid w:val="00135714"/>
    <w:rsid w:val="00137180"/>
    <w:rsid w:val="00142578"/>
    <w:rsid w:val="00142D2F"/>
    <w:rsid w:val="00142FD5"/>
    <w:rsid w:val="00144553"/>
    <w:rsid w:val="0014569B"/>
    <w:rsid w:val="001458F1"/>
    <w:rsid w:val="0014639D"/>
    <w:rsid w:val="001472CC"/>
    <w:rsid w:val="0015042F"/>
    <w:rsid w:val="00155A38"/>
    <w:rsid w:val="001607F3"/>
    <w:rsid w:val="0016220D"/>
    <w:rsid w:val="001632E3"/>
    <w:rsid w:val="0016578E"/>
    <w:rsid w:val="00166459"/>
    <w:rsid w:val="00167CDB"/>
    <w:rsid w:val="00181423"/>
    <w:rsid w:val="001822DA"/>
    <w:rsid w:val="001831FB"/>
    <w:rsid w:val="00183533"/>
    <w:rsid w:val="00191006"/>
    <w:rsid w:val="00193BF9"/>
    <w:rsid w:val="001940B1"/>
    <w:rsid w:val="001946E5"/>
    <w:rsid w:val="0019631C"/>
    <w:rsid w:val="001A32F7"/>
    <w:rsid w:val="001A4841"/>
    <w:rsid w:val="001B05E1"/>
    <w:rsid w:val="001B0792"/>
    <w:rsid w:val="001B0986"/>
    <w:rsid w:val="001B0FBB"/>
    <w:rsid w:val="001B34B4"/>
    <w:rsid w:val="001B45C7"/>
    <w:rsid w:val="001B4E85"/>
    <w:rsid w:val="001B682E"/>
    <w:rsid w:val="001B7260"/>
    <w:rsid w:val="001C5FEA"/>
    <w:rsid w:val="001C63B8"/>
    <w:rsid w:val="001C7000"/>
    <w:rsid w:val="001C7339"/>
    <w:rsid w:val="001D2475"/>
    <w:rsid w:val="001D2B2C"/>
    <w:rsid w:val="001D33BD"/>
    <w:rsid w:val="001D6E6D"/>
    <w:rsid w:val="001D772A"/>
    <w:rsid w:val="001D7CC2"/>
    <w:rsid w:val="001E17B3"/>
    <w:rsid w:val="001E3C04"/>
    <w:rsid w:val="001E7DF4"/>
    <w:rsid w:val="001F4DDB"/>
    <w:rsid w:val="001F6E55"/>
    <w:rsid w:val="0020039B"/>
    <w:rsid w:val="002008AA"/>
    <w:rsid w:val="00204F65"/>
    <w:rsid w:val="0020664A"/>
    <w:rsid w:val="00206C9D"/>
    <w:rsid w:val="002075B0"/>
    <w:rsid w:val="00211707"/>
    <w:rsid w:val="00212999"/>
    <w:rsid w:val="00213A79"/>
    <w:rsid w:val="00213D1C"/>
    <w:rsid w:val="0021538D"/>
    <w:rsid w:val="002161F5"/>
    <w:rsid w:val="00220CE5"/>
    <w:rsid w:val="002229F5"/>
    <w:rsid w:val="00223938"/>
    <w:rsid w:val="00224693"/>
    <w:rsid w:val="00224C6E"/>
    <w:rsid w:val="002257E3"/>
    <w:rsid w:val="002266FC"/>
    <w:rsid w:val="00226BD4"/>
    <w:rsid w:val="00230129"/>
    <w:rsid w:val="00230BF6"/>
    <w:rsid w:val="0023231B"/>
    <w:rsid w:val="00235242"/>
    <w:rsid w:val="00235A4A"/>
    <w:rsid w:val="00243FC7"/>
    <w:rsid w:val="00245D75"/>
    <w:rsid w:val="0025007B"/>
    <w:rsid w:val="00254250"/>
    <w:rsid w:val="00255CD7"/>
    <w:rsid w:val="00260A9A"/>
    <w:rsid w:val="00260D31"/>
    <w:rsid w:val="00262068"/>
    <w:rsid w:val="00262170"/>
    <w:rsid w:val="002629C7"/>
    <w:rsid w:val="002636E6"/>
    <w:rsid w:val="00264A8D"/>
    <w:rsid w:val="00265128"/>
    <w:rsid w:val="00271C19"/>
    <w:rsid w:val="00272567"/>
    <w:rsid w:val="00272B8E"/>
    <w:rsid w:val="00273939"/>
    <w:rsid w:val="002768C0"/>
    <w:rsid w:val="00277F42"/>
    <w:rsid w:val="00277F66"/>
    <w:rsid w:val="00281D3E"/>
    <w:rsid w:val="002825EB"/>
    <w:rsid w:val="00285078"/>
    <w:rsid w:val="00291769"/>
    <w:rsid w:val="00291785"/>
    <w:rsid w:val="00292E99"/>
    <w:rsid w:val="00295DE1"/>
    <w:rsid w:val="00296A4C"/>
    <w:rsid w:val="00297056"/>
    <w:rsid w:val="002971DB"/>
    <w:rsid w:val="002A0A6C"/>
    <w:rsid w:val="002A1598"/>
    <w:rsid w:val="002A4ED5"/>
    <w:rsid w:val="002A584E"/>
    <w:rsid w:val="002A654F"/>
    <w:rsid w:val="002A7940"/>
    <w:rsid w:val="002B2365"/>
    <w:rsid w:val="002B259C"/>
    <w:rsid w:val="002B4DE3"/>
    <w:rsid w:val="002B77EF"/>
    <w:rsid w:val="002C034B"/>
    <w:rsid w:val="002C0E3B"/>
    <w:rsid w:val="002C2A57"/>
    <w:rsid w:val="002C37AC"/>
    <w:rsid w:val="002C4D68"/>
    <w:rsid w:val="002C5D0C"/>
    <w:rsid w:val="002C62E3"/>
    <w:rsid w:val="002D004E"/>
    <w:rsid w:val="002D05DB"/>
    <w:rsid w:val="002D0FFE"/>
    <w:rsid w:val="002D2EED"/>
    <w:rsid w:val="002D30A4"/>
    <w:rsid w:val="002D67F8"/>
    <w:rsid w:val="002D6F17"/>
    <w:rsid w:val="002D7B0E"/>
    <w:rsid w:val="002E4AA9"/>
    <w:rsid w:val="002E5ED8"/>
    <w:rsid w:val="002E7115"/>
    <w:rsid w:val="002F29D9"/>
    <w:rsid w:val="002F33DF"/>
    <w:rsid w:val="002F35A1"/>
    <w:rsid w:val="002F40DE"/>
    <w:rsid w:val="002F59D3"/>
    <w:rsid w:val="002F6E47"/>
    <w:rsid w:val="002F6F22"/>
    <w:rsid w:val="002F75DF"/>
    <w:rsid w:val="00302838"/>
    <w:rsid w:val="00304FD1"/>
    <w:rsid w:val="00311FD3"/>
    <w:rsid w:val="003200A7"/>
    <w:rsid w:val="00321041"/>
    <w:rsid w:val="00321A7F"/>
    <w:rsid w:val="00321AE8"/>
    <w:rsid w:val="00323494"/>
    <w:rsid w:val="003234A1"/>
    <w:rsid w:val="00323DD5"/>
    <w:rsid w:val="00323F61"/>
    <w:rsid w:val="003251F6"/>
    <w:rsid w:val="00330AA8"/>
    <w:rsid w:val="00332EAF"/>
    <w:rsid w:val="00334513"/>
    <w:rsid w:val="0033571E"/>
    <w:rsid w:val="00335B21"/>
    <w:rsid w:val="00336BE4"/>
    <w:rsid w:val="0033782A"/>
    <w:rsid w:val="00337AC5"/>
    <w:rsid w:val="003410C6"/>
    <w:rsid w:val="0034316E"/>
    <w:rsid w:val="00343692"/>
    <w:rsid w:val="00343782"/>
    <w:rsid w:val="00344FBB"/>
    <w:rsid w:val="00347219"/>
    <w:rsid w:val="003502BF"/>
    <w:rsid w:val="00355710"/>
    <w:rsid w:val="003559BD"/>
    <w:rsid w:val="00355C75"/>
    <w:rsid w:val="003600F7"/>
    <w:rsid w:val="003621A5"/>
    <w:rsid w:val="00362E35"/>
    <w:rsid w:val="00362F71"/>
    <w:rsid w:val="0036360C"/>
    <w:rsid w:val="00367E38"/>
    <w:rsid w:val="00371957"/>
    <w:rsid w:val="00374067"/>
    <w:rsid w:val="003746E2"/>
    <w:rsid w:val="003755B8"/>
    <w:rsid w:val="003769B9"/>
    <w:rsid w:val="00382041"/>
    <w:rsid w:val="00383B44"/>
    <w:rsid w:val="00385F0A"/>
    <w:rsid w:val="0038608E"/>
    <w:rsid w:val="003875C3"/>
    <w:rsid w:val="0039079D"/>
    <w:rsid w:val="00391C53"/>
    <w:rsid w:val="003A2ADB"/>
    <w:rsid w:val="003A418E"/>
    <w:rsid w:val="003B1CA1"/>
    <w:rsid w:val="003B4743"/>
    <w:rsid w:val="003B5CE2"/>
    <w:rsid w:val="003B6957"/>
    <w:rsid w:val="003C115B"/>
    <w:rsid w:val="003C4B43"/>
    <w:rsid w:val="003C4C2B"/>
    <w:rsid w:val="003C5F3D"/>
    <w:rsid w:val="003C697C"/>
    <w:rsid w:val="003C746F"/>
    <w:rsid w:val="003D0075"/>
    <w:rsid w:val="003D4E17"/>
    <w:rsid w:val="003D511F"/>
    <w:rsid w:val="003D608E"/>
    <w:rsid w:val="003D6609"/>
    <w:rsid w:val="003E1335"/>
    <w:rsid w:val="003E3D45"/>
    <w:rsid w:val="003E48F4"/>
    <w:rsid w:val="003E4DFE"/>
    <w:rsid w:val="003E5A95"/>
    <w:rsid w:val="003E7B3F"/>
    <w:rsid w:val="003F161A"/>
    <w:rsid w:val="003F58AA"/>
    <w:rsid w:val="003F6E73"/>
    <w:rsid w:val="003F6FDD"/>
    <w:rsid w:val="00401085"/>
    <w:rsid w:val="00403357"/>
    <w:rsid w:val="00403742"/>
    <w:rsid w:val="004058CB"/>
    <w:rsid w:val="00412C01"/>
    <w:rsid w:val="00416BD8"/>
    <w:rsid w:val="00425362"/>
    <w:rsid w:val="0042660E"/>
    <w:rsid w:val="0042690A"/>
    <w:rsid w:val="0043618B"/>
    <w:rsid w:val="00440BA9"/>
    <w:rsid w:val="00445097"/>
    <w:rsid w:val="00445629"/>
    <w:rsid w:val="00445A9A"/>
    <w:rsid w:val="004505C3"/>
    <w:rsid w:val="00450BA4"/>
    <w:rsid w:val="00450FA2"/>
    <w:rsid w:val="0045291C"/>
    <w:rsid w:val="00456DD7"/>
    <w:rsid w:val="0045704C"/>
    <w:rsid w:val="004623EF"/>
    <w:rsid w:val="0046408B"/>
    <w:rsid w:val="00470398"/>
    <w:rsid w:val="00471307"/>
    <w:rsid w:val="00473C3C"/>
    <w:rsid w:val="00475196"/>
    <w:rsid w:val="00475225"/>
    <w:rsid w:val="00476898"/>
    <w:rsid w:val="00477AC6"/>
    <w:rsid w:val="00480209"/>
    <w:rsid w:val="004833BC"/>
    <w:rsid w:val="00484019"/>
    <w:rsid w:val="00484F14"/>
    <w:rsid w:val="00485482"/>
    <w:rsid w:val="00485CA3"/>
    <w:rsid w:val="0048656E"/>
    <w:rsid w:val="00486658"/>
    <w:rsid w:val="00492D50"/>
    <w:rsid w:val="00494220"/>
    <w:rsid w:val="004A106B"/>
    <w:rsid w:val="004A13BB"/>
    <w:rsid w:val="004A1BF4"/>
    <w:rsid w:val="004A5936"/>
    <w:rsid w:val="004A745F"/>
    <w:rsid w:val="004A7D07"/>
    <w:rsid w:val="004B110B"/>
    <w:rsid w:val="004B2205"/>
    <w:rsid w:val="004B2324"/>
    <w:rsid w:val="004B473E"/>
    <w:rsid w:val="004B620B"/>
    <w:rsid w:val="004B7459"/>
    <w:rsid w:val="004B790B"/>
    <w:rsid w:val="004C1CAF"/>
    <w:rsid w:val="004D0B8F"/>
    <w:rsid w:val="004D3DE5"/>
    <w:rsid w:val="004D4E9E"/>
    <w:rsid w:val="004D6561"/>
    <w:rsid w:val="004D6F53"/>
    <w:rsid w:val="004E0436"/>
    <w:rsid w:val="004E14B0"/>
    <w:rsid w:val="004E2235"/>
    <w:rsid w:val="004E598F"/>
    <w:rsid w:val="004E7587"/>
    <w:rsid w:val="004F5E3F"/>
    <w:rsid w:val="004F7901"/>
    <w:rsid w:val="00500D17"/>
    <w:rsid w:val="005013F5"/>
    <w:rsid w:val="00501E1F"/>
    <w:rsid w:val="00502405"/>
    <w:rsid w:val="00502B0B"/>
    <w:rsid w:val="00504CC3"/>
    <w:rsid w:val="005077F4"/>
    <w:rsid w:val="00507D62"/>
    <w:rsid w:val="0051154E"/>
    <w:rsid w:val="00511CE1"/>
    <w:rsid w:val="0051223D"/>
    <w:rsid w:val="005131E5"/>
    <w:rsid w:val="00513B4D"/>
    <w:rsid w:val="00514FC0"/>
    <w:rsid w:val="00515031"/>
    <w:rsid w:val="005151F9"/>
    <w:rsid w:val="00515B85"/>
    <w:rsid w:val="005177CC"/>
    <w:rsid w:val="00522213"/>
    <w:rsid w:val="00523CF1"/>
    <w:rsid w:val="005252B9"/>
    <w:rsid w:val="00525FC2"/>
    <w:rsid w:val="00526AF1"/>
    <w:rsid w:val="005306FE"/>
    <w:rsid w:val="005332D4"/>
    <w:rsid w:val="00537463"/>
    <w:rsid w:val="005404B3"/>
    <w:rsid w:val="005437BA"/>
    <w:rsid w:val="00545624"/>
    <w:rsid w:val="00547F02"/>
    <w:rsid w:val="00550319"/>
    <w:rsid w:val="005509AB"/>
    <w:rsid w:val="00551404"/>
    <w:rsid w:val="005529DA"/>
    <w:rsid w:val="0055447E"/>
    <w:rsid w:val="0055757E"/>
    <w:rsid w:val="00557DFB"/>
    <w:rsid w:val="00560348"/>
    <w:rsid w:val="005655BA"/>
    <w:rsid w:val="00570C2F"/>
    <w:rsid w:val="00571BA0"/>
    <w:rsid w:val="005740C3"/>
    <w:rsid w:val="0057467E"/>
    <w:rsid w:val="005746C4"/>
    <w:rsid w:val="00575458"/>
    <w:rsid w:val="00575A19"/>
    <w:rsid w:val="005778B0"/>
    <w:rsid w:val="00581E1F"/>
    <w:rsid w:val="0058377B"/>
    <w:rsid w:val="00583E9C"/>
    <w:rsid w:val="005840CF"/>
    <w:rsid w:val="005848F2"/>
    <w:rsid w:val="0058490A"/>
    <w:rsid w:val="005863DE"/>
    <w:rsid w:val="00587A15"/>
    <w:rsid w:val="00591533"/>
    <w:rsid w:val="00592478"/>
    <w:rsid w:val="00596E7D"/>
    <w:rsid w:val="00596FDA"/>
    <w:rsid w:val="005A0184"/>
    <w:rsid w:val="005A68C8"/>
    <w:rsid w:val="005B0C3D"/>
    <w:rsid w:val="005B29EF"/>
    <w:rsid w:val="005B4525"/>
    <w:rsid w:val="005B4D1B"/>
    <w:rsid w:val="005B653D"/>
    <w:rsid w:val="005B79FA"/>
    <w:rsid w:val="005C0D00"/>
    <w:rsid w:val="005C3BD4"/>
    <w:rsid w:val="005C47EE"/>
    <w:rsid w:val="005C4B06"/>
    <w:rsid w:val="005C4D8D"/>
    <w:rsid w:val="005D0B7B"/>
    <w:rsid w:val="005D0EAF"/>
    <w:rsid w:val="005D213D"/>
    <w:rsid w:val="005D2363"/>
    <w:rsid w:val="005D25E5"/>
    <w:rsid w:val="005D306E"/>
    <w:rsid w:val="005D4FB9"/>
    <w:rsid w:val="005D5817"/>
    <w:rsid w:val="005D7DF6"/>
    <w:rsid w:val="005E0F5B"/>
    <w:rsid w:val="005E1BDD"/>
    <w:rsid w:val="005E4524"/>
    <w:rsid w:val="005E60DB"/>
    <w:rsid w:val="005E6319"/>
    <w:rsid w:val="005E6466"/>
    <w:rsid w:val="005E7408"/>
    <w:rsid w:val="005F6675"/>
    <w:rsid w:val="006014EF"/>
    <w:rsid w:val="0060262B"/>
    <w:rsid w:val="006029C1"/>
    <w:rsid w:val="00606DB4"/>
    <w:rsid w:val="00607255"/>
    <w:rsid w:val="0060739E"/>
    <w:rsid w:val="006120EB"/>
    <w:rsid w:val="00612D31"/>
    <w:rsid w:val="006156AE"/>
    <w:rsid w:val="00616014"/>
    <w:rsid w:val="0061615D"/>
    <w:rsid w:val="00616D8B"/>
    <w:rsid w:val="00616FA6"/>
    <w:rsid w:val="006171CE"/>
    <w:rsid w:val="006205DE"/>
    <w:rsid w:val="006223BE"/>
    <w:rsid w:val="00622DAB"/>
    <w:rsid w:val="006247AC"/>
    <w:rsid w:val="00625C06"/>
    <w:rsid w:val="00632BE3"/>
    <w:rsid w:val="0063328C"/>
    <w:rsid w:val="00634070"/>
    <w:rsid w:val="00636A68"/>
    <w:rsid w:val="00637E6A"/>
    <w:rsid w:val="00641F0B"/>
    <w:rsid w:val="00644BBF"/>
    <w:rsid w:val="00645A8D"/>
    <w:rsid w:val="006461FA"/>
    <w:rsid w:val="006509FF"/>
    <w:rsid w:val="0065171D"/>
    <w:rsid w:val="00651A01"/>
    <w:rsid w:val="00654123"/>
    <w:rsid w:val="0065506F"/>
    <w:rsid w:val="00657E56"/>
    <w:rsid w:val="006600D9"/>
    <w:rsid w:val="00660FFE"/>
    <w:rsid w:val="006613B7"/>
    <w:rsid w:val="006616D3"/>
    <w:rsid w:val="00663A62"/>
    <w:rsid w:val="00665F7B"/>
    <w:rsid w:val="00666B2E"/>
    <w:rsid w:val="00666C54"/>
    <w:rsid w:val="00670763"/>
    <w:rsid w:val="00670F68"/>
    <w:rsid w:val="00672C6A"/>
    <w:rsid w:val="00672FAB"/>
    <w:rsid w:val="0067378E"/>
    <w:rsid w:val="006812C2"/>
    <w:rsid w:val="00683F39"/>
    <w:rsid w:val="00685957"/>
    <w:rsid w:val="00687632"/>
    <w:rsid w:val="00687F62"/>
    <w:rsid w:val="00692184"/>
    <w:rsid w:val="00692B32"/>
    <w:rsid w:val="0069339F"/>
    <w:rsid w:val="0069454D"/>
    <w:rsid w:val="00696BA4"/>
    <w:rsid w:val="00697A56"/>
    <w:rsid w:val="006A5040"/>
    <w:rsid w:val="006A628A"/>
    <w:rsid w:val="006A6740"/>
    <w:rsid w:val="006A6C11"/>
    <w:rsid w:val="006B04C8"/>
    <w:rsid w:val="006B365D"/>
    <w:rsid w:val="006B3B52"/>
    <w:rsid w:val="006B76BB"/>
    <w:rsid w:val="006C1324"/>
    <w:rsid w:val="006C1412"/>
    <w:rsid w:val="006C27EC"/>
    <w:rsid w:val="006C3C27"/>
    <w:rsid w:val="006C5435"/>
    <w:rsid w:val="006C65BB"/>
    <w:rsid w:val="006D1052"/>
    <w:rsid w:val="006D1676"/>
    <w:rsid w:val="006D2151"/>
    <w:rsid w:val="006D5A4B"/>
    <w:rsid w:val="006E1B7F"/>
    <w:rsid w:val="006E42CB"/>
    <w:rsid w:val="006E4EBC"/>
    <w:rsid w:val="006F08A1"/>
    <w:rsid w:val="006F0AFB"/>
    <w:rsid w:val="006F312C"/>
    <w:rsid w:val="006F3E7F"/>
    <w:rsid w:val="006F5BD8"/>
    <w:rsid w:val="006F6BFB"/>
    <w:rsid w:val="006F71D0"/>
    <w:rsid w:val="00703C49"/>
    <w:rsid w:val="00704F71"/>
    <w:rsid w:val="007062CA"/>
    <w:rsid w:val="00706588"/>
    <w:rsid w:val="00707729"/>
    <w:rsid w:val="00713D3E"/>
    <w:rsid w:val="00713F11"/>
    <w:rsid w:val="0071498F"/>
    <w:rsid w:val="0071562A"/>
    <w:rsid w:val="007168D8"/>
    <w:rsid w:val="00717F49"/>
    <w:rsid w:val="0072202C"/>
    <w:rsid w:val="00723C1C"/>
    <w:rsid w:val="007243A0"/>
    <w:rsid w:val="00726C96"/>
    <w:rsid w:val="00736D43"/>
    <w:rsid w:val="00742001"/>
    <w:rsid w:val="00743703"/>
    <w:rsid w:val="00744D5C"/>
    <w:rsid w:val="00745CD3"/>
    <w:rsid w:val="00747B8E"/>
    <w:rsid w:val="007501A6"/>
    <w:rsid w:val="007509AF"/>
    <w:rsid w:val="0075272E"/>
    <w:rsid w:val="00753170"/>
    <w:rsid w:val="00753EE1"/>
    <w:rsid w:val="00753FD9"/>
    <w:rsid w:val="00755D9C"/>
    <w:rsid w:val="0075718A"/>
    <w:rsid w:val="007576A4"/>
    <w:rsid w:val="00761AAD"/>
    <w:rsid w:val="00761F90"/>
    <w:rsid w:val="0076535C"/>
    <w:rsid w:val="007664E4"/>
    <w:rsid w:val="007669D2"/>
    <w:rsid w:val="00771A61"/>
    <w:rsid w:val="0077469C"/>
    <w:rsid w:val="00774BB7"/>
    <w:rsid w:val="00777100"/>
    <w:rsid w:val="00782E9B"/>
    <w:rsid w:val="00784739"/>
    <w:rsid w:val="00790774"/>
    <w:rsid w:val="00793651"/>
    <w:rsid w:val="00795526"/>
    <w:rsid w:val="00796B15"/>
    <w:rsid w:val="0079739A"/>
    <w:rsid w:val="007A0DAE"/>
    <w:rsid w:val="007A348B"/>
    <w:rsid w:val="007A600C"/>
    <w:rsid w:val="007A771C"/>
    <w:rsid w:val="007B0141"/>
    <w:rsid w:val="007B291C"/>
    <w:rsid w:val="007B4E01"/>
    <w:rsid w:val="007B7A26"/>
    <w:rsid w:val="007B7DBB"/>
    <w:rsid w:val="007C00FA"/>
    <w:rsid w:val="007C1482"/>
    <w:rsid w:val="007C14EE"/>
    <w:rsid w:val="007C223C"/>
    <w:rsid w:val="007C2F47"/>
    <w:rsid w:val="007C4760"/>
    <w:rsid w:val="007C4DEB"/>
    <w:rsid w:val="007C560D"/>
    <w:rsid w:val="007C6F39"/>
    <w:rsid w:val="007D1E65"/>
    <w:rsid w:val="007D3983"/>
    <w:rsid w:val="007D4487"/>
    <w:rsid w:val="007D5746"/>
    <w:rsid w:val="007D58FC"/>
    <w:rsid w:val="007E0BE0"/>
    <w:rsid w:val="007E1C3B"/>
    <w:rsid w:val="007E72D6"/>
    <w:rsid w:val="007E7F30"/>
    <w:rsid w:val="007F1456"/>
    <w:rsid w:val="007F284B"/>
    <w:rsid w:val="007F4902"/>
    <w:rsid w:val="007F50B0"/>
    <w:rsid w:val="007F7793"/>
    <w:rsid w:val="007F7AED"/>
    <w:rsid w:val="008008BE"/>
    <w:rsid w:val="00802864"/>
    <w:rsid w:val="008042F9"/>
    <w:rsid w:val="00807152"/>
    <w:rsid w:val="00812459"/>
    <w:rsid w:val="00812551"/>
    <w:rsid w:val="00814919"/>
    <w:rsid w:val="00822FCE"/>
    <w:rsid w:val="0082685C"/>
    <w:rsid w:val="00826DA8"/>
    <w:rsid w:val="0082700E"/>
    <w:rsid w:val="0083103A"/>
    <w:rsid w:val="00834361"/>
    <w:rsid w:val="00836A4D"/>
    <w:rsid w:val="00837944"/>
    <w:rsid w:val="00837E5D"/>
    <w:rsid w:val="00842341"/>
    <w:rsid w:val="00843EC2"/>
    <w:rsid w:val="00847C8A"/>
    <w:rsid w:val="00850271"/>
    <w:rsid w:val="008525D1"/>
    <w:rsid w:val="00852847"/>
    <w:rsid w:val="008547FD"/>
    <w:rsid w:val="008566F8"/>
    <w:rsid w:val="008579A1"/>
    <w:rsid w:val="00861AE1"/>
    <w:rsid w:val="0086211C"/>
    <w:rsid w:val="00862552"/>
    <w:rsid w:val="00862E27"/>
    <w:rsid w:val="00863A76"/>
    <w:rsid w:val="008718A3"/>
    <w:rsid w:val="008725C8"/>
    <w:rsid w:val="00873A54"/>
    <w:rsid w:val="00876112"/>
    <w:rsid w:val="00876733"/>
    <w:rsid w:val="00877391"/>
    <w:rsid w:val="00877B77"/>
    <w:rsid w:val="00880323"/>
    <w:rsid w:val="00881ACF"/>
    <w:rsid w:val="008856C5"/>
    <w:rsid w:val="00886D99"/>
    <w:rsid w:val="00890EAA"/>
    <w:rsid w:val="008923CC"/>
    <w:rsid w:val="00892D64"/>
    <w:rsid w:val="00892F1F"/>
    <w:rsid w:val="00895884"/>
    <w:rsid w:val="00897F62"/>
    <w:rsid w:val="008A0E3F"/>
    <w:rsid w:val="008A17BB"/>
    <w:rsid w:val="008A1BE2"/>
    <w:rsid w:val="008A2336"/>
    <w:rsid w:val="008A2FE8"/>
    <w:rsid w:val="008A5C3F"/>
    <w:rsid w:val="008B00D5"/>
    <w:rsid w:val="008B322D"/>
    <w:rsid w:val="008B3BCE"/>
    <w:rsid w:val="008B4738"/>
    <w:rsid w:val="008B66FA"/>
    <w:rsid w:val="008B7ED7"/>
    <w:rsid w:val="008C0272"/>
    <w:rsid w:val="008C0952"/>
    <w:rsid w:val="008C108F"/>
    <w:rsid w:val="008C2D4C"/>
    <w:rsid w:val="008D39C9"/>
    <w:rsid w:val="008D41F6"/>
    <w:rsid w:val="008D5AB8"/>
    <w:rsid w:val="008E062F"/>
    <w:rsid w:val="008E280B"/>
    <w:rsid w:val="008E2E06"/>
    <w:rsid w:val="008E49EB"/>
    <w:rsid w:val="008E5639"/>
    <w:rsid w:val="008E6D4A"/>
    <w:rsid w:val="008F0A0B"/>
    <w:rsid w:val="008F2B7F"/>
    <w:rsid w:val="008F5C32"/>
    <w:rsid w:val="008F6523"/>
    <w:rsid w:val="008F6CB9"/>
    <w:rsid w:val="008F7734"/>
    <w:rsid w:val="0090055C"/>
    <w:rsid w:val="00902789"/>
    <w:rsid w:val="00904506"/>
    <w:rsid w:val="0090465D"/>
    <w:rsid w:val="009059D4"/>
    <w:rsid w:val="00905B79"/>
    <w:rsid w:val="0090679B"/>
    <w:rsid w:val="00910014"/>
    <w:rsid w:val="0091307D"/>
    <w:rsid w:val="00914614"/>
    <w:rsid w:val="00915513"/>
    <w:rsid w:val="00915F10"/>
    <w:rsid w:val="009162A0"/>
    <w:rsid w:val="00916389"/>
    <w:rsid w:val="009204B5"/>
    <w:rsid w:val="00920B5F"/>
    <w:rsid w:val="00921317"/>
    <w:rsid w:val="00921BAA"/>
    <w:rsid w:val="00922BB2"/>
    <w:rsid w:val="00923031"/>
    <w:rsid w:val="00925B95"/>
    <w:rsid w:val="00926F31"/>
    <w:rsid w:val="009319BF"/>
    <w:rsid w:val="00933C44"/>
    <w:rsid w:val="00933CB0"/>
    <w:rsid w:val="00940A1E"/>
    <w:rsid w:val="00940A20"/>
    <w:rsid w:val="00941FE4"/>
    <w:rsid w:val="009431B3"/>
    <w:rsid w:val="00947D99"/>
    <w:rsid w:val="009537BD"/>
    <w:rsid w:val="00953B36"/>
    <w:rsid w:val="00954079"/>
    <w:rsid w:val="009546EF"/>
    <w:rsid w:val="00954975"/>
    <w:rsid w:val="00956A40"/>
    <w:rsid w:val="009577BF"/>
    <w:rsid w:val="009604EA"/>
    <w:rsid w:val="00960739"/>
    <w:rsid w:val="00960FF8"/>
    <w:rsid w:val="00963EBB"/>
    <w:rsid w:val="00964219"/>
    <w:rsid w:val="00964C64"/>
    <w:rsid w:val="00970493"/>
    <w:rsid w:val="009714B8"/>
    <w:rsid w:val="00971A35"/>
    <w:rsid w:val="00972F19"/>
    <w:rsid w:val="0097339D"/>
    <w:rsid w:val="009742E3"/>
    <w:rsid w:val="009757FC"/>
    <w:rsid w:val="009801D6"/>
    <w:rsid w:val="00980810"/>
    <w:rsid w:val="00981B1D"/>
    <w:rsid w:val="00983052"/>
    <w:rsid w:val="00983708"/>
    <w:rsid w:val="009858F9"/>
    <w:rsid w:val="009868D8"/>
    <w:rsid w:val="009906E9"/>
    <w:rsid w:val="00992D47"/>
    <w:rsid w:val="00993812"/>
    <w:rsid w:val="009948A6"/>
    <w:rsid w:val="0099568C"/>
    <w:rsid w:val="009A1551"/>
    <w:rsid w:val="009A2106"/>
    <w:rsid w:val="009A375C"/>
    <w:rsid w:val="009A5DFB"/>
    <w:rsid w:val="009A5E2B"/>
    <w:rsid w:val="009A75FB"/>
    <w:rsid w:val="009A7BE9"/>
    <w:rsid w:val="009B076F"/>
    <w:rsid w:val="009B304F"/>
    <w:rsid w:val="009B3DB9"/>
    <w:rsid w:val="009B486E"/>
    <w:rsid w:val="009B5933"/>
    <w:rsid w:val="009B730E"/>
    <w:rsid w:val="009B75B3"/>
    <w:rsid w:val="009C0F58"/>
    <w:rsid w:val="009C1098"/>
    <w:rsid w:val="009C5FB0"/>
    <w:rsid w:val="009C6114"/>
    <w:rsid w:val="009C6D6D"/>
    <w:rsid w:val="009C7A17"/>
    <w:rsid w:val="009D245B"/>
    <w:rsid w:val="009D2EC7"/>
    <w:rsid w:val="009D3912"/>
    <w:rsid w:val="009D425C"/>
    <w:rsid w:val="009D619E"/>
    <w:rsid w:val="009D6279"/>
    <w:rsid w:val="009E1055"/>
    <w:rsid w:val="009E16D1"/>
    <w:rsid w:val="009E3686"/>
    <w:rsid w:val="009E3D60"/>
    <w:rsid w:val="009E430A"/>
    <w:rsid w:val="009E56CD"/>
    <w:rsid w:val="009E5C1A"/>
    <w:rsid w:val="009E6D9E"/>
    <w:rsid w:val="009F103F"/>
    <w:rsid w:val="009F1DC0"/>
    <w:rsid w:val="009F24F1"/>
    <w:rsid w:val="009F5259"/>
    <w:rsid w:val="009F6D33"/>
    <w:rsid w:val="00A00994"/>
    <w:rsid w:val="00A011CF"/>
    <w:rsid w:val="00A032DE"/>
    <w:rsid w:val="00A03D6B"/>
    <w:rsid w:val="00A04BBD"/>
    <w:rsid w:val="00A07EFA"/>
    <w:rsid w:val="00A12737"/>
    <w:rsid w:val="00A14812"/>
    <w:rsid w:val="00A14E16"/>
    <w:rsid w:val="00A1731B"/>
    <w:rsid w:val="00A17E56"/>
    <w:rsid w:val="00A337B6"/>
    <w:rsid w:val="00A350F9"/>
    <w:rsid w:val="00A368C0"/>
    <w:rsid w:val="00A404B1"/>
    <w:rsid w:val="00A4231A"/>
    <w:rsid w:val="00A43ABD"/>
    <w:rsid w:val="00A44F03"/>
    <w:rsid w:val="00A45891"/>
    <w:rsid w:val="00A45E2C"/>
    <w:rsid w:val="00A505F3"/>
    <w:rsid w:val="00A514A5"/>
    <w:rsid w:val="00A52C59"/>
    <w:rsid w:val="00A534BE"/>
    <w:rsid w:val="00A5368B"/>
    <w:rsid w:val="00A5636A"/>
    <w:rsid w:val="00A5641C"/>
    <w:rsid w:val="00A606B7"/>
    <w:rsid w:val="00A62B43"/>
    <w:rsid w:val="00A66925"/>
    <w:rsid w:val="00A677E5"/>
    <w:rsid w:val="00A67DB2"/>
    <w:rsid w:val="00A707A6"/>
    <w:rsid w:val="00A712AA"/>
    <w:rsid w:val="00A7241F"/>
    <w:rsid w:val="00A7244B"/>
    <w:rsid w:val="00A72F27"/>
    <w:rsid w:val="00A754D7"/>
    <w:rsid w:val="00A75DEC"/>
    <w:rsid w:val="00A763AE"/>
    <w:rsid w:val="00A77DD0"/>
    <w:rsid w:val="00A855AD"/>
    <w:rsid w:val="00A86A13"/>
    <w:rsid w:val="00A92FE2"/>
    <w:rsid w:val="00A93B53"/>
    <w:rsid w:val="00A954D3"/>
    <w:rsid w:val="00A96A95"/>
    <w:rsid w:val="00A9735D"/>
    <w:rsid w:val="00AA0BD9"/>
    <w:rsid w:val="00AA0DA9"/>
    <w:rsid w:val="00AA37E6"/>
    <w:rsid w:val="00AA7134"/>
    <w:rsid w:val="00AB4051"/>
    <w:rsid w:val="00AB48B4"/>
    <w:rsid w:val="00AB7DDF"/>
    <w:rsid w:val="00AC0B25"/>
    <w:rsid w:val="00AC241A"/>
    <w:rsid w:val="00AC24D3"/>
    <w:rsid w:val="00AC4CC2"/>
    <w:rsid w:val="00AC5939"/>
    <w:rsid w:val="00AC5DA7"/>
    <w:rsid w:val="00AC61F9"/>
    <w:rsid w:val="00AC6A3C"/>
    <w:rsid w:val="00AC76FB"/>
    <w:rsid w:val="00AD1AAD"/>
    <w:rsid w:val="00AD2028"/>
    <w:rsid w:val="00AD5669"/>
    <w:rsid w:val="00AD744A"/>
    <w:rsid w:val="00AD79C6"/>
    <w:rsid w:val="00AE27EC"/>
    <w:rsid w:val="00AE496E"/>
    <w:rsid w:val="00AF0E75"/>
    <w:rsid w:val="00AF1392"/>
    <w:rsid w:val="00AF2162"/>
    <w:rsid w:val="00AF3949"/>
    <w:rsid w:val="00AF5E4E"/>
    <w:rsid w:val="00AF72C1"/>
    <w:rsid w:val="00AF77D8"/>
    <w:rsid w:val="00B0113B"/>
    <w:rsid w:val="00B057DF"/>
    <w:rsid w:val="00B073A7"/>
    <w:rsid w:val="00B11E41"/>
    <w:rsid w:val="00B158A9"/>
    <w:rsid w:val="00B15CF8"/>
    <w:rsid w:val="00B22909"/>
    <w:rsid w:val="00B236B2"/>
    <w:rsid w:val="00B24548"/>
    <w:rsid w:val="00B24766"/>
    <w:rsid w:val="00B25D28"/>
    <w:rsid w:val="00B35DFA"/>
    <w:rsid w:val="00B366DD"/>
    <w:rsid w:val="00B4084C"/>
    <w:rsid w:val="00B41282"/>
    <w:rsid w:val="00B4207C"/>
    <w:rsid w:val="00B443BE"/>
    <w:rsid w:val="00B44631"/>
    <w:rsid w:val="00B453D7"/>
    <w:rsid w:val="00B459FF"/>
    <w:rsid w:val="00B46CE7"/>
    <w:rsid w:val="00B51B5C"/>
    <w:rsid w:val="00B53376"/>
    <w:rsid w:val="00B54283"/>
    <w:rsid w:val="00B55186"/>
    <w:rsid w:val="00B552F1"/>
    <w:rsid w:val="00B57BE5"/>
    <w:rsid w:val="00B634C9"/>
    <w:rsid w:val="00B64E6B"/>
    <w:rsid w:val="00B65F48"/>
    <w:rsid w:val="00B66AE8"/>
    <w:rsid w:val="00B67FAD"/>
    <w:rsid w:val="00B7106A"/>
    <w:rsid w:val="00B74FF1"/>
    <w:rsid w:val="00B764F7"/>
    <w:rsid w:val="00B77647"/>
    <w:rsid w:val="00B82512"/>
    <w:rsid w:val="00B82D0D"/>
    <w:rsid w:val="00B83ABB"/>
    <w:rsid w:val="00B854CC"/>
    <w:rsid w:val="00B855D5"/>
    <w:rsid w:val="00B866EB"/>
    <w:rsid w:val="00B874B6"/>
    <w:rsid w:val="00B87B2D"/>
    <w:rsid w:val="00B91717"/>
    <w:rsid w:val="00B929BE"/>
    <w:rsid w:val="00B939A2"/>
    <w:rsid w:val="00B9634E"/>
    <w:rsid w:val="00BA3C53"/>
    <w:rsid w:val="00BA4320"/>
    <w:rsid w:val="00BA69AB"/>
    <w:rsid w:val="00BA6DA2"/>
    <w:rsid w:val="00BA7A94"/>
    <w:rsid w:val="00BB0E84"/>
    <w:rsid w:val="00BB38E1"/>
    <w:rsid w:val="00BB74BB"/>
    <w:rsid w:val="00BC1131"/>
    <w:rsid w:val="00BC4178"/>
    <w:rsid w:val="00BC4EBF"/>
    <w:rsid w:val="00BC693A"/>
    <w:rsid w:val="00BC766B"/>
    <w:rsid w:val="00BC7D88"/>
    <w:rsid w:val="00BD00EF"/>
    <w:rsid w:val="00BD0AEE"/>
    <w:rsid w:val="00BD0CC8"/>
    <w:rsid w:val="00BD2050"/>
    <w:rsid w:val="00BD2F1A"/>
    <w:rsid w:val="00BD4286"/>
    <w:rsid w:val="00BD5B50"/>
    <w:rsid w:val="00BD63A6"/>
    <w:rsid w:val="00BD6DCB"/>
    <w:rsid w:val="00BD7FC1"/>
    <w:rsid w:val="00BE0E16"/>
    <w:rsid w:val="00BE16A3"/>
    <w:rsid w:val="00BE1C28"/>
    <w:rsid w:val="00BE20BD"/>
    <w:rsid w:val="00BE63E7"/>
    <w:rsid w:val="00BF02FD"/>
    <w:rsid w:val="00BF17EF"/>
    <w:rsid w:val="00BF2195"/>
    <w:rsid w:val="00BF2F9B"/>
    <w:rsid w:val="00BF6363"/>
    <w:rsid w:val="00BF64A8"/>
    <w:rsid w:val="00C009C8"/>
    <w:rsid w:val="00C01466"/>
    <w:rsid w:val="00C036EF"/>
    <w:rsid w:val="00C0417C"/>
    <w:rsid w:val="00C05C9C"/>
    <w:rsid w:val="00C07760"/>
    <w:rsid w:val="00C1050C"/>
    <w:rsid w:val="00C10FBE"/>
    <w:rsid w:val="00C11173"/>
    <w:rsid w:val="00C11A2E"/>
    <w:rsid w:val="00C17E8E"/>
    <w:rsid w:val="00C20386"/>
    <w:rsid w:val="00C20550"/>
    <w:rsid w:val="00C2407A"/>
    <w:rsid w:val="00C24392"/>
    <w:rsid w:val="00C273DE"/>
    <w:rsid w:val="00C277CA"/>
    <w:rsid w:val="00C27C15"/>
    <w:rsid w:val="00C27C4F"/>
    <w:rsid w:val="00C31297"/>
    <w:rsid w:val="00C348C7"/>
    <w:rsid w:val="00C34933"/>
    <w:rsid w:val="00C35405"/>
    <w:rsid w:val="00C35C99"/>
    <w:rsid w:val="00C365C0"/>
    <w:rsid w:val="00C37988"/>
    <w:rsid w:val="00C37D70"/>
    <w:rsid w:val="00C41FA1"/>
    <w:rsid w:val="00C43C37"/>
    <w:rsid w:val="00C44270"/>
    <w:rsid w:val="00C444E0"/>
    <w:rsid w:val="00C44DED"/>
    <w:rsid w:val="00C502CA"/>
    <w:rsid w:val="00C53E8C"/>
    <w:rsid w:val="00C57027"/>
    <w:rsid w:val="00C57E13"/>
    <w:rsid w:val="00C61381"/>
    <w:rsid w:val="00C64AD6"/>
    <w:rsid w:val="00C64EB4"/>
    <w:rsid w:val="00C66DA8"/>
    <w:rsid w:val="00C67D38"/>
    <w:rsid w:val="00C72118"/>
    <w:rsid w:val="00C73E1F"/>
    <w:rsid w:val="00C74141"/>
    <w:rsid w:val="00C8095D"/>
    <w:rsid w:val="00C83911"/>
    <w:rsid w:val="00C872CF"/>
    <w:rsid w:val="00C90FB5"/>
    <w:rsid w:val="00C94EB9"/>
    <w:rsid w:val="00CA1173"/>
    <w:rsid w:val="00CA1236"/>
    <w:rsid w:val="00CA2800"/>
    <w:rsid w:val="00CA2AF9"/>
    <w:rsid w:val="00CA2E45"/>
    <w:rsid w:val="00CA40F8"/>
    <w:rsid w:val="00CA4687"/>
    <w:rsid w:val="00CA7932"/>
    <w:rsid w:val="00CB12FB"/>
    <w:rsid w:val="00CB22D2"/>
    <w:rsid w:val="00CB2C95"/>
    <w:rsid w:val="00CB3E97"/>
    <w:rsid w:val="00CC0224"/>
    <w:rsid w:val="00CC0848"/>
    <w:rsid w:val="00CC2C63"/>
    <w:rsid w:val="00CC5F8A"/>
    <w:rsid w:val="00CC627D"/>
    <w:rsid w:val="00CD6185"/>
    <w:rsid w:val="00CD6B9B"/>
    <w:rsid w:val="00CD7329"/>
    <w:rsid w:val="00CE0233"/>
    <w:rsid w:val="00CE5D38"/>
    <w:rsid w:val="00CE6EDD"/>
    <w:rsid w:val="00CE70D5"/>
    <w:rsid w:val="00CE798B"/>
    <w:rsid w:val="00CF006D"/>
    <w:rsid w:val="00CF102D"/>
    <w:rsid w:val="00CF35E6"/>
    <w:rsid w:val="00CF5F1D"/>
    <w:rsid w:val="00CF72F3"/>
    <w:rsid w:val="00D011CC"/>
    <w:rsid w:val="00D01EA7"/>
    <w:rsid w:val="00D03F23"/>
    <w:rsid w:val="00D05E9D"/>
    <w:rsid w:val="00D0646A"/>
    <w:rsid w:val="00D069CB"/>
    <w:rsid w:val="00D07B1C"/>
    <w:rsid w:val="00D16848"/>
    <w:rsid w:val="00D17700"/>
    <w:rsid w:val="00D21638"/>
    <w:rsid w:val="00D27821"/>
    <w:rsid w:val="00D278A0"/>
    <w:rsid w:val="00D27E8F"/>
    <w:rsid w:val="00D30A5C"/>
    <w:rsid w:val="00D332DC"/>
    <w:rsid w:val="00D3374E"/>
    <w:rsid w:val="00D33E92"/>
    <w:rsid w:val="00D355F4"/>
    <w:rsid w:val="00D358CC"/>
    <w:rsid w:val="00D3617E"/>
    <w:rsid w:val="00D364F5"/>
    <w:rsid w:val="00D403A3"/>
    <w:rsid w:val="00D42B30"/>
    <w:rsid w:val="00D43F81"/>
    <w:rsid w:val="00D4472B"/>
    <w:rsid w:val="00D515FE"/>
    <w:rsid w:val="00D5450A"/>
    <w:rsid w:val="00D54601"/>
    <w:rsid w:val="00D55ECD"/>
    <w:rsid w:val="00D56740"/>
    <w:rsid w:val="00D56D77"/>
    <w:rsid w:val="00D6130C"/>
    <w:rsid w:val="00D628B3"/>
    <w:rsid w:val="00D62EC4"/>
    <w:rsid w:val="00D62EDF"/>
    <w:rsid w:val="00D638F7"/>
    <w:rsid w:val="00D65C12"/>
    <w:rsid w:val="00D65DDC"/>
    <w:rsid w:val="00D6639A"/>
    <w:rsid w:val="00D667D7"/>
    <w:rsid w:val="00D668C6"/>
    <w:rsid w:val="00D6758E"/>
    <w:rsid w:val="00D707D0"/>
    <w:rsid w:val="00D714B7"/>
    <w:rsid w:val="00D7416C"/>
    <w:rsid w:val="00D7487E"/>
    <w:rsid w:val="00D76C19"/>
    <w:rsid w:val="00D805E3"/>
    <w:rsid w:val="00D83220"/>
    <w:rsid w:val="00D8373B"/>
    <w:rsid w:val="00D84568"/>
    <w:rsid w:val="00D8564C"/>
    <w:rsid w:val="00D86765"/>
    <w:rsid w:val="00D86A88"/>
    <w:rsid w:val="00D90D80"/>
    <w:rsid w:val="00D94459"/>
    <w:rsid w:val="00D95703"/>
    <w:rsid w:val="00D96A45"/>
    <w:rsid w:val="00DA1101"/>
    <w:rsid w:val="00DA3169"/>
    <w:rsid w:val="00DA37CD"/>
    <w:rsid w:val="00DA3D7F"/>
    <w:rsid w:val="00DA5185"/>
    <w:rsid w:val="00DB213A"/>
    <w:rsid w:val="00DB2F6F"/>
    <w:rsid w:val="00DB37EF"/>
    <w:rsid w:val="00DB493E"/>
    <w:rsid w:val="00DB77FB"/>
    <w:rsid w:val="00DC31CD"/>
    <w:rsid w:val="00DC58C6"/>
    <w:rsid w:val="00DC5EBA"/>
    <w:rsid w:val="00DC60C5"/>
    <w:rsid w:val="00DC7241"/>
    <w:rsid w:val="00DC7460"/>
    <w:rsid w:val="00DC7BC7"/>
    <w:rsid w:val="00DD0ADB"/>
    <w:rsid w:val="00DD1866"/>
    <w:rsid w:val="00DD1E5D"/>
    <w:rsid w:val="00DD1F08"/>
    <w:rsid w:val="00DD3473"/>
    <w:rsid w:val="00DD3807"/>
    <w:rsid w:val="00DD653D"/>
    <w:rsid w:val="00DE04E8"/>
    <w:rsid w:val="00DE1341"/>
    <w:rsid w:val="00DE143B"/>
    <w:rsid w:val="00DE54D0"/>
    <w:rsid w:val="00DF06D3"/>
    <w:rsid w:val="00DF0CA2"/>
    <w:rsid w:val="00DF1D4C"/>
    <w:rsid w:val="00DF29D3"/>
    <w:rsid w:val="00DF3762"/>
    <w:rsid w:val="00E0224D"/>
    <w:rsid w:val="00E02FDC"/>
    <w:rsid w:val="00E03683"/>
    <w:rsid w:val="00E03BD1"/>
    <w:rsid w:val="00E05215"/>
    <w:rsid w:val="00E07DD8"/>
    <w:rsid w:val="00E12858"/>
    <w:rsid w:val="00E1530F"/>
    <w:rsid w:val="00E17274"/>
    <w:rsid w:val="00E17DAB"/>
    <w:rsid w:val="00E2016A"/>
    <w:rsid w:val="00E232B6"/>
    <w:rsid w:val="00E256A1"/>
    <w:rsid w:val="00E2597A"/>
    <w:rsid w:val="00E25D10"/>
    <w:rsid w:val="00E26960"/>
    <w:rsid w:val="00E2723E"/>
    <w:rsid w:val="00E324DB"/>
    <w:rsid w:val="00E34084"/>
    <w:rsid w:val="00E36753"/>
    <w:rsid w:val="00E36CB3"/>
    <w:rsid w:val="00E36F3D"/>
    <w:rsid w:val="00E37E7E"/>
    <w:rsid w:val="00E422A3"/>
    <w:rsid w:val="00E42AF8"/>
    <w:rsid w:val="00E44386"/>
    <w:rsid w:val="00E45917"/>
    <w:rsid w:val="00E5038A"/>
    <w:rsid w:val="00E5403E"/>
    <w:rsid w:val="00E543B2"/>
    <w:rsid w:val="00E54B17"/>
    <w:rsid w:val="00E55E56"/>
    <w:rsid w:val="00E5734B"/>
    <w:rsid w:val="00E62C66"/>
    <w:rsid w:val="00E6490D"/>
    <w:rsid w:val="00E65DA1"/>
    <w:rsid w:val="00E70AAD"/>
    <w:rsid w:val="00E717B4"/>
    <w:rsid w:val="00E72B5A"/>
    <w:rsid w:val="00E7336D"/>
    <w:rsid w:val="00E73FBB"/>
    <w:rsid w:val="00E745FC"/>
    <w:rsid w:val="00E75929"/>
    <w:rsid w:val="00E76972"/>
    <w:rsid w:val="00E81970"/>
    <w:rsid w:val="00E821B2"/>
    <w:rsid w:val="00E830E1"/>
    <w:rsid w:val="00E84194"/>
    <w:rsid w:val="00E87665"/>
    <w:rsid w:val="00E87980"/>
    <w:rsid w:val="00E9431C"/>
    <w:rsid w:val="00E96C16"/>
    <w:rsid w:val="00E96D54"/>
    <w:rsid w:val="00EA0051"/>
    <w:rsid w:val="00EA0359"/>
    <w:rsid w:val="00EA065A"/>
    <w:rsid w:val="00EA13AA"/>
    <w:rsid w:val="00EA5859"/>
    <w:rsid w:val="00EA61AC"/>
    <w:rsid w:val="00EB15A9"/>
    <w:rsid w:val="00EB3195"/>
    <w:rsid w:val="00EB6790"/>
    <w:rsid w:val="00EC1121"/>
    <w:rsid w:val="00EC11C7"/>
    <w:rsid w:val="00EC1D4F"/>
    <w:rsid w:val="00EC3176"/>
    <w:rsid w:val="00EC7A6B"/>
    <w:rsid w:val="00ED1548"/>
    <w:rsid w:val="00ED2F32"/>
    <w:rsid w:val="00ED5F8C"/>
    <w:rsid w:val="00EE0C6E"/>
    <w:rsid w:val="00EE256D"/>
    <w:rsid w:val="00EE26EF"/>
    <w:rsid w:val="00EE27DE"/>
    <w:rsid w:val="00EE2B39"/>
    <w:rsid w:val="00EE3CA1"/>
    <w:rsid w:val="00EE3EFD"/>
    <w:rsid w:val="00EE422E"/>
    <w:rsid w:val="00EF15E2"/>
    <w:rsid w:val="00EF28BE"/>
    <w:rsid w:val="00EF556A"/>
    <w:rsid w:val="00EF5AB6"/>
    <w:rsid w:val="00F00C67"/>
    <w:rsid w:val="00F00D48"/>
    <w:rsid w:val="00F02539"/>
    <w:rsid w:val="00F030EA"/>
    <w:rsid w:val="00F040F7"/>
    <w:rsid w:val="00F0767B"/>
    <w:rsid w:val="00F13B2D"/>
    <w:rsid w:val="00F14033"/>
    <w:rsid w:val="00F14459"/>
    <w:rsid w:val="00F153BB"/>
    <w:rsid w:val="00F17A41"/>
    <w:rsid w:val="00F218F4"/>
    <w:rsid w:val="00F22662"/>
    <w:rsid w:val="00F22CBB"/>
    <w:rsid w:val="00F22F3C"/>
    <w:rsid w:val="00F232F7"/>
    <w:rsid w:val="00F23C38"/>
    <w:rsid w:val="00F247F4"/>
    <w:rsid w:val="00F2683D"/>
    <w:rsid w:val="00F27B5F"/>
    <w:rsid w:val="00F27F02"/>
    <w:rsid w:val="00F31588"/>
    <w:rsid w:val="00F32E0D"/>
    <w:rsid w:val="00F333E4"/>
    <w:rsid w:val="00F36793"/>
    <w:rsid w:val="00F448F1"/>
    <w:rsid w:val="00F45EC0"/>
    <w:rsid w:val="00F464AE"/>
    <w:rsid w:val="00F50810"/>
    <w:rsid w:val="00F52342"/>
    <w:rsid w:val="00F53D5C"/>
    <w:rsid w:val="00F55337"/>
    <w:rsid w:val="00F5602F"/>
    <w:rsid w:val="00F56132"/>
    <w:rsid w:val="00F5760E"/>
    <w:rsid w:val="00F61A9E"/>
    <w:rsid w:val="00F62FAA"/>
    <w:rsid w:val="00F634D5"/>
    <w:rsid w:val="00F667F4"/>
    <w:rsid w:val="00F67800"/>
    <w:rsid w:val="00F6784D"/>
    <w:rsid w:val="00F71EF7"/>
    <w:rsid w:val="00F71F4F"/>
    <w:rsid w:val="00F728A2"/>
    <w:rsid w:val="00F72929"/>
    <w:rsid w:val="00F73D7A"/>
    <w:rsid w:val="00F77ABB"/>
    <w:rsid w:val="00F8104B"/>
    <w:rsid w:val="00F86B57"/>
    <w:rsid w:val="00F95E44"/>
    <w:rsid w:val="00F96918"/>
    <w:rsid w:val="00FA1079"/>
    <w:rsid w:val="00FA1E07"/>
    <w:rsid w:val="00FA1E89"/>
    <w:rsid w:val="00FA2393"/>
    <w:rsid w:val="00FA4D19"/>
    <w:rsid w:val="00FA7A42"/>
    <w:rsid w:val="00FB3BC1"/>
    <w:rsid w:val="00FB4C84"/>
    <w:rsid w:val="00FB5F6D"/>
    <w:rsid w:val="00FC035C"/>
    <w:rsid w:val="00FC279E"/>
    <w:rsid w:val="00FC49B5"/>
    <w:rsid w:val="00FD09E8"/>
    <w:rsid w:val="00FD2DB5"/>
    <w:rsid w:val="00FD30BD"/>
    <w:rsid w:val="00FD3133"/>
    <w:rsid w:val="00FD6D92"/>
    <w:rsid w:val="00FD763C"/>
    <w:rsid w:val="00FE0A50"/>
    <w:rsid w:val="00FE1621"/>
    <w:rsid w:val="00FE2496"/>
    <w:rsid w:val="00FE52C6"/>
    <w:rsid w:val="00FE53E9"/>
    <w:rsid w:val="00FE5590"/>
    <w:rsid w:val="00FE64BA"/>
    <w:rsid w:val="00FF04DE"/>
    <w:rsid w:val="00FF0D42"/>
    <w:rsid w:val="00FF3F21"/>
    <w:rsid w:val="00FF46C9"/>
    <w:rsid w:val="00FF538C"/>
    <w:rsid w:val="00FF54E7"/>
    <w:rsid w:val="00FF669C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B4419-18D0-4CE3-BC31-6DFE4DD1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3C04"/>
    <w:pPr>
      <w:keepNext/>
      <w:autoSpaceDE w:val="0"/>
      <w:autoSpaceDN w:val="0"/>
      <w:ind w:right="-36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E3C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"/>
    <w:basedOn w:val="a"/>
    <w:uiPriority w:val="99"/>
    <w:rsid w:val="001E3C04"/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1E3C0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ій колонтитул Знак"/>
    <w:basedOn w:val="a0"/>
    <w:link w:val="a4"/>
    <w:uiPriority w:val="99"/>
    <w:rsid w:val="001E3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1E3C04"/>
    <w:rPr>
      <w:rFonts w:cs="Times New Roman"/>
    </w:rPr>
  </w:style>
  <w:style w:type="character" w:styleId="a7">
    <w:name w:val="Emphasis"/>
    <w:basedOn w:val="a0"/>
    <w:uiPriority w:val="20"/>
    <w:qFormat/>
    <w:rsid w:val="001E3C04"/>
    <w:rPr>
      <w:rFonts w:cs="Times New Roman"/>
      <w:i/>
      <w:iCs/>
    </w:rPr>
  </w:style>
  <w:style w:type="paragraph" w:styleId="a8">
    <w:name w:val="Normal (Web)"/>
    <w:aliases w:val="Обычный (веб) Знак,Знак1 Знак,Знак1,Знак1 Знак1,Обычный (веб) Знак Знак2,Знак1 Знак2"/>
    <w:basedOn w:val="a"/>
    <w:link w:val="a9"/>
    <w:uiPriority w:val="99"/>
    <w:rsid w:val="00745CD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745CD3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rsid w:val="00745CD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45704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5704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1B7260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1B72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Звичайний (веб) Знак"/>
    <w:aliases w:val="Обычный (веб) Знак Знак,Знак1 Знак Знак,Знак1 Знак3,Знак1 Знак1 Знак,Обычный (веб) Знак Знак2 Знак,Знак1 Знак2 Знак"/>
    <w:link w:val="a8"/>
    <w:locked/>
    <w:rsid w:val="003028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073DE0"/>
    <w:pPr>
      <w:ind w:left="720"/>
      <w:contextualSpacing/>
    </w:pPr>
  </w:style>
  <w:style w:type="character" w:customStyle="1" w:styleId="rvts0">
    <w:name w:val="rvts0"/>
    <w:basedOn w:val="a0"/>
    <w:rsid w:val="00B87B2D"/>
  </w:style>
  <w:style w:type="character" w:customStyle="1" w:styleId="rvts9">
    <w:name w:val="rvts9"/>
    <w:basedOn w:val="a0"/>
    <w:rsid w:val="00C05C9C"/>
  </w:style>
  <w:style w:type="character" w:customStyle="1" w:styleId="notranslate">
    <w:name w:val="notranslate"/>
    <w:basedOn w:val="a0"/>
    <w:rsid w:val="00DD1F08"/>
  </w:style>
  <w:style w:type="character" w:styleId="af0">
    <w:name w:val="Hyperlink"/>
    <w:basedOn w:val="a0"/>
    <w:uiPriority w:val="99"/>
    <w:semiHidden/>
    <w:unhideWhenUsed/>
    <w:rsid w:val="006D1676"/>
    <w:rPr>
      <w:color w:val="0000FF"/>
      <w:u w:val="single"/>
    </w:rPr>
  </w:style>
  <w:style w:type="character" w:customStyle="1" w:styleId="tlid-translation">
    <w:name w:val="tlid-translation"/>
    <w:basedOn w:val="a0"/>
    <w:rsid w:val="00334513"/>
  </w:style>
  <w:style w:type="paragraph" w:customStyle="1" w:styleId="rvps2">
    <w:name w:val="rvps2"/>
    <w:basedOn w:val="a"/>
    <w:rsid w:val="0059153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91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Body Text"/>
    <w:basedOn w:val="a"/>
    <w:link w:val="af2"/>
    <w:uiPriority w:val="1"/>
    <w:qFormat/>
    <w:rsid w:val="00391C53"/>
    <w:pPr>
      <w:widowControl w:val="0"/>
      <w:ind w:left="1513" w:firstLine="2"/>
    </w:pPr>
    <w:rPr>
      <w:sz w:val="19"/>
      <w:szCs w:val="19"/>
      <w:lang w:eastAsia="uk-UA" w:bidi="uk-UA"/>
    </w:rPr>
  </w:style>
  <w:style w:type="character" w:customStyle="1" w:styleId="af2">
    <w:name w:val="Основний текст Знак"/>
    <w:basedOn w:val="a0"/>
    <w:link w:val="af1"/>
    <w:uiPriority w:val="1"/>
    <w:rsid w:val="00391C53"/>
    <w:rPr>
      <w:rFonts w:ascii="Times New Roman" w:eastAsia="Times New Roman" w:hAnsi="Times New Roman" w:cs="Times New Roman"/>
      <w:sz w:val="19"/>
      <w:szCs w:val="19"/>
      <w:lang w:eastAsia="uk-UA" w:bidi="uk-UA"/>
    </w:rPr>
  </w:style>
  <w:style w:type="paragraph" w:customStyle="1" w:styleId="CM1">
    <w:name w:val="CM1"/>
    <w:basedOn w:val="a"/>
    <w:next w:val="a"/>
    <w:uiPriority w:val="99"/>
    <w:rsid w:val="00391C53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CM3">
    <w:name w:val="CM3"/>
    <w:basedOn w:val="a"/>
    <w:next w:val="a"/>
    <w:uiPriority w:val="99"/>
    <w:rsid w:val="00391C53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CM4">
    <w:name w:val="CM4"/>
    <w:basedOn w:val="a"/>
    <w:next w:val="a"/>
    <w:uiPriority w:val="99"/>
    <w:rsid w:val="00391C53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  <w:lang w:eastAsia="en-US"/>
    </w:rPr>
  </w:style>
  <w:style w:type="character" w:customStyle="1" w:styleId="rvts23">
    <w:name w:val="rvts23"/>
    <w:basedOn w:val="a0"/>
    <w:rsid w:val="00260A9A"/>
  </w:style>
  <w:style w:type="paragraph" w:customStyle="1" w:styleId="Default">
    <w:name w:val="Default"/>
    <w:rsid w:val="00BC113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ighlight">
    <w:name w:val="highlight"/>
    <w:basedOn w:val="a0"/>
    <w:rsid w:val="00E7336D"/>
  </w:style>
  <w:style w:type="character" w:customStyle="1" w:styleId="xfm37584802">
    <w:name w:val="xfm_37584802"/>
    <w:basedOn w:val="a0"/>
    <w:rsid w:val="00981B1D"/>
  </w:style>
  <w:style w:type="character" w:customStyle="1" w:styleId="xfm00852714">
    <w:name w:val="xfm_00852714"/>
    <w:basedOn w:val="a0"/>
    <w:rsid w:val="004A7D07"/>
  </w:style>
  <w:style w:type="character" w:customStyle="1" w:styleId="st">
    <w:name w:val="st"/>
    <w:basedOn w:val="a0"/>
    <w:rsid w:val="00A5641C"/>
  </w:style>
  <w:style w:type="paragraph" w:styleId="HTML">
    <w:name w:val="HTML Preformatted"/>
    <w:basedOn w:val="a"/>
    <w:link w:val="HTML0"/>
    <w:uiPriority w:val="99"/>
    <w:unhideWhenUsed/>
    <w:rsid w:val="00EB6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EB6790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D196-216D-4399-AAE4-EDE58D1F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9308</Words>
  <Characters>5307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pvg</dc:creator>
  <cp:lastModifiedBy>Задорожний Юрій Миколайович</cp:lastModifiedBy>
  <cp:revision>17</cp:revision>
  <cp:lastPrinted>2020-06-19T07:50:00Z</cp:lastPrinted>
  <dcterms:created xsi:type="dcterms:W3CDTF">2020-07-06T08:26:00Z</dcterms:created>
  <dcterms:modified xsi:type="dcterms:W3CDTF">2020-07-10T11:09:00Z</dcterms:modified>
</cp:coreProperties>
</file>