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4823"/>
        <w:gridCol w:w="4815"/>
      </w:tblGrid>
      <w:tr w:rsidR="0056720A" w:rsidRPr="0091050F">
        <w:tc>
          <w:tcPr>
            <w:tcW w:w="2502" w:type="pct"/>
            <w:hideMark/>
          </w:tcPr>
          <w:p w:rsidR="0056720A" w:rsidRPr="0091050F" w:rsidRDefault="0056720A">
            <w:pPr>
              <w:rPr>
                <w:sz w:val="20"/>
                <w:szCs w:val="20"/>
                <w:lang w:val="uk-UA" w:eastAsia="uk-UA"/>
              </w:rPr>
            </w:pPr>
            <w:bookmarkStart w:id="0" w:name="_Hlk206505887"/>
            <w:bookmarkStart w:id="1" w:name="_Hlk206496164"/>
            <w:bookmarkStart w:id="2" w:name="_Hlk207143728"/>
          </w:p>
        </w:tc>
        <w:tc>
          <w:tcPr>
            <w:tcW w:w="2498" w:type="pct"/>
            <w:hideMark/>
          </w:tcPr>
          <w:p w:rsidR="0056720A" w:rsidRPr="0091050F" w:rsidRDefault="00C344FB">
            <w:pPr>
              <w:spacing w:before="150" w:after="100"/>
              <w:rPr>
                <w:bCs/>
                <w:sz w:val="28"/>
                <w:szCs w:val="28"/>
                <w:lang w:val="uk-UA" w:eastAsia="uk-UA"/>
              </w:rPr>
            </w:pPr>
            <w:r w:rsidRPr="0091050F">
              <w:rPr>
                <w:bCs/>
                <w:sz w:val="28"/>
                <w:szCs w:val="28"/>
                <w:lang w:val="uk-UA" w:eastAsia="uk-UA"/>
              </w:rPr>
              <w:t>ЗАТВЕРДЖЕНО</w:t>
            </w:r>
          </w:p>
          <w:p w:rsidR="0056720A" w:rsidRPr="0091050F" w:rsidRDefault="00C344FB">
            <w:pPr>
              <w:spacing w:before="150" w:after="100"/>
              <w:rPr>
                <w:bCs/>
                <w:sz w:val="28"/>
                <w:szCs w:val="28"/>
                <w:lang w:val="uk-UA" w:eastAsia="uk-UA"/>
              </w:rPr>
            </w:pPr>
            <w:r w:rsidRPr="0091050F">
              <w:rPr>
                <w:bCs/>
                <w:sz w:val="28"/>
                <w:szCs w:val="28"/>
                <w:lang w:val="uk-UA" w:eastAsia="uk-UA"/>
              </w:rPr>
              <w:t>Наказ Міністерства фінансів України</w:t>
            </w:r>
          </w:p>
          <w:p w:rsidR="0056720A" w:rsidRPr="0091050F" w:rsidRDefault="007D5B16">
            <w:pPr>
              <w:spacing w:before="120" w:after="100"/>
              <w:rPr>
                <w:bCs/>
                <w:lang w:val="uk-UA" w:eastAsia="uk-UA"/>
              </w:rPr>
            </w:pPr>
            <w:r w:rsidRPr="005E1214">
              <w:rPr>
                <w:bCs/>
                <w:sz w:val="28"/>
                <w:szCs w:val="28"/>
                <w:lang w:val="uk-UA" w:eastAsia="uk-UA"/>
              </w:rPr>
              <w:t>01 грудня</w:t>
            </w:r>
            <w:r w:rsidR="00C344FB" w:rsidRPr="005E1214">
              <w:rPr>
                <w:bCs/>
                <w:sz w:val="28"/>
                <w:szCs w:val="28"/>
                <w:lang w:val="uk-UA" w:eastAsia="uk-UA"/>
              </w:rPr>
              <w:t xml:space="preserve"> 2025</w:t>
            </w:r>
            <w:r w:rsidR="00C344FB" w:rsidRPr="0091050F">
              <w:rPr>
                <w:bCs/>
                <w:sz w:val="28"/>
                <w:szCs w:val="28"/>
                <w:lang w:val="uk-UA" w:eastAsia="uk-UA"/>
              </w:rPr>
              <w:t xml:space="preserve"> року № </w:t>
            </w:r>
            <w:bookmarkStart w:id="3" w:name="_GoBack"/>
            <w:r w:rsidRPr="005E1214">
              <w:rPr>
                <w:bCs/>
                <w:sz w:val="28"/>
                <w:szCs w:val="28"/>
                <w:lang w:val="uk-UA" w:eastAsia="uk-UA"/>
              </w:rPr>
              <w:t>603</w:t>
            </w:r>
            <w:bookmarkEnd w:id="3"/>
          </w:p>
        </w:tc>
      </w:tr>
      <w:bookmarkEnd w:id="0"/>
    </w:tbl>
    <w:p w:rsidR="0056720A" w:rsidRPr="0091050F" w:rsidRDefault="0056720A">
      <w:pPr>
        <w:jc w:val="center"/>
        <w:rPr>
          <w:b/>
          <w:sz w:val="28"/>
          <w:szCs w:val="28"/>
          <w:lang w:val="uk-UA"/>
        </w:rPr>
      </w:pPr>
    </w:p>
    <w:bookmarkEnd w:id="1"/>
    <w:p w:rsidR="0056720A" w:rsidRPr="0091050F" w:rsidRDefault="0056720A">
      <w:pPr>
        <w:jc w:val="center"/>
        <w:rPr>
          <w:b/>
          <w:sz w:val="20"/>
          <w:szCs w:val="20"/>
          <w:lang w:val="uk-UA"/>
        </w:rPr>
      </w:pPr>
    </w:p>
    <w:p w:rsidR="0056720A" w:rsidRPr="0091050F" w:rsidRDefault="00C344FB">
      <w:pPr>
        <w:jc w:val="center"/>
        <w:rPr>
          <w:rStyle w:val="rvts9"/>
          <w:b/>
          <w:bCs/>
          <w:sz w:val="28"/>
          <w:szCs w:val="28"/>
          <w:shd w:val="clear" w:color="auto" w:fill="FFFFFF"/>
          <w:lang w:val="uk-UA"/>
        </w:rPr>
      </w:pPr>
      <w:r w:rsidRPr="0091050F">
        <w:rPr>
          <w:b/>
          <w:sz w:val="28"/>
          <w:szCs w:val="28"/>
          <w:lang w:val="uk-UA"/>
        </w:rPr>
        <w:t xml:space="preserve">Зміни </w:t>
      </w:r>
      <w:r w:rsidRPr="0091050F">
        <w:rPr>
          <w:b/>
          <w:sz w:val="28"/>
          <w:szCs w:val="28"/>
          <w:lang w:val="uk-UA"/>
        </w:rPr>
        <w:br/>
        <w:t xml:space="preserve">до деяких нормативно-правових актів </w:t>
      </w:r>
      <w:r w:rsidRPr="0091050F">
        <w:rPr>
          <w:rStyle w:val="rvts9"/>
          <w:b/>
          <w:bCs/>
          <w:sz w:val="28"/>
          <w:szCs w:val="28"/>
          <w:shd w:val="clear" w:color="auto" w:fill="FFFFFF"/>
          <w:lang w:val="uk-UA"/>
        </w:rPr>
        <w:t>Міністерства</w:t>
      </w:r>
      <w:r w:rsidRPr="0091050F">
        <w:rPr>
          <w:b/>
          <w:sz w:val="28"/>
          <w:szCs w:val="28"/>
          <w:lang w:val="uk-UA"/>
        </w:rPr>
        <w:t xml:space="preserve"> </w:t>
      </w:r>
      <w:r w:rsidRPr="0091050F">
        <w:rPr>
          <w:rStyle w:val="rvts9"/>
          <w:b/>
          <w:bCs/>
          <w:sz w:val="28"/>
          <w:szCs w:val="28"/>
          <w:shd w:val="clear" w:color="auto" w:fill="FFFFFF"/>
          <w:lang w:val="uk-UA"/>
        </w:rPr>
        <w:t>фінансів України</w:t>
      </w:r>
      <w:r w:rsidRPr="0091050F">
        <w:rPr>
          <w:b/>
          <w:sz w:val="28"/>
          <w:szCs w:val="28"/>
          <w:lang w:val="uk-UA"/>
        </w:rPr>
        <w:t xml:space="preserve"> </w:t>
      </w:r>
    </w:p>
    <w:p w:rsidR="0056720A" w:rsidRPr="0091050F" w:rsidRDefault="0056720A">
      <w:pPr>
        <w:jc w:val="center"/>
        <w:rPr>
          <w:rStyle w:val="rvts9"/>
          <w:b/>
          <w:shd w:val="clear" w:color="auto" w:fill="FFFFFF"/>
          <w:lang w:val="uk-UA"/>
        </w:rPr>
      </w:pPr>
    </w:p>
    <w:p w:rsidR="0056720A" w:rsidRPr="00014DDE" w:rsidRDefault="00C344FB">
      <w:pPr>
        <w:pStyle w:val="a5"/>
        <w:shd w:val="clear" w:color="auto" w:fill="FFFFFF"/>
        <w:tabs>
          <w:tab w:val="left" w:pos="851"/>
        </w:tabs>
        <w:ind w:left="0" w:firstLine="567"/>
        <w:jc w:val="both"/>
        <w:rPr>
          <w:rStyle w:val="rvts23"/>
          <w:bCs/>
          <w:sz w:val="28"/>
          <w:szCs w:val="28"/>
          <w:shd w:val="clear" w:color="auto" w:fill="FFFFFF"/>
          <w:lang w:val="uk-UA"/>
        </w:rPr>
      </w:pPr>
      <w:r w:rsidRPr="0091050F">
        <w:rPr>
          <w:sz w:val="28"/>
          <w:szCs w:val="28"/>
          <w:lang w:val="uk-UA" w:eastAsia="uk-UA"/>
        </w:rPr>
        <w:t>І</w:t>
      </w:r>
      <w:r w:rsidRPr="00014DDE">
        <w:rPr>
          <w:sz w:val="28"/>
          <w:szCs w:val="28"/>
          <w:lang w:val="uk-UA" w:eastAsia="uk-UA"/>
        </w:rPr>
        <w:t>.</w:t>
      </w:r>
      <w:r w:rsidR="0027046B" w:rsidRPr="00014DDE">
        <w:rPr>
          <w:sz w:val="28"/>
          <w:szCs w:val="28"/>
          <w:lang w:val="uk-UA" w:eastAsia="uk-UA"/>
        </w:rPr>
        <w:t> </w:t>
      </w:r>
      <w:r w:rsidRPr="00014DDE">
        <w:rPr>
          <w:sz w:val="28"/>
          <w:szCs w:val="28"/>
          <w:lang w:val="uk-UA" w:eastAsia="uk-UA"/>
        </w:rPr>
        <w:t xml:space="preserve">У </w:t>
      </w:r>
      <w:r w:rsidRPr="00014DDE">
        <w:rPr>
          <w:rStyle w:val="rvts23"/>
          <w:bCs/>
          <w:sz w:val="28"/>
          <w:szCs w:val="28"/>
          <w:shd w:val="clear" w:color="auto" w:fill="FFFFFF"/>
          <w:lang w:val="uk-UA"/>
        </w:rPr>
        <w:t>Правила</w:t>
      </w:r>
      <w:r w:rsidRPr="00014DDE">
        <w:rPr>
          <w:sz w:val="28"/>
          <w:szCs w:val="28"/>
          <w:lang w:val="uk-UA"/>
        </w:rPr>
        <w:t xml:space="preserve">х </w:t>
      </w:r>
      <w:r w:rsidRPr="00014DDE">
        <w:rPr>
          <w:rStyle w:val="rvts23"/>
          <w:bCs/>
          <w:sz w:val="28"/>
          <w:szCs w:val="28"/>
          <w:shd w:val="clear" w:color="auto" w:fill="FFFFFF"/>
          <w:lang w:val="uk-UA"/>
        </w:rPr>
        <w:t xml:space="preserve">складання паспортів бюджетних програм та звітів про їх виконання, </w:t>
      </w:r>
      <w:r w:rsidRPr="00014DDE">
        <w:rPr>
          <w:bCs/>
          <w:sz w:val="28"/>
          <w:szCs w:val="28"/>
          <w:lang w:val="uk-UA" w:eastAsia="uk-UA"/>
        </w:rPr>
        <w:t>затверджених наказом Міністерства</w:t>
      </w:r>
      <w:r w:rsidRPr="00014DDE">
        <w:rPr>
          <w:sz w:val="28"/>
          <w:szCs w:val="28"/>
          <w:lang w:val="uk-UA" w:eastAsia="uk-UA"/>
        </w:rPr>
        <w:t xml:space="preserve"> </w:t>
      </w:r>
      <w:r w:rsidRPr="00014DDE">
        <w:rPr>
          <w:bCs/>
          <w:sz w:val="28"/>
          <w:szCs w:val="28"/>
          <w:lang w:val="uk-UA" w:eastAsia="uk-UA"/>
        </w:rPr>
        <w:t>фінансів України від 29 грудня 2002 року №</w:t>
      </w:r>
      <w:r w:rsidRPr="00014DDE">
        <w:rPr>
          <w:sz w:val="28"/>
          <w:szCs w:val="28"/>
          <w:lang w:val="uk-UA" w:eastAsia="uk-UA"/>
        </w:rPr>
        <w:t> </w:t>
      </w:r>
      <w:r w:rsidRPr="00014DDE">
        <w:rPr>
          <w:bCs/>
          <w:sz w:val="28"/>
          <w:szCs w:val="28"/>
          <w:lang w:val="uk-UA" w:eastAsia="uk-UA"/>
        </w:rPr>
        <w:t xml:space="preserve">1098, зареєстрованих </w:t>
      </w:r>
      <w:r w:rsidR="00D83A47" w:rsidRPr="00014DDE">
        <w:rPr>
          <w:bCs/>
          <w:sz w:val="28"/>
          <w:szCs w:val="28"/>
          <w:lang w:val="uk-UA" w:eastAsia="uk-UA"/>
        </w:rPr>
        <w:t xml:space="preserve">у </w:t>
      </w:r>
      <w:r w:rsidRPr="00014DDE">
        <w:rPr>
          <w:bCs/>
          <w:sz w:val="28"/>
          <w:szCs w:val="28"/>
          <w:lang w:val="uk-UA" w:eastAsia="uk-UA"/>
        </w:rPr>
        <w:t>Міністерстві юстиції України 21 січня 2003 року за № 47/7368 (у редакції наказу Міністерства фінансів України від 14 січня 2008 року № 19</w:t>
      </w:r>
      <w:r w:rsidRPr="00014DDE">
        <w:rPr>
          <w:sz w:val="28"/>
          <w:szCs w:val="28"/>
          <w:lang w:val="uk-UA" w:eastAsia="uk-UA"/>
        </w:rPr>
        <w:t>)</w:t>
      </w:r>
      <w:r w:rsidRPr="00014DDE">
        <w:rPr>
          <w:rStyle w:val="rvts23"/>
          <w:bCs/>
          <w:sz w:val="28"/>
          <w:szCs w:val="28"/>
          <w:shd w:val="clear" w:color="auto" w:fill="FFFFFF"/>
          <w:lang w:val="uk-UA"/>
        </w:rPr>
        <w:t>:</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1.</w:t>
      </w:r>
      <w:r w:rsidR="00BB38DB" w:rsidRPr="00014DDE">
        <w:rPr>
          <w:sz w:val="28"/>
          <w:szCs w:val="28"/>
          <w:lang w:val="en-US" w:eastAsia="uk-UA"/>
        </w:rPr>
        <w:t> </w:t>
      </w:r>
      <w:r w:rsidRPr="00014DDE">
        <w:rPr>
          <w:sz w:val="28"/>
          <w:szCs w:val="28"/>
          <w:lang w:val="uk-UA" w:eastAsia="uk-UA"/>
        </w:rPr>
        <w:t>У розділі I:</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344FB">
      <w:pPr>
        <w:pStyle w:val="a5"/>
        <w:numPr>
          <w:ilvl w:val="0"/>
          <w:numId w:val="1"/>
        </w:numPr>
        <w:shd w:val="clear" w:color="auto" w:fill="FFFFFF"/>
        <w:tabs>
          <w:tab w:val="left" w:pos="851"/>
        </w:tabs>
        <w:ind w:left="0" w:firstLine="567"/>
        <w:jc w:val="both"/>
        <w:rPr>
          <w:sz w:val="28"/>
          <w:szCs w:val="28"/>
          <w:lang w:val="uk-UA" w:eastAsia="uk-UA"/>
        </w:rPr>
      </w:pPr>
      <w:r w:rsidRPr="00014DDE">
        <w:rPr>
          <w:sz w:val="28"/>
          <w:szCs w:val="28"/>
          <w:lang w:val="uk-UA" w:eastAsia="uk-UA"/>
        </w:rPr>
        <w:t>у пункті 1:</w:t>
      </w:r>
    </w:p>
    <w:p w:rsidR="0056720A" w:rsidRPr="00014DDE" w:rsidRDefault="00C344FB">
      <w:pPr>
        <w:ind w:firstLine="567"/>
        <w:jc w:val="both"/>
        <w:rPr>
          <w:sz w:val="28"/>
          <w:szCs w:val="28"/>
          <w:lang w:val="uk-UA" w:eastAsia="uk-UA"/>
        </w:rPr>
      </w:pPr>
      <w:r w:rsidRPr="00014DDE">
        <w:rPr>
          <w:sz w:val="28"/>
          <w:szCs w:val="28"/>
          <w:lang w:val="uk-UA" w:eastAsia="uk-UA"/>
        </w:rPr>
        <w:t>в абзаці четвертому слово «отримувачів» замінити словами «отримувачів / користувачів»;</w:t>
      </w:r>
    </w:p>
    <w:p w:rsidR="0056720A" w:rsidRPr="00014DDE" w:rsidRDefault="00C344FB">
      <w:pPr>
        <w:ind w:firstLine="567"/>
        <w:jc w:val="both"/>
        <w:rPr>
          <w:sz w:val="28"/>
          <w:szCs w:val="28"/>
          <w:lang w:val="uk-UA" w:eastAsia="uk-UA"/>
        </w:rPr>
      </w:pPr>
      <w:r w:rsidRPr="00014DDE">
        <w:rPr>
          <w:sz w:val="28"/>
          <w:szCs w:val="28"/>
          <w:lang w:val="uk-UA" w:eastAsia="uk-UA"/>
        </w:rPr>
        <w:t>абзац п’ятий доповнити словами «</w:t>
      </w:r>
      <w:r w:rsidRPr="00014DDE">
        <w:rPr>
          <w:sz w:val="28"/>
          <w:szCs w:val="28"/>
          <w:lang w:val="uk-UA"/>
        </w:rPr>
        <w:t xml:space="preserve">, </w:t>
      </w:r>
      <w:r w:rsidR="006522B7">
        <w:rPr>
          <w:sz w:val="28"/>
          <w:szCs w:val="28"/>
          <w:lang w:val="uk-UA"/>
        </w:rPr>
        <w:t>зокрема</w:t>
      </w:r>
      <w:r w:rsidRPr="00014DDE">
        <w:rPr>
          <w:bCs/>
          <w:sz w:val="28"/>
          <w:szCs w:val="28"/>
          <w:lang w:val="uk-UA"/>
        </w:rPr>
        <w:t xml:space="preserve"> з урахуванням гендерних </w:t>
      </w:r>
      <w:r w:rsidR="0027046B" w:rsidRPr="00014DDE">
        <w:rPr>
          <w:bCs/>
          <w:sz w:val="28"/>
          <w:szCs w:val="28"/>
          <w:lang w:val="uk-UA"/>
        </w:rPr>
        <w:t>аспектів</w:t>
      </w:r>
      <w:r w:rsidRPr="00014DDE">
        <w:rPr>
          <w:sz w:val="28"/>
          <w:szCs w:val="28"/>
          <w:lang w:val="uk-UA" w:eastAsia="uk-UA"/>
        </w:rPr>
        <w:t>»;</w:t>
      </w:r>
    </w:p>
    <w:p w:rsidR="0056720A" w:rsidRPr="00014DDE" w:rsidRDefault="0056720A">
      <w:pPr>
        <w:ind w:firstLine="567"/>
        <w:jc w:val="both"/>
        <w:rPr>
          <w:sz w:val="28"/>
          <w:szCs w:val="28"/>
          <w:lang w:val="uk-UA"/>
        </w:rPr>
      </w:pPr>
    </w:p>
    <w:p w:rsidR="0056720A" w:rsidRPr="00014DDE" w:rsidRDefault="00C344FB">
      <w:pPr>
        <w:pStyle w:val="a5"/>
        <w:numPr>
          <w:ilvl w:val="0"/>
          <w:numId w:val="1"/>
        </w:numPr>
        <w:tabs>
          <w:tab w:val="left" w:pos="851"/>
        </w:tabs>
        <w:ind w:left="0" w:firstLine="567"/>
        <w:jc w:val="both"/>
        <w:rPr>
          <w:sz w:val="28"/>
          <w:szCs w:val="28"/>
          <w:lang w:val="uk-UA"/>
        </w:rPr>
      </w:pPr>
      <w:r w:rsidRPr="00014DDE">
        <w:rPr>
          <w:sz w:val="28"/>
          <w:szCs w:val="28"/>
          <w:lang w:val="uk-UA"/>
        </w:rPr>
        <w:t>після пункту 1 доповнити пунктами 2 та 3 такого змісту:</w:t>
      </w:r>
    </w:p>
    <w:p w:rsidR="0056720A" w:rsidRPr="00014DDE" w:rsidRDefault="00C344FB">
      <w:pPr>
        <w:ind w:firstLine="567"/>
        <w:jc w:val="both"/>
        <w:rPr>
          <w:bCs/>
          <w:sz w:val="28"/>
          <w:szCs w:val="28"/>
          <w:lang w:val="uk-UA"/>
        </w:rPr>
      </w:pPr>
      <w:r w:rsidRPr="00014DDE">
        <w:rPr>
          <w:bCs/>
          <w:sz w:val="28"/>
          <w:szCs w:val="28"/>
          <w:lang w:val="uk-UA"/>
        </w:rPr>
        <w:t>«2. Під час визначення характеристик бюджетних програм головні розпорядники:</w:t>
      </w:r>
    </w:p>
    <w:p w:rsidR="0056720A" w:rsidRPr="00014DDE" w:rsidRDefault="00C344FB">
      <w:pPr>
        <w:ind w:firstLine="567"/>
        <w:jc w:val="both"/>
        <w:rPr>
          <w:bCs/>
          <w:sz w:val="28"/>
          <w:szCs w:val="28"/>
          <w:lang w:val="uk-UA"/>
        </w:rPr>
      </w:pPr>
      <w:r w:rsidRPr="00014DDE">
        <w:rPr>
          <w:bCs/>
          <w:sz w:val="28"/>
          <w:szCs w:val="28"/>
          <w:lang w:val="uk-UA"/>
        </w:rPr>
        <w:t>застосовують затверджені Мінфіном методичні рекомендації щодо формування бюджетних програм головними розпорядниками коштів державного бюджету;</w:t>
      </w:r>
    </w:p>
    <w:p w:rsidR="0056720A" w:rsidRPr="00014DDE" w:rsidRDefault="00C344FB">
      <w:pPr>
        <w:ind w:firstLine="567"/>
        <w:jc w:val="both"/>
        <w:rPr>
          <w:bCs/>
          <w:sz w:val="28"/>
          <w:szCs w:val="28"/>
          <w:lang w:val="uk-UA"/>
        </w:rPr>
      </w:pPr>
      <w:r w:rsidRPr="00014DDE">
        <w:rPr>
          <w:bCs/>
          <w:sz w:val="28"/>
          <w:szCs w:val="28"/>
          <w:lang w:val="uk-UA"/>
        </w:rPr>
        <w:t xml:space="preserve">враховують гендерні аспекти, до яких належать специфічні соціальні, культурні, економічні, політичні та інші характеристики умов життя та потреб жінок і чоловіків, та результати гендерного аналізу бюджетних програм, </w:t>
      </w:r>
      <w:r w:rsidRPr="00014DDE">
        <w:rPr>
          <w:bCs/>
          <w:spacing w:val="-4"/>
          <w:sz w:val="28"/>
          <w:szCs w:val="28"/>
          <w:lang w:val="uk-UA"/>
        </w:rPr>
        <w:t>проведеного із застосуванням затверджених Мінфіном</w:t>
      </w:r>
      <w:r w:rsidRPr="00014DDE">
        <w:rPr>
          <w:rFonts w:ascii="TimesNewRomanPS-BoldMT" w:hAnsi="TimesNewRomanPS-BoldMT"/>
          <w:bCs/>
          <w:spacing w:val="-4"/>
          <w:sz w:val="28"/>
          <w:szCs w:val="28"/>
          <w:lang w:val="uk-UA"/>
        </w:rPr>
        <w:t xml:space="preserve"> </w:t>
      </w:r>
      <w:r w:rsidRPr="00014DDE">
        <w:rPr>
          <w:bCs/>
          <w:spacing w:val="-4"/>
          <w:sz w:val="28"/>
          <w:szCs w:val="28"/>
          <w:lang w:val="uk-UA"/>
        </w:rPr>
        <w:t>методичних рекомендацій</w:t>
      </w:r>
      <w:r w:rsidRPr="00014DDE">
        <w:rPr>
          <w:bCs/>
          <w:sz w:val="28"/>
          <w:szCs w:val="28"/>
          <w:lang w:val="uk-UA"/>
        </w:rPr>
        <w:t xml:space="preserve"> </w:t>
      </w:r>
      <w:r w:rsidRPr="00014DDE">
        <w:rPr>
          <w:bCs/>
          <w:spacing w:val="-6"/>
          <w:sz w:val="28"/>
          <w:szCs w:val="28"/>
          <w:lang w:val="uk-UA"/>
        </w:rPr>
        <w:t>щодо впровадження та застосування гендерно орієнтованого підходу в бюджетному</w:t>
      </w:r>
      <w:r w:rsidRPr="00014DDE">
        <w:rPr>
          <w:bCs/>
          <w:sz w:val="28"/>
          <w:szCs w:val="28"/>
          <w:lang w:val="uk-UA"/>
        </w:rPr>
        <w:t xml:space="preserve"> процесі.</w:t>
      </w:r>
    </w:p>
    <w:p w:rsidR="0056720A" w:rsidRPr="00014DDE" w:rsidRDefault="00C344FB">
      <w:pPr>
        <w:ind w:firstLine="567"/>
        <w:jc w:val="both"/>
        <w:rPr>
          <w:bCs/>
          <w:sz w:val="28"/>
          <w:szCs w:val="28"/>
          <w:lang w:val="uk-UA"/>
        </w:rPr>
      </w:pPr>
      <w:r w:rsidRPr="00014DDE">
        <w:rPr>
          <w:sz w:val="28"/>
          <w:szCs w:val="28"/>
          <w:lang w:val="uk-UA" w:eastAsia="uk-UA"/>
        </w:rPr>
        <w:t>3. Характеристики бюджетних програм, у межах яких реалізуються публічні інвестиційн</w:t>
      </w:r>
      <w:r w:rsidR="00D74A76" w:rsidRPr="00014DDE">
        <w:rPr>
          <w:sz w:val="28"/>
          <w:szCs w:val="28"/>
          <w:lang w:val="uk-UA" w:eastAsia="uk-UA"/>
        </w:rPr>
        <w:t>і</w:t>
      </w:r>
      <w:r w:rsidRPr="00014DDE">
        <w:rPr>
          <w:sz w:val="28"/>
          <w:szCs w:val="28"/>
          <w:lang w:val="uk-UA" w:eastAsia="uk-UA"/>
        </w:rPr>
        <w:t xml:space="preserve"> про</w:t>
      </w:r>
      <w:r w:rsidRPr="00810B29">
        <w:rPr>
          <w:sz w:val="28"/>
          <w:szCs w:val="28"/>
          <w:lang w:val="uk-UA" w:eastAsia="uk-UA"/>
        </w:rPr>
        <w:t>є</w:t>
      </w:r>
      <w:r w:rsidRPr="00014DDE">
        <w:rPr>
          <w:sz w:val="28"/>
          <w:szCs w:val="28"/>
          <w:lang w:val="uk-UA" w:eastAsia="uk-UA"/>
        </w:rPr>
        <w:t xml:space="preserve">кти </w:t>
      </w:r>
      <w:r w:rsidR="008321FC" w:rsidRPr="00014DDE">
        <w:rPr>
          <w:sz w:val="28"/>
          <w:szCs w:val="28"/>
          <w:lang w:val="uk-UA" w:eastAsia="uk-UA"/>
        </w:rPr>
        <w:t xml:space="preserve">та/або </w:t>
      </w:r>
      <w:r w:rsidRPr="00014DDE">
        <w:rPr>
          <w:sz w:val="28"/>
          <w:szCs w:val="28"/>
          <w:lang w:val="uk-UA" w:eastAsia="uk-UA"/>
        </w:rPr>
        <w:t>програми публічних інвестицій, формуються з урахуванням інформації та показників, визначених відповідними проєктами та програмами.</w:t>
      </w:r>
      <w:r w:rsidRPr="00E04F28">
        <w:rPr>
          <w:bCs/>
          <w:sz w:val="28"/>
          <w:szCs w:val="28"/>
          <w:lang w:val="uk-UA"/>
        </w:rPr>
        <w:t>»</w:t>
      </w:r>
      <w:r w:rsidR="00810B29" w:rsidRPr="00E04F28">
        <w:rPr>
          <w:bCs/>
          <w:color w:val="FF0000"/>
          <w:sz w:val="28"/>
          <w:szCs w:val="28"/>
          <w:lang w:val="uk-UA"/>
        </w:rPr>
        <w:t>.</w:t>
      </w:r>
    </w:p>
    <w:p w:rsidR="0056720A" w:rsidRPr="00014DDE" w:rsidRDefault="00C344FB">
      <w:pPr>
        <w:shd w:val="clear" w:color="auto" w:fill="FFFFFF"/>
        <w:tabs>
          <w:tab w:val="left" w:pos="851"/>
        </w:tabs>
        <w:ind w:firstLine="567"/>
        <w:jc w:val="both"/>
        <w:rPr>
          <w:sz w:val="28"/>
          <w:szCs w:val="28"/>
          <w:lang w:val="uk-UA" w:eastAsia="uk-UA"/>
        </w:rPr>
      </w:pPr>
      <w:r w:rsidRPr="00014DDE">
        <w:rPr>
          <w:sz w:val="28"/>
          <w:szCs w:val="28"/>
          <w:lang w:val="uk-UA" w:eastAsia="uk-UA"/>
        </w:rPr>
        <w:t>У зв’язку з цим пункти 2–15 вважати пунктами 4–17 відповідно;</w:t>
      </w:r>
    </w:p>
    <w:p w:rsidR="0056720A" w:rsidRPr="00014DDE" w:rsidRDefault="0056720A">
      <w:pPr>
        <w:shd w:val="clear" w:color="auto" w:fill="FFFFFF"/>
        <w:tabs>
          <w:tab w:val="left" w:pos="851"/>
        </w:tabs>
        <w:ind w:firstLine="567"/>
        <w:jc w:val="both"/>
        <w:rPr>
          <w:sz w:val="28"/>
          <w:szCs w:val="28"/>
          <w:lang w:val="uk-UA" w:eastAsia="uk-UA"/>
        </w:rPr>
      </w:pPr>
    </w:p>
    <w:p w:rsidR="003144AF" w:rsidRPr="00014DDE" w:rsidRDefault="003144AF">
      <w:pPr>
        <w:pStyle w:val="a5"/>
        <w:numPr>
          <w:ilvl w:val="0"/>
          <w:numId w:val="1"/>
        </w:numPr>
        <w:shd w:val="clear" w:color="auto" w:fill="FFFFFF"/>
        <w:tabs>
          <w:tab w:val="left" w:pos="851"/>
        </w:tabs>
        <w:ind w:left="0" w:firstLine="567"/>
        <w:jc w:val="both"/>
        <w:rPr>
          <w:sz w:val="28"/>
          <w:szCs w:val="28"/>
          <w:lang w:val="uk-UA" w:eastAsia="uk-UA"/>
        </w:rPr>
      </w:pPr>
      <w:r w:rsidRPr="00014DDE">
        <w:rPr>
          <w:sz w:val="28"/>
          <w:szCs w:val="28"/>
          <w:lang w:val="uk-UA" w:eastAsia="uk-UA"/>
        </w:rPr>
        <w:t>у пункті 8 цифру «3» замінити цифрою «5»;</w:t>
      </w:r>
    </w:p>
    <w:p w:rsidR="0056720A" w:rsidRPr="00014DDE" w:rsidRDefault="00C344FB">
      <w:pPr>
        <w:pStyle w:val="a5"/>
        <w:numPr>
          <w:ilvl w:val="0"/>
          <w:numId w:val="1"/>
        </w:numPr>
        <w:shd w:val="clear" w:color="auto" w:fill="FFFFFF"/>
        <w:tabs>
          <w:tab w:val="left" w:pos="851"/>
        </w:tabs>
        <w:ind w:left="0" w:firstLine="567"/>
        <w:jc w:val="both"/>
        <w:rPr>
          <w:sz w:val="28"/>
          <w:szCs w:val="28"/>
          <w:lang w:val="uk-UA" w:eastAsia="uk-UA"/>
        </w:rPr>
      </w:pPr>
      <w:r w:rsidRPr="00014DDE">
        <w:rPr>
          <w:sz w:val="28"/>
          <w:szCs w:val="28"/>
          <w:lang w:val="uk-UA" w:eastAsia="uk-UA"/>
        </w:rPr>
        <w:lastRenderedPageBreak/>
        <w:t>у пункті 11 слова «показників (обсягу коштів, назви)» замінити словами «інформації та показників»;</w:t>
      </w:r>
    </w:p>
    <w:p w:rsidR="0056720A" w:rsidRPr="00014DDE" w:rsidRDefault="0056720A">
      <w:pPr>
        <w:jc w:val="both"/>
        <w:rPr>
          <w:bCs/>
          <w:sz w:val="28"/>
          <w:szCs w:val="28"/>
          <w:lang w:val="uk-UA"/>
        </w:rPr>
      </w:pPr>
    </w:p>
    <w:p w:rsidR="0056720A" w:rsidRPr="00014DDE" w:rsidRDefault="00C344FB">
      <w:pPr>
        <w:pStyle w:val="a5"/>
        <w:numPr>
          <w:ilvl w:val="0"/>
          <w:numId w:val="1"/>
        </w:numPr>
        <w:shd w:val="clear" w:color="auto" w:fill="FFFFFF"/>
        <w:tabs>
          <w:tab w:val="left" w:pos="851"/>
        </w:tabs>
        <w:ind w:left="0" w:firstLine="567"/>
        <w:jc w:val="both"/>
        <w:rPr>
          <w:sz w:val="28"/>
          <w:szCs w:val="28"/>
          <w:lang w:val="uk-UA" w:eastAsia="uk-UA"/>
        </w:rPr>
      </w:pPr>
      <w:r w:rsidRPr="00014DDE">
        <w:rPr>
          <w:sz w:val="28"/>
          <w:szCs w:val="28"/>
          <w:lang w:val="uk-UA" w:eastAsia="uk-UA"/>
        </w:rPr>
        <w:t>абзац десятий пункту 12 виключити;</w:t>
      </w:r>
    </w:p>
    <w:p w:rsidR="0056720A" w:rsidRPr="00014DDE" w:rsidRDefault="0056720A">
      <w:pPr>
        <w:pStyle w:val="a5"/>
        <w:shd w:val="clear" w:color="auto" w:fill="FFFFFF"/>
        <w:tabs>
          <w:tab w:val="left" w:pos="851"/>
        </w:tabs>
        <w:ind w:left="567"/>
        <w:jc w:val="both"/>
        <w:rPr>
          <w:sz w:val="28"/>
          <w:szCs w:val="28"/>
          <w:lang w:val="uk-UA" w:eastAsia="uk-UA"/>
        </w:rPr>
      </w:pPr>
    </w:p>
    <w:p w:rsidR="003144AF" w:rsidRPr="00014DDE" w:rsidRDefault="003144AF">
      <w:pPr>
        <w:pStyle w:val="a5"/>
        <w:numPr>
          <w:ilvl w:val="0"/>
          <w:numId w:val="1"/>
        </w:numPr>
        <w:shd w:val="clear" w:color="auto" w:fill="FFFFFF"/>
        <w:tabs>
          <w:tab w:val="left" w:pos="851"/>
        </w:tabs>
        <w:ind w:left="0" w:firstLine="567"/>
        <w:jc w:val="both"/>
        <w:rPr>
          <w:sz w:val="28"/>
          <w:szCs w:val="28"/>
          <w:lang w:val="uk-UA" w:eastAsia="uk-UA"/>
        </w:rPr>
      </w:pPr>
      <w:r w:rsidRPr="00014DDE">
        <w:rPr>
          <w:sz w:val="28"/>
          <w:szCs w:val="28"/>
          <w:lang w:val="uk-UA" w:eastAsia="uk-UA"/>
        </w:rPr>
        <w:t>у пункті 13:</w:t>
      </w:r>
    </w:p>
    <w:p w:rsidR="003144AF" w:rsidRPr="00014DDE" w:rsidRDefault="003144AF" w:rsidP="003144AF">
      <w:pPr>
        <w:pStyle w:val="a5"/>
        <w:shd w:val="clear" w:color="auto" w:fill="FFFFFF"/>
        <w:tabs>
          <w:tab w:val="left" w:pos="851"/>
        </w:tabs>
        <w:ind w:left="567"/>
        <w:jc w:val="both"/>
        <w:rPr>
          <w:sz w:val="28"/>
          <w:szCs w:val="28"/>
          <w:lang w:val="uk-UA" w:eastAsia="uk-UA"/>
        </w:rPr>
      </w:pPr>
      <w:r w:rsidRPr="00014DDE">
        <w:rPr>
          <w:sz w:val="28"/>
          <w:szCs w:val="28"/>
          <w:lang w:val="uk-UA" w:eastAsia="uk-UA"/>
        </w:rPr>
        <w:t xml:space="preserve">в абзаці першому </w:t>
      </w:r>
      <w:r w:rsidR="0027046B" w:rsidRPr="00014DDE">
        <w:rPr>
          <w:sz w:val="28"/>
          <w:szCs w:val="28"/>
          <w:lang w:val="uk-UA" w:eastAsia="uk-UA"/>
        </w:rPr>
        <w:t>цифри</w:t>
      </w:r>
      <w:r w:rsidRPr="00014DDE">
        <w:rPr>
          <w:sz w:val="28"/>
          <w:szCs w:val="28"/>
          <w:lang w:val="uk-UA" w:eastAsia="uk-UA"/>
        </w:rPr>
        <w:t xml:space="preserve"> «10» замінити </w:t>
      </w:r>
      <w:r w:rsidR="0027046B" w:rsidRPr="00014DDE">
        <w:rPr>
          <w:sz w:val="28"/>
          <w:szCs w:val="28"/>
          <w:lang w:val="uk-UA" w:eastAsia="uk-UA"/>
        </w:rPr>
        <w:t>цифрами</w:t>
      </w:r>
      <w:r w:rsidRPr="00014DDE">
        <w:rPr>
          <w:sz w:val="28"/>
          <w:szCs w:val="28"/>
          <w:lang w:val="uk-UA" w:eastAsia="uk-UA"/>
        </w:rPr>
        <w:t xml:space="preserve"> «12»;</w:t>
      </w:r>
    </w:p>
    <w:p w:rsidR="003144AF" w:rsidRPr="00014DDE" w:rsidRDefault="00C344FB" w:rsidP="003144AF">
      <w:pPr>
        <w:pStyle w:val="a5"/>
        <w:shd w:val="clear" w:color="auto" w:fill="FFFFFF"/>
        <w:tabs>
          <w:tab w:val="left" w:pos="851"/>
        </w:tabs>
        <w:ind w:left="567"/>
        <w:jc w:val="both"/>
        <w:rPr>
          <w:sz w:val="28"/>
          <w:szCs w:val="28"/>
          <w:lang w:val="uk-UA" w:eastAsia="uk-UA"/>
        </w:rPr>
      </w:pPr>
      <w:r w:rsidRPr="00014DDE">
        <w:rPr>
          <w:sz w:val="28"/>
          <w:szCs w:val="28"/>
          <w:lang w:val="uk-UA" w:eastAsia="uk-UA"/>
        </w:rPr>
        <w:t>абзац п’ятий виключити</w:t>
      </w:r>
      <w:r w:rsidR="003144AF" w:rsidRPr="00014DDE">
        <w:rPr>
          <w:sz w:val="28"/>
          <w:szCs w:val="28"/>
          <w:lang w:val="uk-UA" w:eastAsia="uk-UA"/>
        </w:rPr>
        <w:t>;</w:t>
      </w:r>
    </w:p>
    <w:p w:rsidR="003144AF" w:rsidRPr="00014DDE" w:rsidRDefault="003144AF" w:rsidP="003144AF">
      <w:pPr>
        <w:pStyle w:val="a5"/>
        <w:shd w:val="clear" w:color="auto" w:fill="FFFFFF"/>
        <w:tabs>
          <w:tab w:val="left" w:pos="851"/>
        </w:tabs>
        <w:ind w:left="567"/>
        <w:jc w:val="both"/>
        <w:rPr>
          <w:sz w:val="28"/>
          <w:szCs w:val="28"/>
          <w:lang w:val="uk-UA" w:eastAsia="uk-UA"/>
        </w:rPr>
      </w:pPr>
    </w:p>
    <w:p w:rsidR="000B3C8F" w:rsidRPr="00014DDE" w:rsidRDefault="003144AF" w:rsidP="003144AF">
      <w:pPr>
        <w:pStyle w:val="a5"/>
        <w:numPr>
          <w:ilvl w:val="0"/>
          <w:numId w:val="1"/>
        </w:numPr>
        <w:shd w:val="clear" w:color="auto" w:fill="FFFFFF"/>
        <w:tabs>
          <w:tab w:val="left" w:pos="851"/>
        </w:tabs>
        <w:ind w:left="0" w:firstLine="567"/>
        <w:jc w:val="both"/>
        <w:rPr>
          <w:sz w:val="28"/>
          <w:szCs w:val="28"/>
          <w:lang w:val="uk-UA" w:eastAsia="uk-UA"/>
        </w:rPr>
      </w:pPr>
      <w:r w:rsidRPr="00014DDE">
        <w:rPr>
          <w:sz w:val="28"/>
          <w:szCs w:val="28"/>
          <w:lang w:val="uk-UA" w:eastAsia="uk-UA"/>
        </w:rPr>
        <w:t>у пункті 14</w:t>
      </w:r>
      <w:r w:rsidR="000B3C8F" w:rsidRPr="00014DDE">
        <w:rPr>
          <w:sz w:val="28"/>
          <w:szCs w:val="28"/>
          <w:lang w:val="uk-UA" w:eastAsia="uk-UA"/>
        </w:rPr>
        <w:t>:</w:t>
      </w:r>
      <w:r w:rsidRPr="00014DDE">
        <w:rPr>
          <w:sz w:val="28"/>
          <w:szCs w:val="28"/>
          <w:lang w:val="uk-UA" w:eastAsia="uk-UA"/>
        </w:rPr>
        <w:t xml:space="preserve"> </w:t>
      </w:r>
    </w:p>
    <w:p w:rsidR="000B3C8F" w:rsidRPr="00014DDE" w:rsidRDefault="009B2982" w:rsidP="000B3C8F">
      <w:pPr>
        <w:pStyle w:val="a5"/>
        <w:shd w:val="clear" w:color="auto" w:fill="FFFFFF"/>
        <w:tabs>
          <w:tab w:val="left" w:pos="851"/>
        </w:tabs>
        <w:ind w:left="567"/>
        <w:jc w:val="both"/>
        <w:rPr>
          <w:sz w:val="28"/>
          <w:szCs w:val="28"/>
          <w:lang w:val="uk-UA" w:eastAsia="uk-UA"/>
        </w:rPr>
      </w:pPr>
      <w:r w:rsidRPr="00014DDE">
        <w:rPr>
          <w:sz w:val="28"/>
          <w:szCs w:val="28"/>
          <w:lang w:val="uk-UA" w:eastAsia="uk-UA"/>
        </w:rPr>
        <w:t>с</w:t>
      </w:r>
      <w:r w:rsidR="003144AF" w:rsidRPr="00014DDE">
        <w:rPr>
          <w:sz w:val="28"/>
          <w:szCs w:val="28"/>
          <w:lang w:val="uk-UA" w:eastAsia="uk-UA"/>
        </w:rPr>
        <w:t>лова «та десятим» виключити</w:t>
      </w:r>
      <w:r w:rsidR="000B3C8F" w:rsidRPr="00014DDE">
        <w:rPr>
          <w:sz w:val="28"/>
          <w:szCs w:val="28"/>
          <w:lang w:val="uk-UA" w:eastAsia="uk-UA"/>
        </w:rPr>
        <w:t>;</w:t>
      </w:r>
      <w:r w:rsidR="003144AF" w:rsidRPr="00014DDE">
        <w:rPr>
          <w:sz w:val="28"/>
          <w:szCs w:val="28"/>
          <w:lang w:val="uk-UA" w:eastAsia="uk-UA"/>
        </w:rPr>
        <w:t xml:space="preserve"> </w:t>
      </w:r>
    </w:p>
    <w:p w:rsidR="0056720A" w:rsidRPr="00014DDE" w:rsidRDefault="0027046B" w:rsidP="000B3C8F">
      <w:pPr>
        <w:pStyle w:val="a5"/>
        <w:shd w:val="clear" w:color="auto" w:fill="FFFFFF"/>
        <w:tabs>
          <w:tab w:val="left" w:pos="851"/>
        </w:tabs>
        <w:ind w:left="567"/>
        <w:jc w:val="both"/>
        <w:rPr>
          <w:sz w:val="28"/>
          <w:szCs w:val="28"/>
          <w:lang w:val="uk-UA" w:eastAsia="uk-UA"/>
        </w:rPr>
      </w:pPr>
      <w:r w:rsidRPr="00014DDE">
        <w:rPr>
          <w:sz w:val="28"/>
          <w:szCs w:val="28"/>
          <w:lang w:val="uk-UA" w:eastAsia="uk-UA"/>
        </w:rPr>
        <w:t xml:space="preserve">цифри </w:t>
      </w:r>
      <w:r w:rsidR="003144AF" w:rsidRPr="00014DDE">
        <w:rPr>
          <w:sz w:val="28"/>
          <w:szCs w:val="28"/>
          <w:lang w:val="uk-UA" w:eastAsia="uk-UA"/>
        </w:rPr>
        <w:t xml:space="preserve">«10» замінити </w:t>
      </w:r>
      <w:r w:rsidRPr="00014DDE">
        <w:rPr>
          <w:sz w:val="28"/>
          <w:szCs w:val="28"/>
          <w:lang w:val="uk-UA" w:eastAsia="uk-UA"/>
        </w:rPr>
        <w:t xml:space="preserve">цифрами </w:t>
      </w:r>
      <w:r w:rsidR="003144AF" w:rsidRPr="00014DDE">
        <w:rPr>
          <w:sz w:val="28"/>
          <w:szCs w:val="28"/>
          <w:lang w:val="uk-UA" w:eastAsia="uk-UA"/>
        </w:rPr>
        <w:t>«12»</w:t>
      </w:r>
      <w:r w:rsidR="00C344FB" w:rsidRPr="00014DDE">
        <w:rPr>
          <w:sz w:val="28"/>
          <w:szCs w:val="28"/>
          <w:lang w:val="uk-UA" w:eastAsia="uk-UA"/>
        </w:rPr>
        <w:t>.</w:t>
      </w:r>
    </w:p>
    <w:p w:rsidR="0056720A" w:rsidRPr="00014DDE" w:rsidRDefault="0056720A">
      <w:pPr>
        <w:pStyle w:val="a5"/>
        <w:tabs>
          <w:tab w:val="left" w:pos="851"/>
        </w:tabs>
        <w:ind w:left="0" w:firstLine="567"/>
        <w:jc w:val="both"/>
        <w:rPr>
          <w:bCs/>
          <w:sz w:val="28"/>
          <w:szCs w:val="28"/>
          <w:lang w:val="uk-UA"/>
        </w:rPr>
      </w:pPr>
    </w:p>
    <w:p w:rsidR="0056720A" w:rsidRPr="00014DDE" w:rsidRDefault="00C344FB">
      <w:pPr>
        <w:pStyle w:val="a5"/>
        <w:numPr>
          <w:ilvl w:val="0"/>
          <w:numId w:val="3"/>
        </w:numPr>
        <w:shd w:val="clear" w:color="auto" w:fill="FFFFFF"/>
        <w:tabs>
          <w:tab w:val="left" w:pos="851"/>
        </w:tabs>
        <w:ind w:left="0" w:firstLine="567"/>
        <w:jc w:val="both"/>
        <w:rPr>
          <w:sz w:val="28"/>
          <w:szCs w:val="28"/>
          <w:lang w:val="uk-UA" w:eastAsia="uk-UA"/>
        </w:rPr>
      </w:pPr>
      <w:r w:rsidRPr="00014DDE">
        <w:rPr>
          <w:sz w:val="28"/>
          <w:szCs w:val="28"/>
          <w:lang w:val="uk-UA" w:eastAsia="uk-UA"/>
        </w:rPr>
        <w:t>У розділі ІІ:</w:t>
      </w:r>
    </w:p>
    <w:p w:rsidR="0056720A" w:rsidRPr="00014DDE" w:rsidRDefault="0056720A">
      <w:pPr>
        <w:pStyle w:val="a5"/>
        <w:ind w:left="0" w:firstLine="709"/>
        <w:jc w:val="both"/>
        <w:rPr>
          <w:bCs/>
          <w:sz w:val="28"/>
          <w:szCs w:val="28"/>
          <w:lang w:val="uk-UA"/>
        </w:rPr>
      </w:pPr>
    </w:p>
    <w:p w:rsidR="0056720A" w:rsidRPr="00014DDE" w:rsidRDefault="00C344FB">
      <w:pPr>
        <w:pStyle w:val="a5"/>
        <w:numPr>
          <w:ilvl w:val="0"/>
          <w:numId w:val="2"/>
        </w:numPr>
        <w:shd w:val="clear" w:color="auto" w:fill="FFFFFF"/>
        <w:tabs>
          <w:tab w:val="left" w:pos="851"/>
        </w:tabs>
        <w:ind w:left="0" w:firstLine="567"/>
        <w:jc w:val="both"/>
        <w:rPr>
          <w:sz w:val="28"/>
          <w:szCs w:val="28"/>
          <w:lang w:val="uk-UA" w:eastAsia="uk-UA"/>
        </w:rPr>
      </w:pPr>
      <w:r w:rsidRPr="00014DDE">
        <w:rPr>
          <w:sz w:val="28"/>
          <w:szCs w:val="28"/>
          <w:lang w:val="uk-UA" w:eastAsia="uk-UA"/>
        </w:rPr>
        <w:t>пункт 2 викласти в такій редакції:</w:t>
      </w:r>
    </w:p>
    <w:p w:rsidR="0056720A" w:rsidRPr="00014DDE" w:rsidRDefault="00C344FB">
      <w:pPr>
        <w:pStyle w:val="a5"/>
        <w:tabs>
          <w:tab w:val="left" w:pos="851"/>
        </w:tabs>
        <w:ind w:left="0" w:firstLine="567"/>
        <w:jc w:val="both"/>
        <w:rPr>
          <w:sz w:val="28"/>
          <w:szCs w:val="28"/>
          <w:lang w:val="uk-UA" w:eastAsia="uk-UA"/>
        </w:rPr>
      </w:pPr>
      <w:r w:rsidRPr="00014DDE">
        <w:rPr>
          <w:sz w:val="28"/>
          <w:szCs w:val="28"/>
          <w:lang w:val="uk-UA" w:eastAsia="uk-UA"/>
        </w:rPr>
        <w:t>«2. У пункті 5 зазначаються підстави для виконання бюджетної програми.</w:t>
      </w:r>
    </w:p>
    <w:p w:rsidR="0056720A" w:rsidRPr="00014DDE" w:rsidRDefault="00C344FB">
      <w:pPr>
        <w:tabs>
          <w:tab w:val="left" w:pos="851"/>
        </w:tabs>
        <w:ind w:firstLine="567"/>
        <w:jc w:val="both"/>
        <w:rPr>
          <w:sz w:val="28"/>
          <w:szCs w:val="28"/>
          <w:lang w:val="uk-UA" w:eastAsia="uk-UA"/>
        </w:rPr>
      </w:pPr>
      <w:r w:rsidRPr="00014DDE">
        <w:rPr>
          <w:sz w:val="28"/>
          <w:szCs w:val="28"/>
          <w:lang w:val="uk-UA" w:eastAsia="uk-UA"/>
        </w:rPr>
        <w:t xml:space="preserve">У підпункті 5.1 надається перелік нормативно-правових актів (закони України, укази Президента України, постанови Верховної Ради України, постанови та розпорядження Кабінету Міністрів України), на підставі яких бюджетну програму було включено до закону про Державний бюджет України, закону про внесення змін до закону про Державний бюджет України або відкрито в установленому законодавством України порядку після прийняття закону про </w:t>
      </w:r>
      <w:r w:rsidRPr="00BD1437">
        <w:rPr>
          <w:sz w:val="28"/>
          <w:szCs w:val="28"/>
          <w:lang w:val="uk-UA" w:eastAsia="uk-UA"/>
        </w:rPr>
        <w:t xml:space="preserve">Державний бюджет України, </w:t>
      </w:r>
      <w:r w:rsidR="00BD1437" w:rsidRPr="00BD1437">
        <w:rPr>
          <w:sz w:val="28"/>
          <w:szCs w:val="28"/>
          <w:lang w:val="uk-UA" w:eastAsia="uk-UA"/>
        </w:rPr>
        <w:t>зокрема</w:t>
      </w:r>
      <w:r w:rsidRPr="00BD1437">
        <w:rPr>
          <w:sz w:val="28"/>
          <w:szCs w:val="28"/>
          <w:lang w:val="uk-UA" w:eastAsia="uk-UA"/>
        </w:rPr>
        <w:t xml:space="preserve"> державні цільові програми, що</w:t>
      </w:r>
      <w:r w:rsidRPr="00014DDE">
        <w:rPr>
          <w:sz w:val="28"/>
          <w:szCs w:val="28"/>
          <w:lang w:val="uk-UA" w:eastAsia="uk-UA"/>
        </w:rPr>
        <w:t xml:space="preserve"> здійснюються у межах бюджетної програми.</w:t>
      </w:r>
    </w:p>
    <w:p w:rsidR="0056720A" w:rsidRPr="00014DDE" w:rsidRDefault="00C344FB">
      <w:pPr>
        <w:tabs>
          <w:tab w:val="left" w:pos="851"/>
        </w:tabs>
        <w:ind w:firstLine="567"/>
        <w:jc w:val="both"/>
        <w:rPr>
          <w:sz w:val="28"/>
          <w:szCs w:val="28"/>
          <w:lang w:val="uk-UA"/>
        </w:rPr>
      </w:pPr>
      <w:r w:rsidRPr="00014DDE">
        <w:rPr>
          <w:bCs/>
          <w:sz w:val="28"/>
          <w:szCs w:val="28"/>
          <w:lang w:val="uk-UA"/>
        </w:rPr>
        <w:t xml:space="preserve">За бюджетними програмами, </w:t>
      </w:r>
      <w:r w:rsidR="00AF49F0" w:rsidRPr="00014DDE">
        <w:rPr>
          <w:bCs/>
          <w:sz w:val="28"/>
          <w:szCs w:val="28"/>
          <w:lang w:val="uk-UA"/>
        </w:rPr>
        <w:t>у</w:t>
      </w:r>
      <w:r w:rsidRPr="00014DDE">
        <w:rPr>
          <w:bCs/>
          <w:sz w:val="28"/>
          <w:szCs w:val="28"/>
          <w:lang w:val="uk-UA"/>
        </w:rPr>
        <w:t xml:space="preserve"> межах яких реалізуються публічні інвестиційні проєкти та/або програми публічних інвестицій, у цьому підпункті </w:t>
      </w:r>
      <w:r w:rsidR="00164404" w:rsidRPr="00014DDE">
        <w:rPr>
          <w:bCs/>
          <w:sz w:val="28"/>
          <w:szCs w:val="28"/>
          <w:lang w:val="uk-UA"/>
        </w:rPr>
        <w:t xml:space="preserve">також </w:t>
      </w:r>
      <w:r w:rsidRPr="00014DDE">
        <w:rPr>
          <w:bCs/>
          <w:sz w:val="28"/>
          <w:szCs w:val="28"/>
          <w:lang w:val="uk-UA"/>
        </w:rPr>
        <w:t xml:space="preserve">зазначаються рішення Міжвідомчої комісії з </w:t>
      </w:r>
      <w:r w:rsidR="00066EF7" w:rsidRPr="00014DDE">
        <w:rPr>
          <w:sz w:val="28"/>
          <w:szCs w:val="28"/>
          <w:lang w:val="uk-UA"/>
        </w:rPr>
        <w:t>питань</w:t>
      </w:r>
      <w:r w:rsidR="00066EF7" w:rsidRPr="00014DDE">
        <w:rPr>
          <w:bCs/>
          <w:sz w:val="28"/>
          <w:szCs w:val="28"/>
          <w:lang w:val="uk-UA"/>
        </w:rPr>
        <w:t xml:space="preserve"> </w:t>
      </w:r>
      <w:r w:rsidRPr="00014DDE">
        <w:rPr>
          <w:bCs/>
          <w:sz w:val="28"/>
          <w:szCs w:val="28"/>
          <w:lang w:val="uk-UA"/>
        </w:rPr>
        <w:t>розподілу публічних інвестицій.</w:t>
      </w:r>
    </w:p>
    <w:p w:rsidR="0056720A" w:rsidRPr="00014DDE" w:rsidRDefault="00C344FB">
      <w:pPr>
        <w:tabs>
          <w:tab w:val="left" w:pos="851"/>
        </w:tabs>
        <w:ind w:firstLine="567"/>
        <w:jc w:val="both"/>
        <w:rPr>
          <w:sz w:val="28"/>
          <w:szCs w:val="28"/>
          <w:lang w:val="uk-UA"/>
        </w:rPr>
      </w:pPr>
      <w:r w:rsidRPr="00014DDE">
        <w:rPr>
          <w:sz w:val="28"/>
          <w:szCs w:val="28"/>
          <w:lang w:val="uk-UA"/>
        </w:rPr>
        <w:t xml:space="preserve">У підпункті 5.2 для бюджетних програм, </w:t>
      </w:r>
      <w:r w:rsidR="0027046B" w:rsidRPr="00014DDE">
        <w:rPr>
          <w:sz w:val="28"/>
          <w:szCs w:val="28"/>
          <w:lang w:val="uk-UA"/>
        </w:rPr>
        <w:t>у</w:t>
      </w:r>
      <w:r w:rsidRPr="00014DDE">
        <w:rPr>
          <w:sz w:val="28"/>
          <w:szCs w:val="28"/>
          <w:lang w:val="uk-UA"/>
        </w:rPr>
        <w:t xml:space="preserve"> </w:t>
      </w:r>
      <w:r w:rsidR="00C35E73" w:rsidRPr="00014DDE">
        <w:rPr>
          <w:sz w:val="28"/>
          <w:szCs w:val="28"/>
          <w:lang w:val="uk-UA"/>
        </w:rPr>
        <w:t>межах</w:t>
      </w:r>
      <w:r w:rsidRPr="00014DDE">
        <w:rPr>
          <w:sz w:val="28"/>
          <w:szCs w:val="28"/>
          <w:lang w:val="uk-UA"/>
        </w:rPr>
        <w:t xml:space="preserve"> яких реалізуються публічні інвестиційні проєкти та/або програми публічних інвестицій, наводяться унікальні ідентифіка</w:t>
      </w:r>
      <w:r w:rsidR="00DE2B8F" w:rsidRPr="00014DDE">
        <w:rPr>
          <w:sz w:val="28"/>
          <w:szCs w:val="28"/>
          <w:lang w:val="uk-UA"/>
        </w:rPr>
        <w:t xml:space="preserve">тори та назви </w:t>
      </w:r>
      <w:r w:rsidRPr="00014DDE">
        <w:rPr>
          <w:sz w:val="28"/>
          <w:szCs w:val="28"/>
          <w:lang w:val="uk-UA"/>
        </w:rPr>
        <w:t>відповідних проєктів та програм.»;</w:t>
      </w:r>
    </w:p>
    <w:p w:rsidR="0056720A" w:rsidRPr="00014DDE" w:rsidRDefault="0056720A">
      <w:pPr>
        <w:tabs>
          <w:tab w:val="left" w:pos="851"/>
        </w:tabs>
        <w:ind w:firstLine="567"/>
        <w:jc w:val="both"/>
        <w:rPr>
          <w:sz w:val="28"/>
          <w:szCs w:val="28"/>
          <w:lang w:val="uk-UA"/>
        </w:rPr>
      </w:pPr>
    </w:p>
    <w:p w:rsidR="0056720A" w:rsidRPr="00014DDE" w:rsidRDefault="00C344FB">
      <w:pPr>
        <w:pStyle w:val="a5"/>
        <w:numPr>
          <w:ilvl w:val="0"/>
          <w:numId w:val="2"/>
        </w:numPr>
        <w:tabs>
          <w:tab w:val="left" w:pos="851"/>
        </w:tabs>
        <w:ind w:left="0" w:firstLine="567"/>
        <w:jc w:val="both"/>
        <w:rPr>
          <w:bCs/>
          <w:sz w:val="28"/>
          <w:szCs w:val="28"/>
          <w:lang w:val="uk-UA"/>
        </w:rPr>
      </w:pPr>
      <w:r w:rsidRPr="00014DDE">
        <w:rPr>
          <w:bCs/>
          <w:sz w:val="28"/>
          <w:szCs w:val="28"/>
          <w:lang w:val="uk-UA"/>
        </w:rPr>
        <w:t>пункт 5 доповнити новим абзацом такого змісту:</w:t>
      </w:r>
    </w:p>
    <w:p w:rsidR="0056720A" w:rsidRPr="00014DDE" w:rsidRDefault="00C344FB" w:rsidP="00393F3A">
      <w:pPr>
        <w:tabs>
          <w:tab w:val="left" w:pos="851"/>
        </w:tabs>
        <w:ind w:firstLine="567"/>
        <w:jc w:val="both"/>
        <w:rPr>
          <w:sz w:val="28"/>
          <w:szCs w:val="28"/>
          <w:lang w:val="uk-UA"/>
        </w:rPr>
      </w:pPr>
      <w:r w:rsidRPr="00014DDE">
        <w:rPr>
          <w:sz w:val="28"/>
          <w:szCs w:val="28"/>
          <w:lang w:val="uk-UA"/>
        </w:rPr>
        <w:t>«</w:t>
      </w:r>
      <w:r w:rsidR="00393F3A" w:rsidRPr="00014DDE">
        <w:rPr>
          <w:sz w:val="28"/>
          <w:szCs w:val="28"/>
          <w:lang w:val="uk-UA"/>
        </w:rPr>
        <w:t xml:space="preserve">За бюджетними програмами, </w:t>
      </w:r>
      <w:r w:rsidR="00AF49F0" w:rsidRPr="00014DDE">
        <w:rPr>
          <w:sz w:val="28"/>
          <w:szCs w:val="28"/>
          <w:lang w:val="uk-UA"/>
        </w:rPr>
        <w:t>у</w:t>
      </w:r>
      <w:r w:rsidR="00393F3A" w:rsidRPr="00014DDE">
        <w:rPr>
          <w:sz w:val="28"/>
          <w:szCs w:val="28"/>
          <w:lang w:val="uk-UA"/>
        </w:rPr>
        <w:t xml:space="preserve"> межах яких </w:t>
      </w:r>
      <w:r w:rsidR="00E51318" w:rsidRPr="00014DDE">
        <w:rPr>
          <w:sz w:val="28"/>
          <w:szCs w:val="28"/>
          <w:lang w:val="uk-UA"/>
        </w:rPr>
        <w:t xml:space="preserve">реалізуються </w:t>
      </w:r>
      <w:r w:rsidR="00393F3A" w:rsidRPr="00014DDE">
        <w:rPr>
          <w:sz w:val="28"/>
          <w:szCs w:val="28"/>
          <w:lang w:val="uk-UA"/>
        </w:rPr>
        <w:t>публічн</w:t>
      </w:r>
      <w:r w:rsidR="00402CB1" w:rsidRPr="00014DDE">
        <w:rPr>
          <w:sz w:val="28"/>
          <w:szCs w:val="28"/>
          <w:lang w:val="uk-UA"/>
        </w:rPr>
        <w:t>і</w:t>
      </w:r>
      <w:r w:rsidR="00393F3A" w:rsidRPr="00014DDE">
        <w:rPr>
          <w:sz w:val="28"/>
          <w:szCs w:val="28"/>
          <w:lang w:val="uk-UA"/>
        </w:rPr>
        <w:t xml:space="preserve"> інвестиційн</w:t>
      </w:r>
      <w:r w:rsidR="00402CB1" w:rsidRPr="00014DDE">
        <w:rPr>
          <w:sz w:val="28"/>
          <w:szCs w:val="28"/>
          <w:lang w:val="uk-UA"/>
        </w:rPr>
        <w:t>і</w:t>
      </w:r>
      <w:r w:rsidR="00393F3A" w:rsidRPr="00014DDE">
        <w:rPr>
          <w:sz w:val="28"/>
          <w:szCs w:val="28"/>
          <w:lang w:val="uk-UA"/>
        </w:rPr>
        <w:t xml:space="preserve"> проєкт</w:t>
      </w:r>
      <w:r w:rsidR="00402CB1" w:rsidRPr="00014DDE">
        <w:rPr>
          <w:sz w:val="28"/>
          <w:szCs w:val="28"/>
          <w:lang w:val="uk-UA"/>
        </w:rPr>
        <w:t>и та/або програма(и) публічних інвестицій</w:t>
      </w:r>
      <w:r w:rsidR="00393F3A" w:rsidRPr="00014DDE">
        <w:rPr>
          <w:sz w:val="28"/>
          <w:szCs w:val="28"/>
          <w:lang w:val="uk-UA"/>
        </w:rPr>
        <w:t>, у напрямах використання бюджетних коштів зазначаються назви відповідних</w:t>
      </w:r>
      <w:r w:rsidR="006621C7" w:rsidRPr="00014DDE">
        <w:rPr>
          <w:sz w:val="28"/>
          <w:szCs w:val="28"/>
          <w:lang w:val="uk-UA"/>
        </w:rPr>
        <w:t xml:space="preserve"> публічних</w:t>
      </w:r>
      <w:r w:rsidR="00725252" w:rsidRPr="00014DDE">
        <w:rPr>
          <w:sz w:val="28"/>
          <w:szCs w:val="28"/>
          <w:lang w:val="uk-UA"/>
        </w:rPr>
        <w:t xml:space="preserve"> </w:t>
      </w:r>
      <w:r w:rsidR="00393F3A" w:rsidRPr="00014DDE">
        <w:rPr>
          <w:sz w:val="28"/>
          <w:szCs w:val="28"/>
          <w:lang w:val="uk-UA"/>
        </w:rPr>
        <w:t>інвестиційних проєктів</w:t>
      </w:r>
      <w:r w:rsidRPr="00014DDE">
        <w:rPr>
          <w:sz w:val="28"/>
          <w:szCs w:val="28"/>
          <w:lang w:val="uk-UA"/>
        </w:rPr>
        <w:t>.»;</w:t>
      </w:r>
      <w:r w:rsidR="00127DCA" w:rsidRPr="00014DDE">
        <w:rPr>
          <w:sz w:val="28"/>
          <w:szCs w:val="28"/>
          <w:lang w:val="uk-UA"/>
        </w:rPr>
        <w:t xml:space="preserve"> </w:t>
      </w:r>
    </w:p>
    <w:p w:rsidR="0056720A" w:rsidRPr="00014DDE" w:rsidRDefault="0056720A" w:rsidP="00393F3A">
      <w:pPr>
        <w:tabs>
          <w:tab w:val="left" w:pos="851"/>
        </w:tabs>
        <w:ind w:firstLine="567"/>
        <w:jc w:val="both"/>
        <w:rPr>
          <w:bCs/>
          <w:sz w:val="28"/>
          <w:szCs w:val="28"/>
          <w:lang w:val="uk-UA"/>
        </w:rPr>
      </w:pPr>
    </w:p>
    <w:p w:rsidR="0056720A" w:rsidRPr="00014DDE" w:rsidRDefault="00C344FB">
      <w:pPr>
        <w:pStyle w:val="a5"/>
        <w:numPr>
          <w:ilvl w:val="0"/>
          <w:numId w:val="2"/>
        </w:numPr>
        <w:tabs>
          <w:tab w:val="left" w:pos="851"/>
        </w:tabs>
        <w:ind w:left="0" w:firstLine="567"/>
        <w:jc w:val="both"/>
        <w:rPr>
          <w:bCs/>
          <w:sz w:val="28"/>
          <w:szCs w:val="28"/>
          <w:lang w:val="uk-UA"/>
        </w:rPr>
      </w:pPr>
      <w:r w:rsidRPr="00014DDE">
        <w:rPr>
          <w:bCs/>
          <w:sz w:val="28"/>
          <w:szCs w:val="28"/>
          <w:lang w:val="uk-UA"/>
        </w:rPr>
        <w:t>абзац третій пункту 7 виключити.</w:t>
      </w:r>
    </w:p>
    <w:p w:rsidR="0056720A" w:rsidRPr="00014DDE" w:rsidRDefault="0056720A">
      <w:pPr>
        <w:shd w:val="clear" w:color="auto" w:fill="FFFFFF"/>
        <w:tabs>
          <w:tab w:val="left" w:pos="851"/>
        </w:tabs>
        <w:ind w:firstLine="567"/>
        <w:jc w:val="both"/>
        <w:rPr>
          <w:sz w:val="28"/>
          <w:szCs w:val="28"/>
          <w:lang w:val="uk-UA" w:eastAsia="uk-UA"/>
        </w:rPr>
      </w:pPr>
    </w:p>
    <w:p w:rsidR="0056720A" w:rsidRPr="00014DDE" w:rsidRDefault="00C344FB">
      <w:pPr>
        <w:pStyle w:val="Default"/>
        <w:ind w:firstLine="567"/>
        <w:jc w:val="both"/>
        <w:rPr>
          <w:bCs/>
          <w:color w:val="auto"/>
          <w:sz w:val="28"/>
          <w:szCs w:val="28"/>
          <w:lang w:eastAsia="uk-UA"/>
        </w:rPr>
      </w:pPr>
      <w:r w:rsidRPr="00014DDE">
        <w:rPr>
          <w:color w:val="auto"/>
          <w:sz w:val="28"/>
          <w:szCs w:val="28"/>
          <w:lang w:eastAsia="uk-UA"/>
        </w:rPr>
        <w:t>ІІ.</w:t>
      </w:r>
      <w:r w:rsidR="00AA14FC" w:rsidRPr="00014DDE">
        <w:rPr>
          <w:color w:val="auto"/>
          <w:sz w:val="28"/>
          <w:szCs w:val="28"/>
          <w:lang w:eastAsia="uk-UA"/>
        </w:rPr>
        <w:t> </w:t>
      </w:r>
      <w:r w:rsidRPr="00014DDE">
        <w:rPr>
          <w:bCs/>
          <w:color w:val="auto"/>
          <w:sz w:val="28"/>
          <w:szCs w:val="28"/>
          <w:lang w:eastAsia="uk-UA"/>
        </w:rPr>
        <w:t xml:space="preserve">Пункт 5 форми паспорта бюджетної програми, затвердженої наказом Міністерства фінансів України від 29 грудня 2002 року № 1098, зареєстрованим </w:t>
      </w:r>
      <w:r w:rsidR="00AD3604">
        <w:rPr>
          <w:bCs/>
          <w:color w:val="auto"/>
          <w:sz w:val="28"/>
          <w:szCs w:val="28"/>
          <w:lang w:eastAsia="uk-UA"/>
        </w:rPr>
        <w:lastRenderedPageBreak/>
        <w:t>у</w:t>
      </w:r>
      <w:r w:rsidRPr="00014DDE">
        <w:rPr>
          <w:bCs/>
          <w:color w:val="auto"/>
          <w:sz w:val="28"/>
          <w:szCs w:val="28"/>
          <w:lang w:eastAsia="uk-UA"/>
        </w:rPr>
        <w:t xml:space="preserve"> Міністерстві юстиції України 21 січня 2003 року за № 47/7368 (у редакції наказу Міністерства фінансів України від 11 грудня 2023 року № 682), викласти в такій редакції: </w:t>
      </w:r>
    </w:p>
    <w:p w:rsidR="0056720A" w:rsidRPr="00014DDE" w:rsidRDefault="00C344FB">
      <w:pPr>
        <w:jc w:val="both"/>
        <w:rPr>
          <w:bCs/>
          <w:sz w:val="28"/>
          <w:szCs w:val="28"/>
          <w:lang w:val="uk-UA" w:eastAsia="uk-UA"/>
        </w:rPr>
      </w:pPr>
      <w:r w:rsidRPr="00014DDE">
        <w:rPr>
          <w:bCs/>
          <w:sz w:val="28"/>
          <w:szCs w:val="28"/>
          <w:lang w:val="uk-UA" w:eastAsia="uk-UA"/>
        </w:rPr>
        <w:t xml:space="preserve">«5. Підстави для виконання бюджетної програми: </w:t>
      </w:r>
    </w:p>
    <w:p w:rsidR="0056720A" w:rsidRPr="00014DDE" w:rsidRDefault="00C344FB">
      <w:pPr>
        <w:jc w:val="both"/>
        <w:rPr>
          <w:bCs/>
          <w:sz w:val="28"/>
          <w:szCs w:val="28"/>
          <w:lang w:val="uk-UA" w:eastAsia="uk-UA"/>
        </w:rPr>
      </w:pPr>
      <w:r w:rsidRPr="00014DDE">
        <w:rPr>
          <w:bCs/>
          <w:sz w:val="28"/>
          <w:szCs w:val="28"/>
          <w:lang w:val="uk-UA" w:eastAsia="uk-UA"/>
        </w:rPr>
        <w:t xml:space="preserve">5.1. Перелік нормативно-правових актів </w:t>
      </w:r>
    </w:p>
    <w:p w:rsidR="0056720A" w:rsidRPr="00014DDE" w:rsidRDefault="00DE2B8F" w:rsidP="00EE426F">
      <w:pPr>
        <w:jc w:val="both"/>
        <w:rPr>
          <w:bCs/>
          <w:sz w:val="28"/>
          <w:szCs w:val="28"/>
          <w:lang w:val="uk-UA" w:eastAsia="uk-UA"/>
        </w:rPr>
      </w:pPr>
      <w:r w:rsidRPr="00014DDE">
        <w:rPr>
          <w:bCs/>
          <w:sz w:val="28"/>
          <w:szCs w:val="28"/>
          <w:lang w:val="uk-UA" w:eastAsia="uk-UA"/>
        </w:rPr>
        <w:t>____________________________________________________________________</w:t>
      </w:r>
    </w:p>
    <w:p w:rsidR="0056720A" w:rsidRPr="00014DDE" w:rsidRDefault="00C344FB" w:rsidP="00C15A48">
      <w:pPr>
        <w:spacing w:before="120" w:after="120"/>
        <w:jc w:val="both"/>
        <w:rPr>
          <w:bCs/>
          <w:sz w:val="28"/>
          <w:szCs w:val="28"/>
          <w:lang w:val="uk-UA" w:eastAsia="uk-UA"/>
        </w:rPr>
      </w:pPr>
      <w:r w:rsidRPr="00014DDE">
        <w:rPr>
          <w:bCs/>
          <w:sz w:val="28"/>
          <w:szCs w:val="28"/>
          <w:lang w:val="uk-UA" w:eastAsia="uk-UA"/>
        </w:rPr>
        <w:t>5.2.</w:t>
      </w:r>
      <w:r w:rsidR="0027046B" w:rsidRPr="00014DDE">
        <w:rPr>
          <w:bCs/>
          <w:sz w:val="28"/>
          <w:szCs w:val="28"/>
          <w:lang w:val="uk-UA" w:eastAsia="uk-UA"/>
        </w:rPr>
        <w:t> </w:t>
      </w:r>
      <w:r w:rsidR="00EE426F" w:rsidRPr="00014DDE">
        <w:rPr>
          <w:bCs/>
          <w:spacing w:val="-2"/>
          <w:sz w:val="28"/>
          <w:szCs w:val="28"/>
          <w:lang w:val="uk-UA" w:eastAsia="uk-UA"/>
        </w:rPr>
        <w:t>У</w:t>
      </w:r>
      <w:r w:rsidR="00EE426F" w:rsidRPr="00014DDE">
        <w:rPr>
          <w:spacing w:val="-2"/>
          <w:sz w:val="28"/>
          <w:szCs w:val="28"/>
          <w:lang w:val="uk-UA"/>
        </w:rPr>
        <w:t xml:space="preserve">нікальні ідентифікатори </w:t>
      </w:r>
      <w:r w:rsidR="000D6722" w:rsidRPr="00014DDE">
        <w:rPr>
          <w:spacing w:val="-2"/>
          <w:sz w:val="28"/>
          <w:szCs w:val="28"/>
          <w:lang w:val="uk-UA"/>
        </w:rPr>
        <w:t xml:space="preserve">і </w:t>
      </w:r>
      <w:r w:rsidR="00EE426F" w:rsidRPr="00014DDE">
        <w:rPr>
          <w:spacing w:val="-2"/>
          <w:sz w:val="28"/>
          <w:szCs w:val="28"/>
          <w:lang w:val="uk-UA"/>
        </w:rPr>
        <w:t>назви</w:t>
      </w:r>
      <w:r w:rsidR="00EE426F" w:rsidRPr="00014DDE">
        <w:rPr>
          <w:bCs/>
          <w:spacing w:val="-2"/>
          <w:sz w:val="28"/>
          <w:szCs w:val="28"/>
          <w:lang w:val="uk-UA" w:eastAsia="uk-UA"/>
        </w:rPr>
        <w:t xml:space="preserve"> </w:t>
      </w:r>
      <w:r w:rsidRPr="00014DDE">
        <w:rPr>
          <w:bCs/>
          <w:spacing w:val="-2"/>
          <w:sz w:val="28"/>
          <w:szCs w:val="28"/>
          <w:lang w:val="uk-UA" w:eastAsia="uk-UA"/>
        </w:rPr>
        <w:t>публічних інвестиційних проєктів</w:t>
      </w:r>
      <w:r w:rsidR="0027046B" w:rsidRPr="00014DDE">
        <w:rPr>
          <w:bCs/>
          <w:sz w:val="28"/>
          <w:szCs w:val="28"/>
          <w:lang w:val="uk-UA" w:eastAsia="uk-UA"/>
        </w:rPr>
        <w:t xml:space="preserve"> </w:t>
      </w:r>
      <w:r w:rsidR="000D6722" w:rsidRPr="00014DDE">
        <w:rPr>
          <w:bCs/>
          <w:sz w:val="28"/>
          <w:szCs w:val="28"/>
          <w:lang w:val="uk-UA" w:eastAsia="uk-UA"/>
        </w:rPr>
        <w:t>та</w:t>
      </w:r>
      <w:r w:rsidR="0027046B" w:rsidRPr="00014DDE">
        <w:rPr>
          <w:bCs/>
          <w:sz w:val="28"/>
          <w:szCs w:val="28"/>
          <w:lang w:val="uk-UA" w:eastAsia="uk-UA"/>
        </w:rPr>
        <w:t xml:space="preserve"> </w:t>
      </w:r>
      <w:r w:rsidRPr="00014DDE">
        <w:rPr>
          <w:bCs/>
          <w:sz w:val="28"/>
          <w:szCs w:val="28"/>
          <w:lang w:val="uk-UA" w:eastAsia="uk-UA"/>
        </w:rPr>
        <w:t>програм публічних інвестицій</w:t>
      </w:r>
    </w:p>
    <w:tbl>
      <w:tblPr>
        <w:tblStyle w:val="af7"/>
        <w:tblpPr w:leftFromText="180" w:rightFromText="180" w:vertAnchor="text" w:tblpY="1"/>
        <w:tblOverlap w:val="never"/>
        <w:tblW w:w="9634" w:type="dxa"/>
        <w:tblLook w:val="04A0" w:firstRow="1" w:lastRow="0" w:firstColumn="1" w:lastColumn="0" w:noHBand="0" w:noVBand="1"/>
      </w:tblPr>
      <w:tblGrid>
        <w:gridCol w:w="2972"/>
        <w:gridCol w:w="6662"/>
      </w:tblGrid>
      <w:tr w:rsidR="00014DDE" w:rsidRPr="00014DDE" w:rsidTr="000B3C8F">
        <w:tc>
          <w:tcPr>
            <w:tcW w:w="2972" w:type="dxa"/>
          </w:tcPr>
          <w:p w:rsidR="00EE426F" w:rsidRPr="00014DDE" w:rsidRDefault="00DE2B8F" w:rsidP="00DE2B8F">
            <w:pPr>
              <w:jc w:val="center"/>
              <w:rPr>
                <w:bCs/>
                <w:lang w:val="uk-UA" w:eastAsia="uk-UA"/>
              </w:rPr>
            </w:pPr>
            <w:r w:rsidRPr="00014DDE">
              <w:rPr>
                <w:b/>
                <w:w w:val="90"/>
                <w:lang w:val="uk-UA" w:eastAsia="en-US"/>
              </w:rPr>
              <w:t>У</w:t>
            </w:r>
            <w:r w:rsidRPr="00014DDE">
              <w:rPr>
                <w:b/>
                <w:w w:val="90"/>
                <w:lang w:val="uk-UA"/>
              </w:rPr>
              <w:t>нікальний ідентифікатор публічного інвестиційного проєкту / програми публічних інвестицій</w:t>
            </w:r>
          </w:p>
        </w:tc>
        <w:tc>
          <w:tcPr>
            <w:tcW w:w="6662" w:type="dxa"/>
          </w:tcPr>
          <w:p w:rsidR="00DE2B8F" w:rsidRPr="00014DDE" w:rsidRDefault="00DE2B8F" w:rsidP="00DE2B8F">
            <w:pPr>
              <w:widowControl w:val="0"/>
              <w:tabs>
                <w:tab w:val="right" w:leader="underscore" w:pos="7710"/>
                <w:tab w:val="right" w:leader="underscore" w:pos="11514"/>
              </w:tabs>
              <w:autoSpaceDE w:val="0"/>
              <w:autoSpaceDN w:val="0"/>
              <w:adjustRightInd w:val="0"/>
              <w:ind w:right="-113"/>
              <w:jc w:val="center"/>
              <w:rPr>
                <w:b/>
                <w:w w:val="90"/>
                <w:lang w:val="uk-UA"/>
              </w:rPr>
            </w:pPr>
            <w:r w:rsidRPr="00014DDE">
              <w:rPr>
                <w:b/>
                <w:w w:val="90"/>
                <w:lang w:val="uk-UA"/>
              </w:rPr>
              <w:t>Назва</w:t>
            </w:r>
            <w:r w:rsidRPr="00014DDE">
              <w:rPr>
                <w:bCs/>
                <w:lang w:val="uk-UA" w:eastAsia="uk-UA"/>
              </w:rPr>
              <w:t xml:space="preserve"> </w:t>
            </w:r>
            <w:r w:rsidRPr="00014DDE">
              <w:rPr>
                <w:b/>
                <w:w w:val="90"/>
                <w:lang w:val="uk-UA"/>
              </w:rPr>
              <w:t xml:space="preserve">публічного інвестиційного проєкту / </w:t>
            </w:r>
          </w:p>
          <w:p w:rsidR="00EE426F" w:rsidRPr="00014DDE" w:rsidRDefault="00DE2B8F" w:rsidP="00DE2B8F">
            <w:pPr>
              <w:widowControl w:val="0"/>
              <w:tabs>
                <w:tab w:val="right" w:leader="underscore" w:pos="7710"/>
                <w:tab w:val="right" w:leader="underscore" w:pos="11514"/>
              </w:tabs>
              <w:autoSpaceDE w:val="0"/>
              <w:autoSpaceDN w:val="0"/>
              <w:adjustRightInd w:val="0"/>
              <w:ind w:right="-113"/>
              <w:jc w:val="center"/>
              <w:rPr>
                <w:bCs/>
                <w:lang w:val="uk-UA" w:eastAsia="uk-UA"/>
              </w:rPr>
            </w:pPr>
            <w:r w:rsidRPr="00014DDE">
              <w:rPr>
                <w:b/>
                <w:w w:val="90"/>
                <w:lang w:val="uk-UA"/>
              </w:rPr>
              <w:t>програми публічних інвестицій</w:t>
            </w:r>
          </w:p>
        </w:tc>
      </w:tr>
      <w:tr w:rsidR="00014DDE" w:rsidRPr="00014DDE" w:rsidTr="000B3C8F">
        <w:tc>
          <w:tcPr>
            <w:tcW w:w="2972" w:type="dxa"/>
          </w:tcPr>
          <w:p w:rsidR="00DE2B8F" w:rsidRPr="00014DDE" w:rsidRDefault="00DE2B8F" w:rsidP="00DE2B8F">
            <w:pPr>
              <w:jc w:val="center"/>
              <w:rPr>
                <w:b/>
                <w:w w:val="90"/>
                <w:lang w:val="uk-UA" w:eastAsia="en-US"/>
              </w:rPr>
            </w:pPr>
          </w:p>
        </w:tc>
        <w:tc>
          <w:tcPr>
            <w:tcW w:w="6662" w:type="dxa"/>
          </w:tcPr>
          <w:p w:rsidR="00DE2B8F" w:rsidRPr="00014DDE" w:rsidRDefault="00DE2B8F" w:rsidP="00DE2B8F">
            <w:pPr>
              <w:widowControl w:val="0"/>
              <w:tabs>
                <w:tab w:val="right" w:leader="underscore" w:pos="7710"/>
                <w:tab w:val="right" w:leader="underscore" w:pos="11514"/>
              </w:tabs>
              <w:autoSpaceDE w:val="0"/>
              <w:autoSpaceDN w:val="0"/>
              <w:adjustRightInd w:val="0"/>
              <w:ind w:right="-113"/>
              <w:jc w:val="center"/>
              <w:rPr>
                <w:b/>
                <w:w w:val="90"/>
                <w:lang w:val="uk-UA"/>
              </w:rPr>
            </w:pPr>
          </w:p>
        </w:tc>
      </w:tr>
      <w:tr w:rsidR="00014DDE" w:rsidRPr="00014DDE" w:rsidTr="000B3C8F">
        <w:tc>
          <w:tcPr>
            <w:tcW w:w="2972" w:type="dxa"/>
          </w:tcPr>
          <w:p w:rsidR="00DE2B8F" w:rsidRPr="00014DDE" w:rsidRDefault="00DE2B8F" w:rsidP="00DE2B8F">
            <w:pPr>
              <w:jc w:val="center"/>
              <w:rPr>
                <w:b/>
                <w:w w:val="90"/>
                <w:lang w:val="uk-UA" w:eastAsia="en-US"/>
              </w:rPr>
            </w:pPr>
          </w:p>
        </w:tc>
        <w:tc>
          <w:tcPr>
            <w:tcW w:w="6662" w:type="dxa"/>
          </w:tcPr>
          <w:p w:rsidR="00DE2B8F" w:rsidRPr="00014DDE" w:rsidRDefault="00DE2B8F" w:rsidP="00DE2B8F">
            <w:pPr>
              <w:widowControl w:val="0"/>
              <w:tabs>
                <w:tab w:val="right" w:leader="underscore" w:pos="7710"/>
                <w:tab w:val="right" w:leader="underscore" w:pos="11514"/>
              </w:tabs>
              <w:autoSpaceDE w:val="0"/>
              <w:autoSpaceDN w:val="0"/>
              <w:adjustRightInd w:val="0"/>
              <w:ind w:right="-113"/>
              <w:jc w:val="center"/>
              <w:rPr>
                <w:b/>
                <w:w w:val="90"/>
                <w:lang w:val="uk-UA"/>
              </w:rPr>
            </w:pPr>
          </w:p>
        </w:tc>
      </w:tr>
    </w:tbl>
    <w:p w:rsidR="000B3C8F" w:rsidRPr="00014DDE" w:rsidRDefault="007A06C8" w:rsidP="000B3C8F">
      <w:pPr>
        <w:tabs>
          <w:tab w:val="left" w:pos="851"/>
        </w:tabs>
        <w:jc w:val="both"/>
        <w:rPr>
          <w:sz w:val="28"/>
          <w:szCs w:val="28"/>
          <w:lang w:val="uk-UA" w:eastAsia="uk-UA"/>
        </w:rPr>
      </w:pPr>
      <w:r w:rsidRPr="00014DDE">
        <w:rPr>
          <w:sz w:val="28"/>
          <w:szCs w:val="28"/>
          <w:lang w:val="uk-UA" w:eastAsia="uk-UA"/>
        </w:rPr>
        <w:t xml:space="preserve">                                                                                                                                      </w:t>
      </w:r>
      <w:r w:rsidR="000B3C8F" w:rsidRPr="00014DDE">
        <w:rPr>
          <w:sz w:val="28"/>
          <w:szCs w:val="28"/>
          <w:lang w:val="uk-UA" w:eastAsia="uk-UA"/>
        </w:rPr>
        <w:t>».</w:t>
      </w:r>
    </w:p>
    <w:p w:rsidR="00AA14FC" w:rsidRPr="00014DDE" w:rsidRDefault="00AA14FC">
      <w:pPr>
        <w:tabs>
          <w:tab w:val="left" w:pos="851"/>
        </w:tabs>
        <w:ind w:firstLine="567"/>
        <w:jc w:val="both"/>
        <w:rPr>
          <w:sz w:val="28"/>
          <w:szCs w:val="28"/>
          <w:lang w:val="uk-UA" w:eastAsia="uk-UA"/>
        </w:rPr>
      </w:pPr>
    </w:p>
    <w:p w:rsidR="0056720A" w:rsidRPr="00014DDE" w:rsidRDefault="00C344FB">
      <w:pPr>
        <w:tabs>
          <w:tab w:val="left" w:pos="851"/>
        </w:tabs>
        <w:ind w:firstLine="567"/>
        <w:jc w:val="both"/>
        <w:rPr>
          <w:bCs/>
          <w:sz w:val="28"/>
          <w:szCs w:val="28"/>
          <w:shd w:val="clear" w:color="auto" w:fill="FFFFFF"/>
          <w:lang w:val="uk-UA"/>
        </w:rPr>
      </w:pPr>
      <w:r w:rsidRPr="00014DDE">
        <w:rPr>
          <w:sz w:val="28"/>
          <w:szCs w:val="28"/>
          <w:lang w:val="uk-UA" w:eastAsia="uk-UA"/>
        </w:rPr>
        <w:t xml:space="preserve">ІІІ. У </w:t>
      </w:r>
      <w:r w:rsidRPr="00014DDE">
        <w:rPr>
          <w:bCs/>
          <w:sz w:val="28"/>
          <w:szCs w:val="28"/>
          <w:shd w:val="clear" w:color="auto" w:fill="FFFFFF"/>
          <w:lang w:val="uk-UA"/>
        </w:rPr>
        <w:t xml:space="preserve">Загальних вимогах </w:t>
      </w:r>
      <w:r w:rsidRPr="00014DDE">
        <w:rPr>
          <w:rStyle w:val="rvts23"/>
          <w:bCs/>
          <w:sz w:val="28"/>
          <w:szCs w:val="28"/>
          <w:shd w:val="clear" w:color="auto" w:fill="FFFFFF"/>
          <w:lang w:val="uk-UA"/>
        </w:rPr>
        <w:t>до визначення результативних показників бюджетних програм, затверджених н</w:t>
      </w:r>
      <w:r w:rsidRPr="00014DDE">
        <w:rPr>
          <w:bCs/>
          <w:sz w:val="28"/>
          <w:szCs w:val="28"/>
          <w:lang w:val="uk-UA" w:eastAsia="uk-UA"/>
        </w:rPr>
        <w:t>аказом Міністерства</w:t>
      </w:r>
      <w:r w:rsidRPr="00014DDE">
        <w:rPr>
          <w:sz w:val="28"/>
          <w:szCs w:val="28"/>
          <w:lang w:val="uk-UA" w:eastAsia="uk-UA"/>
        </w:rPr>
        <w:t xml:space="preserve"> </w:t>
      </w:r>
      <w:r w:rsidRPr="00014DDE">
        <w:rPr>
          <w:bCs/>
          <w:sz w:val="28"/>
          <w:szCs w:val="28"/>
          <w:lang w:val="uk-UA" w:eastAsia="uk-UA"/>
        </w:rPr>
        <w:t>фінансів України</w:t>
      </w:r>
      <w:r w:rsidRPr="00014DDE">
        <w:rPr>
          <w:sz w:val="28"/>
          <w:szCs w:val="28"/>
          <w:lang w:val="uk-UA" w:eastAsia="uk-UA"/>
        </w:rPr>
        <w:t xml:space="preserve"> від </w:t>
      </w:r>
      <w:r w:rsidRPr="00014DDE">
        <w:rPr>
          <w:bCs/>
          <w:sz w:val="28"/>
          <w:szCs w:val="28"/>
          <w:lang w:val="uk-UA" w:eastAsia="uk-UA"/>
        </w:rPr>
        <w:t xml:space="preserve">10 грудня 2010 року № 1536, зареєстрованих </w:t>
      </w:r>
      <w:r w:rsidR="00D83A47" w:rsidRPr="00014DDE">
        <w:rPr>
          <w:bCs/>
          <w:sz w:val="28"/>
          <w:szCs w:val="28"/>
          <w:lang w:val="uk-UA" w:eastAsia="uk-UA"/>
        </w:rPr>
        <w:t xml:space="preserve">у </w:t>
      </w:r>
      <w:r w:rsidRPr="00014DDE">
        <w:rPr>
          <w:bCs/>
          <w:sz w:val="28"/>
          <w:szCs w:val="28"/>
          <w:lang w:val="uk-UA" w:eastAsia="uk-UA"/>
        </w:rPr>
        <w:t xml:space="preserve">Міністерстві юстиції України 27 грудня 2010 року за № 1353/18648 (у редакції наказу Міністерства фінансів України </w:t>
      </w:r>
      <w:r w:rsidRPr="00014DDE">
        <w:rPr>
          <w:bCs/>
          <w:sz w:val="28"/>
          <w:szCs w:val="28"/>
          <w:shd w:val="clear" w:color="auto" w:fill="FFFFFF"/>
          <w:lang w:val="uk-UA"/>
        </w:rPr>
        <w:t>від 15 червня 2015 року № 553):</w:t>
      </w:r>
    </w:p>
    <w:p w:rsidR="0056720A" w:rsidRPr="00014DDE" w:rsidRDefault="0056720A">
      <w:pPr>
        <w:tabs>
          <w:tab w:val="left" w:pos="851"/>
        </w:tabs>
        <w:jc w:val="both"/>
        <w:rPr>
          <w:bCs/>
          <w:sz w:val="28"/>
          <w:szCs w:val="28"/>
          <w:shd w:val="clear" w:color="auto" w:fill="FFFFFF"/>
          <w:lang w:val="uk-UA"/>
        </w:rPr>
      </w:pPr>
    </w:p>
    <w:p w:rsidR="005C2B67" w:rsidRPr="00014DDE" w:rsidRDefault="005C2B67">
      <w:pPr>
        <w:pStyle w:val="a5"/>
        <w:numPr>
          <w:ilvl w:val="0"/>
          <w:numId w:val="4"/>
        </w:numPr>
        <w:tabs>
          <w:tab w:val="left" w:pos="851"/>
        </w:tabs>
        <w:ind w:left="0" w:firstLine="567"/>
        <w:contextualSpacing w:val="0"/>
        <w:jc w:val="both"/>
        <w:rPr>
          <w:bCs/>
          <w:sz w:val="28"/>
          <w:szCs w:val="28"/>
          <w:lang w:val="uk-UA"/>
        </w:rPr>
      </w:pPr>
      <w:r w:rsidRPr="00014DDE">
        <w:rPr>
          <w:sz w:val="28"/>
          <w:szCs w:val="28"/>
          <w:lang w:val="uk-UA" w:eastAsia="uk-UA"/>
        </w:rPr>
        <w:t>В абзаці першому пункту 3:</w:t>
      </w:r>
    </w:p>
    <w:p w:rsidR="00AA14FC" w:rsidRPr="00014DDE" w:rsidRDefault="00AA14FC" w:rsidP="00AA14FC">
      <w:pPr>
        <w:pStyle w:val="a5"/>
        <w:tabs>
          <w:tab w:val="left" w:pos="851"/>
        </w:tabs>
        <w:ind w:left="567"/>
        <w:contextualSpacing w:val="0"/>
        <w:jc w:val="both"/>
        <w:rPr>
          <w:bCs/>
          <w:sz w:val="28"/>
          <w:szCs w:val="28"/>
          <w:lang w:val="uk-UA"/>
        </w:rPr>
      </w:pPr>
    </w:p>
    <w:p w:rsidR="005C2B67" w:rsidRPr="00014DDE" w:rsidRDefault="005C2B67" w:rsidP="00555FDA">
      <w:pPr>
        <w:pStyle w:val="a5"/>
        <w:numPr>
          <w:ilvl w:val="0"/>
          <w:numId w:val="16"/>
        </w:numPr>
        <w:tabs>
          <w:tab w:val="left" w:pos="709"/>
          <w:tab w:val="left" w:pos="851"/>
        </w:tabs>
        <w:ind w:left="0" w:firstLine="567"/>
        <w:contextualSpacing w:val="0"/>
        <w:jc w:val="both"/>
        <w:rPr>
          <w:bCs/>
          <w:sz w:val="28"/>
          <w:szCs w:val="28"/>
          <w:lang w:val="uk-UA"/>
        </w:rPr>
      </w:pPr>
      <w:r w:rsidRPr="00014DDE">
        <w:rPr>
          <w:sz w:val="28"/>
          <w:szCs w:val="28"/>
          <w:lang w:val="uk-UA" w:eastAsia="uk-UA"/>
        </w:rPr>
        <w:t>слово «державної» замінити словами «державної (регіональної, місцевої)»;</w:t>
      </w:r>
    </w:p>
    <w:p w:rsidR="00AA14FC" w:rsidRPr="00014DDE" w:rsidRDefault="00AA14FC" w:rsidP="00AA14FC">
      <w:pPr>
        <w:pStyle w:val="a5"/>
        <w:tabs>
          <w:tab w:val="left" w:pos="709"/>
          <w:tab w:val="left" w:pos="851"/>
        </w:tabs>
        <w:ind w:left="567"/>
        <w:contextualSpacing w:val="0"/>
        <w:jc w:val="both"/>
        <w:rPr>
          <w:bCs/>
          <w:sz w:val="28"/>
          <w:szCs w:val="28"/>
          <w:lang w:val="uk-UA"/>
        </w:rPr>
      </w:pPr>
    </w:p>
    <w:p w:rsidR="005C2B67" w:rsidRPr="00014DDE" w:rsidRDefault="005C2B67" w:rsidP="00555FDA">
      <w:pPr>
        <w:pStyle w:val="a5"/>
        <w:numPr>
          <w:ilvl w:val="0"/>
          <w:numId w:val="16"/>
        </w:numPr>
        <w:tabs>
          <w:tab w:val="left" w:pos="709"/>
          <w:tab w:val="left" w:pos="851"/>
        </w:tabs>
        <w:ind w:left="0" w:firstLine="567"/>
        <w:contextualSpacing w:val="0"/>
        <w:jc w:val="both"/>
        <w:rPr>
          <w:bCs/>
          <w:sz w:val="28"/>
          <w:szCs w:val="28"/>
          <w:lang w:val="uk-UA"/>
        </w:rPr>
      </w:pPr>
      <w:r w:rsidRPr="00014DDE">
        <w:rPr>
          <w:sz w:val="28"/>
          <w:szCs w:val="28"/>
          <w:lang w:val="uk-UA" w:eastAsia="uk-UA"/>
        </w:rPr>
        <w:t xml:space="preserve">слово </w:t>
      </w:r>
      <w:bookmarkStart w:id="4" w:name="_Hlk211528120"/>
      <w:r w:rsidRPr="00014DDE">
        <w:rPr>
          <w:sz w:val="28"/>
          <w:szCs w:val="28"/>
          <w:lang w:val="uk-UA" w:eastAsia="uk-UA"/>
        </w:rPr>
        <w:t>«якої» замінити словами «якої / яких»</w:t>
      </w:r>
      <w:bookmarkEnd w:id="4"/>
      <w:r w:rsidRPr="00014DDE">
        <w:rPr>
          <w:sz w:val="28"/>
          <w:szCs w:val="28"/>
          <w:lang w:val="uk-UA" w:eastAsia="uk-UA"/>
        </w:rPr>
        <w:t>;</w:t>
      </w:r>
    </w:p>
    <w:p w:rsidR="00AA14FC" w:rsidRPr="00014DDE" w:rsidRDefault="00AA14FC" w:rsidP="00AA14FC">
      <w:pPr>
        <w:tabs>
          <w:tab w:val="left" w:pos="709"/>
          <w:tab w:val="left" w:pos="851"/>
        </w:tabs>
        <w:jc w:val="both"/>
        <w:rPr>
          <w:bCs/>
          <w:sz w:val="28"/>
          <w:szCs w:val="28"/>
          <w:lang w:val="uk-UA"/>
        </w:rPr>
      </w:pPr>
    </w:p>
    <w:p w:rsidR="0056720A" w:rsidRPr="00014DDE" w:rsidRDefault="00C344FB" w:rsidP="00555FDA">
      <w:pPr>
        <w:pStyle w:val="a5"/>
        <w:numPr>
          <w:ilvl w:val="0"/>
          <w:numId w:val="16"/>
        </w:numPr>
        <w:tabs>
          <w:tab w:val="left" w:pos="709"/>
          <w:tab w:val="left" w:pos="851"/>
        </w:tabs>
        <w:ind w:left="0" w:firstLine="567"/>
        <w:contextualSpacing w:val="0"/>
        <w:jc w:val="both"/>
        <w:rPr>
          <w:bCs/>
          <w:sz w:val="28"/>
          <w:szCs w:val="28"/>
          <w:lang w:val="uk-UA"/>
        </w:rPr>
      </w:pPr>
      <w:r w:rsidRPr="00014DDE">
        <w:rPr>
          <w:sz w:val="28"/>
          <w:szCs w:val="28"/>
          <w:lang w:val="uk-UA" w:eastAsia="uk-UA"/>
        </w:rPr>
        <w:t>доповнити словами «</w:t>
      </w:r>
      <w:r w:rsidRPr="00014DDE">
        <w:rPr>
          <w:sz w:val="28"/>
          <w:szCs w:val="28"/>
          <w:lang w:val="uk-UA"/>
        </w:rPr>
        <w:t xml:space="preserve">, </w:t>
      </w:r>
      <w:r w:rsidR="002F58A5">
        <w:rPr>
          <w:bCs/>
          <w:sz w:val="28"/>
          <w:szCs w:val="28"/>
          <w:lang w:val="uk-UA"/>
        </w:rPr>
        <w:t>зокрема</w:t>
      </w:r>
      <w:r w:rsidRPr="00014DDE">
        <w:rPr>
          <w:bCs/>
          <w:sz w:val="28"/>
          <w:szCs w:val="28"/>
          <w:lang w:val="uk-UA"/>
        </w:rPr>
        <w:t xml:space="preserve"> з урахуванням гендерних аспектів, до яких належать специфічні соціальні, культурні, економічні, політичні та інші характеристики умов життя та потреб жінок і </w:t>
      </w:r>
      <w:r w:rsidR="0027046B" w:rsidRPr="00014DDE">
        <w:rPr>
          <w:bCs/>
          <w:sz w:val="28"/>
          <w:szCs w:val="28"/>
          <w:lang w:val="uk-UA"/>
        </w:rPr>
        <w:t>чоловіків</w:t>
      </w:r>
      <w:r w:rsidRPr="00014DDE">
        <w:rPr>
          <w:bCs/>
          <w:sz w:val="28"/>
          <w:szCs w:val="28"/>
          <w:lang w:val="uk-UA"/>
        </w:rPr>
        <w:t>».</w:t>
      </w:r>
    </w:p>
    <w:p w:rsidR="0056720A" w:rsidRPr="00014DDE" w:rsidRDefault="0056720A">
      <w:pPr>
        <w:tabs>
          <w:tab w:val="left" w:pos="851"/>
        </w:tabs>
        <w:ind w:firstLine="567"/>
        <w:jc w:val="both"/>
        <w:rPr>
          <w:b/>
          <w:bCs/>
          <w:lang w:val="uk-UA"/>
        </w:rPr>
      </w:pPr>
    </w:p>
    <w:p w:rsidR="00E71CFE" w:rsidRPr="00014DDE" w:rsidRDefault="00E71CFE">
      <w:pPr>
        <w:pStyle w:val="a5"/>
        <w:numPr>
          <w:ilvl w:val="0"/>
          <w:numId w:val="4"/>
        </w:numPr>
        <w:shd w:val="clear" w:color="auto" w:fill="FFFFFF"/>
        <w:tabs>
          <w:tab w:val="left" w:pos="851"/>
        </w:tabs>
        <w:ind w:left="0" w:firstLine="567"/>
        <w:contextualSpacing w:val="0"/>
        <w:jc w:val="both"/>
        <w:rPr>
          <w:sz w:val="28"/>
          <w:szCs w:val="28"/>
          <w:lang w:val="uk-UA" w:eastAsia="uk-UA"/>
        </w:rPr>
      </w:pPr>
      <w:r w:rsidRPr="00014DDE">
        <w:rPr>
          <w:bCs/>
          <w:sz w:val="28"/>
          <w:szCs w:val="28"/>
          <w:lang w:val="uk-UA"/>
        </w:rPr>
        <w:t>У пункті 4:</w:t>
      </w:r>
    </w:p>
    <w:p w:rsidR="00AA14FC" w:rsidRPr="00014DDE" w:rsidRDefault="00AA14FC" w:rsidP="00AA14FC">
      <w:pPr>
        <w:pStyle w:val="a5"/>
        <w:shd w:val="clear" w:color="auto" w:fill="FFFFFF"/>
        <w:tabs>
          <w:tab w:val="left" w:pos="851"/>
        </w:tabs>
        <w:ind w:left="567"/>
        <w:contextualSpacing w:val="0"/>
        <w:jc w:val="both"/>
        <w:rPr>
          <w:sz w:val="28"/>
          <w:szCs w:val="28"/>
          <w:lang w:val="uk-UA" w:eastAsia="uk-UA"/>
        </w:rPr>
      </w:pPr>
    </w:p>
    <w:p w:rsidR="009E40AD" w:rsidRPr="00014DDE" w:rsidRDefault="009E40AD" w:rsidP="00555FDA">
      <w:pPr>
        <w:pStyle w:val="a5"/>
        <w:numPr>
          <w:ilvl w:val="0"/>
          <w:numId w:val="17"/>
        </w:numPr>
        <w:shd w:val="clear" w:color="auto" w:fill="FFFFFF"/>
        <w:tabs>
          <w:tab w:val="left" w:pos="851"/>
        </w:tabs>
        <w:ind w:left="0" w:firstLine="567"/>
        <w:contextualSpacing w:val="0"/>
        <w:jc w:val="both"/>
        <w:rPr>
          <w:sz w:val="28"/>
          <w:szCs w:val="28"/>
          <w:lang w:val="uk-UA" w:eastAsia="uk-UA"/>
        </w:rPr>
      </w:pPr>
      <w:r w:rsidRPr="00014DDE">
        <w:rPr>
          <w:bCs/>
          <w:sz w:val="28"/>
          <w:szCs w:val="28"/>
          <w:lang w:val="uk-UA"/>
        </w:rPr>
        <w:t>в абзаці другому слово «державного» замінити словами «державного (місцевого)»;</w:t>
      </w:r>
    </w:p>
    <w:p w:rsidR="00AA14FC" w:rsidRPr="00014DDE" w:rsidRDefault="00AA14FC" w:rsidP="00AA14FC">
      <w:pPr>
        <w:pStyle w:val="a5"/>
        <w:shd w:val="clear" w:color="auto" w:fill="FFFFFF"/>
        <w:tabs>
          <w:tab w:val="left" w:pos="851"/>
        </w:tabs>
        <w:ind w:left="567"/>
        <w:contextualSpacing w:val="0"/>
        <w:jc w:val="both"/>
        <w:rPr>
          <w:sz w:val="28"/>
          <w:szCs w:val="28"/>
          <w:lang w:val="uk-UA" w:eastAsia="uk-UA"/>
        </w:rPr>
      </w:pPr>
    </w:p>
    <w:p w:rsidR="009E40AD" w:rsidRPr="00014DDE" w:rsidRDefault="009E40AD" w:rsidP="00555FDA">
      <w:pPr>
        <w:pStyle w:val="a5"/>
        <w:numPr>
          <w:ilvl w:val="0"/>
          <w:numId w:val="17"/>
        </w:numPr>
        <w:shd w:val="clear" w:color="auto" w:fill="FFFFFF"/>
        <w:tabs>
          <w:tab w:val="left" w:pos="851"/>
        </w:tabs>
        <w:ind w:left="0" w:firstLine="567"/>
        <w:contextualSpacing w:val="0"/>
        <w:jc w:val="both"/>
        <w:rPr>
          <w:sz w:val="28"/>
          <w:szCs w:val="28"/>
          <w:lang w:val="uk-UA" w:eastAsia="uk-UA"/>
        </w:rPr>
      </w:pPr>
      <w:r w:rsidRPr="00014DDE">
        <w:rPr>
          <w:bCs/>
          <w:sz w:val="28"/>
          <w:szCs w:val="28"/>
          <w:lang w:val="uk-UA"/>
        </w:rPr>
        <w:t xml:space="preserve">в абзаці третьому </w:t>
      </w:r>
      <w:r w:rsidR="00312263" w:rsidRPr="00014DDE">
        <w:rPr>
          <w:bCs/>
          <w:sz w:val="28"/>
          <w:szCs w:val="28"/>
          <w:lang w:val="uk-UA"/>
        </w:rPr>
        <w:t>слова «державної»</w:t>
      </w:r>
      <w:r w:rsidR="006330FD" w:rsidRPr="00014DDE">
        <w:rPr>
          <w:bCs/>
          <w:sz w:val="28"/>
          <w:szCs w:val="28"/>
          <w:lang w:val="uk-UA"/>
        </w:rPr>
        <w:t>,</w:t>
      </w:r>
      <w:r w:rsidR="00312263" w:rsidRPr="00014DDE">
        <w:rPr>
          <w:bCs/>
          <w:sz w:val="28"/>
          <w:szCs w:val="28"/>
          <w:lang w:val="uk-UA"/>
        </w:rPr>
        <w:t xml:space="preserve"> «якої» замінити словами «державної (регіональної, місцевої)», «якої / яких» відповідно</w:t>
      </w:r>
      <w:r w:rsidRPr="00014DDE">
        <w:rPr>
          <w:bCs/>
          <w:sz w:val="28"/>
          <w:szCs w:val="28"/>
          <w:lang w:val="uk-UA"/>
        </w:rPr>
        <w:t>;</w:t>
      </w:r>
    </w:p>
    <w:p w:rsidR="00AA14FC" w:rsidRPr="00014DDE" w:rsidRDefault="00AA14FC" w:rsidP="00AA14FC">
      <w:pPr>
        <w:shd w:val="clear" w:color="auto" w:fill="FFFFFF"/>
        <w:tabs>
          <w:tab w:val="left" w:pos="851"/>
        </w:tabs>
        <w:jc w:val="both"/>
        <w:rPr>
          <w:sz w:val="28"/>
          <w:szCs w:val="28"/>
          <w:lang w:val="uk-UA" w:eastAsia="uk-UA"/>
        </w:rPr>
      </w:pPr>
    </w:p>
    <w:p w:rsidR="0056720A" w:rsidRPr="00014DDE" w:rsidRDefault="00C344FB" w:rsidP="00555FDA">
      <w:pPr>
        <w:pStyle w:val="a5"/>
        <w:numPr>
          <w:ilvl w:val="0"/>
          <w:numId w:val="17"/>
        </w:numPr>
        <w:shd w:val="clear" w:color="auto" w:fill="FFFFFF"/>
        <w:tabs>
          <w:tab w:val="left" w:pos="851"/>
        </w:tabs>
        <w:ind w:left="0" w:firstLine="567"/>
        <w:contextualSpacing w:val="0"/>
        <w:jc w:val="both"/>
        <w:rPr>
          <w:sz w:val="28"/>
          <w:szCs w:val="28"/>
          <w:lang w:val="uk-UA" w:eastAsia="uk-UA"/>
        </w:rPr>
      </w:pPr>
      <w:r w:rsidRPr="00014DDE">
        <w:rPr>
          <w:bCs/>
          <w:sz w:val="28"/>
          <w:szCs w:val="28"/>
          <w:lang w:val="uk-UA"/>
        </w:rPr>
        <w:t>після</w:t>
      </w:r>
      <w:r w:rsidRPr="00014DDE">
        <w:rPr>
          <w:sz w:val="28"/>
          <w:szCs w:val="28"/>
          <w:lang w:val="uk-UA" w:eastAsia="uk-UA"/>
        </w:rPr>
        <w:t xml:space="preserve"> абзацу третього доповнити абзацом четвертим такого змісту:</w:t>
      </w:r>
    </w:p>
    <w:p w:rsidR="0056720A" w:rsidRPr="00014DDE" w:rsidRDefault="00C344FB">
      <w:pPr>
        <w:tabs>
          <w:tab w:val="left" w:pos="851"/>
          <w:tab w:val="left" w:pos="1368"/>
        </w:tabs>
        <w:ind w:firstLine="567"/>
        <w:jc w:val="both"/>
        <w:rPr>
          <w:bCs/>
          <w:sz w:val="28"/>
          <w:szCs w:val="28"/>
          <w:lang w:val="uk-UA" w:eastAsia="uk-UA"/>
        </w:rPr>
      </w:pPr>
      <w:r w:rsidRPr="00014DDE">
        <w:rPr>
          <w:sz w:val="28"/>
          <w:szCs w:val="28"/>
          <w:lang w:val="uk-UA" w:eastAsia="uk-UA"/>
        </w:rPr>
        <w:lastRenderedPageBreak/>
        <w:t>«</w:t>
      </w:r>
      <w:r w:rsidRPr="00014DDE">
        <w:rPr>
          <w:bCs/>
          <w:sz w:val="28"/>
          <w:szCs w:val="28"/>
          <w:lang w:val="uk-UA" w:eastAsia="uk-UA"/>
        </w:rPr>
        <w:t>гендерна прозорість (результативні показники висвітлюють гендерний аспект публічних послуг, надавачів та отримувачів /</w:t>
      </w:r>
      <w:r w:rsidR="00952B80" w:rsidRPr="00014DDE">
        <w:rPr>
          <w:bCs/>
          <w:sz w:val="28"/>
          <w:szCs w:val="28"/>
          <w:lang w:val="uk-UA" w:eastAsia="uk-UA"/>
        </w:rPr>
        <w:t> </w:t>
      </w:r>
      <w:r w:rsidRPr="00014DDE">
        <w:rPr>
          <w:bCs/>
          <w:sz w:val="28"/>
          <w:szCs w:val="28"/>
          <w:lang w:val="uk-UA" w:eastAsia="uk-UA"/>
        </w:rPr>
        <w:t>користувачів таких послуг);</w:t>
      </w:r>
      <w:r w:rsidRPr="00014DDE">
        <w:rPr>
          <w:sz w:val="28"/>
          <w:szCs w:val="28"/>
          <w:lang w:val="uk-UA" w:eastAsia="uk-UA"/>
        </w:rPr>
        <w:t>».</w:t>
      </w:r>
    </w:p>
    <w:p w:rsidR="0056720A" w:rsidRPr="00014DDE" w:rsidRDefault="00C344FB">
      <w:pPr>
        <w:shd w:val="clear" w:color="auto" w:fill="FFFFFF"/>
        <w:tabs>
          <w:tab w:val="left" w:pos="851"/>
        </w:tabs>
        <w:ind w:firstLine="567"/>
        <w:jc w:val="both"/>
        <w:rPr>
          <w:sz w:val="28"/>
          <w:szCs w:val="28"/>
          <w:lang w:val="uk-UA" w:eastAsia="uk-UA"/>
        </w:rPr>
      </w:pPr>
      <w:bookmarkStart w:id="5" w:name="_Hlk206507206"/>
      <w:r w:rsidRPr="00014DDE">
        <w:rPr>
          <w:sz w:val="28"/>
          <w:szCs w:val="28"/>
          <w:lang w:val="uk-UA" w:eastAsia="uk-UA"/>
        </w:rPr>
        <w:t>У зв’язку з цим абзац четвертий вважати абзацом п’ятим.</w:t>
      </w:r>
    </w:p>
    <w:bookmarkEnd w:id="5"/>
    <w:p w:rsidR="0056720A" w:rsidRPr="00014DDE" w:rsidRDefault="0056720A">
      <w:pPr>
        <w:tabs>
          <w:tab w:val="left" w:pos="851"/>
        </w:tabs>
        <w:ind w:firstLine="567"/>
        <w:jc w:val="both"/>
        <w:rPr>
          <w:bCs/>
          <w:sz w:val="28"/>
          <w:szCs w:val="28"/>
          <w:lang w:val="uk-UA"/>
        </w:rPr>
      </w:pPr>
    </w:p>
    <w:p w:rsidR="004C7A14" w:rsidRPr="00014DDE" w:rsidRDefault="00C344FB">
      <w:pPr>
        <w:pStyle w:val="a5"/>
        <w:numPr>
          <w:ilvl w:val="0"/>
          <w:numId w:val="4"/>
        </w:numPr>
        <w:tabs>
          <w:tab w:val="left" w:pos="851"/>
        </w:tabs>
        <w:ind w:left="0" w:firstLine="567"/>
        <w:contextualSpacing w:val="0"/>
        <w:jc w:val="both"/>
        <w:rPr>
          <w:bCs/>
          <w:sz w:val="28"/>
          <w:szCs w:val="28"/>
          <w:lang w:val="uk-UA"/>
        </w:rPr>
      </w:pPr>
      <w:r w:rsidRPr="00014DDE">
        <w:rPr>
          <w:bCs/>
          <w:sz w:val="28"/>
          <w:szCs w:val="28"/>
          <w:lang w:val="uk-UA"/>
        </w:rPr>
        <w:t>У пункті 5</w:t>
      </w:r>
      <w:r w:rsidR="004C7A14" w:rsidRPr="00014DDE">
        <w:rPr>
          <w:bCs/>
          <w:sz w:val="28"/>
          <w:szCs w:val="28"/>
          <w:lang w:val="uk-UA"/>
        </w:rPr>
        <w:t>:</w:t>
      </w:r>
    </w:p>
    <w:p w:rsidR="00AA14FC" w:rsidRPr="00014DDE" w:rsidRDefault="00AA14FC" w:rsidP="00AA14FC">
      <w:pPr>
        <w:pStyle w:val="a5"/>
        <w:tabs>
          <w:tab w:val="left" w:pos="851"/>
        </w:tabs>
        <w:ind w:left="567"/>
        <w:contextualSpacing w:val="0"/>
        <w:jc w:val="both"/>
        <w:rPr>
          <w:bCs/>
          <w:sz w:val="28"/>
          <w:szCs w:val="28"/>
          <w:lang w:val="uk-UA"/>
        </w:rPr>
      </w:pPr>
    </w:p>
    <w:p w:rsidR="004C7A14" w:rsidRPr="00014DDE" w:rsidRDefault="004C7A14" w:rsidP="00555FDA">
      <w:pPr>
        <w:pStyle w:val="a5"/>
        <w:numPr>
          <w:ilvl w:val="0"/>
          <w:numId w:val="18"/>
        </w:numPr>
        <w:tabs>
          <w:tab w:val="left" w:pos="851"/>
        </w:tabs>
        <w:ind w:left="0" w:firstLine="567"/>
        <w:contextualSpacing w:val="0"/>
        <w:jc w:val="both"/>
        <w:rPr>
          <w:bCs/>
          <w:sz w:val="28"/>
          <w:szCs w:val="28"/>
          <w:lang w:val="uk-UA"/>
        </w:rPr>
      </w:pPr>
      <w:r w:rsidRPr="00014DDE">
        <w:rPr>
          <w:bCs/>
          <w:sz w:val="28"/>
          <w:szCs w:val="28"/>
          <w:lang w:val="uk-UA"/>
        </w:rPr>
        <w:t>в абзаці другому слова «інвестиційних проектів (проектів будівництва)» замінити словами «публічних інвестиційних про</w:t>
      </w:r>
      <w:r w:rsidR="007B1579" w:rsidRPr="00014DDE">
        <w:rPr>
          <w:bCs/>
          <w:sz w:val="28"/>
          <w:szCs w:val="28"/>
          <w:lang w:val="uk-UA"/>
        </w:rPr>
        <w:t>є</w:t>
      </w:r>
      <w:r w:rsidRPr="00014DDE">
        <w:rPr>
          <w:bCs/>
          <w:sz w:val="28"/>
          <w:szCs w:val="28"/>
          <w:lang w:val="uk-UA"/>
        </w:rPr>
        <w:t>ктів та/або програм публічних інвестицій»;</w:t>
      </w:r>
    </w:p>
    <w:p w:rsidR="00AA14FC" w:rsidRPr="00014DDE" w:rsidRDefault="00AA14FC" w:rsidP="00AA14FC">
      <w:pPr>
        <w:pStyle w:val="a5"/>
        <w:tabs>
          <w:tab w:val="left" w:pos="851"/>
        </w:tabs>
        <w:ind w:left="567"/>
        <w:contextualSpacing w:val="0"/>
        <w:jc w:val="both"/>
        <w:rPr>
          <w:bCs/>
          <w:sz w:val="28"/>
          <w:szCs w:val="28"/>
          <w:lang w:val="uk-UA"/>
        </w:rPr>
      </w:pPr>
    </w:p>
    <w:p w:rsidR="0056720A" w:rsidRPr="00014DDE" w:rsidRDefault="004C7A14" w:rsidP="00555FDA">
      <w:pPr>
        <w:pStyle w:val="a5"/>
        <w:numPr>
          <w:ilvl w:val="0"/>
          <w:numId w:val="18"/>
        </w:numPr>
        <w:tabs>
          <w:tab w:val="left" w:pos="851"/>
        </w:tabs>
        <w:ind w:left="0" w:firstLine="567"/>
        <w:contextualSpacing w:val="0"/>
        <w:jc w:val="both"/>
        <w:rPr>
          <w:bCs/>
          <w:sz w:val="28"/>
          <w:szCs w:val="28"/>
          <w:lang w:val="uk-UA"/>
        </w:rPr>
      </w:pPr>
      <w:r w:rsidRPr="00014DDE">
        <w:rPr>
          <w:bCs/>
          <w:sz w:val="28"/>
          <w:szCs w:val="28"/>
          <w:lang w:val="uk-UA"/>
        </w:rPr>
        <w:t xml:space="preserve">в абзаці п’ятому </w:t>
      </w:r>
      <w:r w:rsidR="00551C54" w:rsidRPr="00014DDE">
        <w:rPr>
          <w:bCs/>
          <w:sz w:val="28"/>
          <w:szCs w:val="28"/>
          <w:lang w:val="uk-UA"/>
        </w:rPr>
        <w:t>слова «інвестиційних проектів»</w:t>
      </w:r>
      <w:r w:rsidR="0042698C" w:rsidRPr="00014DDE">
        <w:rPr>
          <w:bCs/>
          <w:sz w:val="28"/>
          <w:szCs w:val="28"/>
          <w:lang w:val="uk-UA"/>
        </w:rPr>
        <w:t>, «користувачів»</w:t>
      </w:r>
      <w:r w:rsidR="00551C54" w:rsidRPr="00014DDE">
        <w:rPr>
          <w:bCs/>
          <w:sz w:val="28"/>
          <w:szCs w:val="28"/>
          <w:lang w:val="uk-UA"/>
        </w:rPr>
        <w:t xml:space="preserve"> замінити словами «</w:t>
      </w:r>
      <w:r w:rsidR="00DD6E59" w:rsidRPr="00DD6E59">
        <w:rPr>
          <w:bCs/>
          <w:sz w:val="28"/>
          <w:szCs w:val="28"/>
          <w:lang w:val="uk-UA"/>
        </w:rPr>
        <w:t>публічних інвестиційних проєктів та/або програм публічних інвестицій (за весь період з початку реалізації цих проєктів та програм)</w:t>
      </w:r>
      <w:r w:rsidR="00551C54" w:rsidRPr="00014DDE">
        <w:rPr>
          <w:bCs/>
          <w:sz w:val="28"/>
          <w:szCs w:val="28"/>
          <w:lang w:val="uk-UA"/>
        </w:rPr>
        <w:t>»,  «отримувачів / користувачів»</w:t>
      </w:r>
      <w:r w:rsidR="0042698C" w:rsidRPr="00014DDE">
        <w:rPr>
          <w:bCs/>
          <w:sz w:val="28"/>
          <w:szCs w:val="28"/>
          <w:lang w:val="uk-UA"/>
        </w:rPr>
        <w:t xml:space="preserve"> відповідно</w:t>
      </w:r>
      <w:r w:rsidR="00C344FB" w:rsidRPr="00014DDE">
        <w:rPr>
          <w:bCs/>
          <w:sz w:val="28"/>
          <w:szCs w:val="28"/>
          <w:lang w:val="uk-UA"/>
        </w:rPr>
        <w:t>.</w:t>
      </w:r>
    </w:p>
    <w:p w:rsidR="0056720A" w:rsidRPr="00014DDE" w:rsidRDefault="0056720A">
      <w:pPr>
        <w:pStyle w:val="a5"/>
        <w:tabs>
          <w:tab w:val="left" w:pos="851"/>
        </w:tabs>
        <w:ind w:left="567" w:firstLine="567"/>
        <w:contextualSpacing w:val="0"/>
        <w:jc w:val="both"/>
        <w:rPr>
          <w:bCs/>
          <w:sz w:val="28"/>
          <w:szCs w:val="28"/>
          <w:lang w:val="uk-UA"/>
        </w:rPr>
      </w:pPr>
    </w:p>
    <w:p w:rsidR="00FC3FC1" w:rsidRPr="00014DDE" w:rsidRDefault="00C344FB" w:rsidP="00FC3FC1">
      <w:pPr>
        <w:pStyle w:val="a5"/>
        <w:numPr>
          <w:ilvl w:val="0"/>
          <w:numId w:val="4"/>
        </w:numPr>
        <w:tabs>
          <w:tab w:val="left" w:pos="851"/>
        </w:tabs>
        <w:ind w:left="0" w:firstLine="567"/>
        <w:contextualSpacing w:val="0"/>
        <w:jc w:val="both"/>
        <w:rPr>
          <w:bCs/>
          <w:sz w:val="28"/>
          <w:szCs w:val="28"/>
          <w:lang w:val="uk-UA"/>
        </w:rPr>
      </w:pPr>
      <w:r w:rsidRPr="00014DDE">
        <w:rPr>
          <w:bCs/>
          <w:sz w:val="28"/>
          <w:szCs w:val="28"/>
          <w:lang w:val="uk-UA"/>
        </w:rPr>
        <w:t>У пункті 6:</w:t>
      </w:r>
    </w:p>
    <w:p w:rsidR="00AA14FC" w:rsidRPr="00014DDE" w:rsidRDefault="00AA14FC" w:rsidP="00AA14FC">
      <w:pPr>
        <w:pStyle w:val="a5"/>
        <w:tabs>
          <w:tab w:val="left" w:pos="851"/>
        </w:tabs>
        <w:ind w:left="567"/>
        <w:contextualSpacing w:val="0"/>
        <w:jc w:val="both"/>
        <w:rPr>
          <w:bCs/>
          <w:sz w:val="28"/>
          <w:szCs w:val="28"/>
          <w:lang w:val="uk-UA"/>
        </w:rPr>
      </w:pPr>
    </w:p>
    <w:p w:rsidR="00FC3FC1" w:rsidRPr="00014DDE" w:rsidRDefault="00FC3FC1" w:rsidP="00555FDA">
      <w:pPr>
        <w:pStyle w:val="a5"/>
        <w:numPr>
          <w:ilvl w:val="0"/>
          <w:numId w:val="15"/>
        </w:numPr>
        <w:tabs>
          <w:tab w:val="left" w:pos="851"/>
        </w:tabs>
        <w:ind w:left="0" w:firstLine="567"/>
        <w:contextualSpacing w:val="0"/>
        <w:jc w:val="both"/>
        <w:rPr>
          <w:bCs/>
          <w:sz w:val="28"/>
          <w:szCs w:val="28"/>
          <w:lang w:val="uk-UA"/>
        </w:rPr>
      </w:pPr>
      <w:r w:rsidRPr="00014DDE">
        <w:rPr>
          <w:bCs/>
          <w:sz w:val="28"/>
          <w:szCs w:val="28"/>
          <w:lang w:val="uk-UA"/>
        </w:rPr>
        <w:t>в абзаці другому</w:t>
      </w:r>
      <w:r w:rsidR="0042698C" w:rsidRPr="00014DDE">
        <w:rPr>
          <w:bCs/>
          <w:sz w:val="28"/>
          <w:szCs w:val="28"/>
          <w:lang w:val="uk-UA"/>
        </w:rPr>
        <w:t xml:space="preserve"> слова «державної», «якої» замінити словами «державної (регіональної, місцевої)», «якої / яких» відповідно</w:t>
      </w:r>
      <w:r w:rsidR="00895626" w:rsidRPr="00014DDE">
        <w:rPr>
          <w:bCs/>
          <w:sz w:val="28"/>
          <w:szCs w:val="28"/>
          <w:lang w:val="uk-UA"/>
        </w:rPr>
        <w:t>;</w:t>
      </w:r>
    </w:p>
    <w:p w:rsidR="00AA14FC" w:rsidRPr="00014DDE" w:rsidRDefault="00AA14FC" w:rsidP="00AA14FC">
      <w:pPr>
        <w:pStyle w:val="a5"/>
        <w:tabs>
          <w:tab w:val="left" w:pos="851"/>
        </w:tabs>
        <w:ind w:left="567"/>
        <w:contextualSpacing w:val="0"/>
        <w:jc w:val="both"/>
        <w:rPr>
          <w:bCs/>
          <w:sz w:val="28"/>
          <w:szCs w:val="28"/>
          <w:lang w:val="uk-UA"/>
        </w:rPr>
      </w:pPr>
    </w:p>
    <w:p w:rsidR="0056720A" w:rsidRPr="00014DDE" w:rsidRDefault="00C344FB" w:rsidP="00555FDA">
      <w:pPr>
        <w:pStyle w:val="a5"/>
        <w:numPr>
          <w:ilvl w:val="0"/>
          <w:numId w:val="15"/>
        </w:numPr>
        <w:tabs>
          <w:tab w:val="left" w:pos="851"/>
        </w:tabs>
        <w:ind w:left="0" w:firstLine="567"/>
        <w:contextualSpacing w:val="0"/>
        <w:jc w:val="both"/>
        <w:rPr>
          <w:bCs/>
          <w:sz w:val="28"/>
          <w:szCs w:val="28"/>
          <w:lang w:val="uk-UA"/>
        </w:rPr>
      </w:pPr>
      <w:r w:rsidRPr="00014DDE">
        <w:rPr>
          <w:bCs/>
          <w:sz w:val="28"/>
          <w:szCs w:val="28"/>
          <w:lang w:val="uk-UA"/>
        </w:rPr>
        <w:t>після абзацу сьомого доповнити абзацом восьмим такого змісту:</w:t>
      </w:r>
    </w:p>
    <w:p w:rsidR="0056720A" w:rsidRPr="00014DDE" w:rsidRDefault="00C344FB" w:rsidP="00555FDA">
      <w:pPr>
        <w:tabs>
          <w:tab w:val="left" w:pos="851"/>
        </w:tabs>
        <w:ind w:firstLine="567"/>
        <w:jc w:val="both"/>
        <w:rPr>
          <w:sz w:val="28"/>
          <w:szCs w:val="28"/>
          <w:lang w:val="uk-UA"/>
        </w:rPr>
      </w:pPr>
      <w:r w:rsidRPr="00014DDE">
        <w:rPr>
          <w:bCs/>
          <w:sz w:val="28"/>
          <w:szCs w:val="28"/>
          <w:lang w:val="uk-UA"/>
        </w:rPr>
        <w:t>«характеризувати публічні послуги, надавачів та отримувачів / користувачів цих послуг з урахуванням гендерних аспектів;».</w:t>
      </w:r>
    </w:p>
    <w:p w:rsidR="0056720A" w:rsidRPr="00014DDE" w:rsidRDefault="00C344FB">
      <w:pPr>
        <w:shd w:val="clear" w:color="auto" w:fill="FFFFFF"/>
        <w:tabs>
          <w:tab w:val="left" w:pos="851"/>
        </w:tabs>
        <w:ind w:firstLine="567"/>
        <w:jc w:val="both"/>
        <w:rPr>
          <w:sz w:val="28"/>
          <w:szCs w:val="28"/>
          <w:lang w:val="uk-UA" w:eastAsia="uk-UA"/>
        </w:rPr>
      </w:pPr>
      <w:r w:rsidRPr="00014DDE">
        <w:rPr>
          <w:sz w:val="28"/>
          <w:szCs w:val="28"/>
          <w:lang w:val="uk-UA" w:eastAsia="uk-UA"/>
        </w:rPr>
        <w:t xml:space="preserve">У зв’язку з цим абзаци восьмий </w:t>
      </w:r>
      <w:r w:rsidR="00D74C62" w:rsidRPr="00014DDE">
        <w:rPr>
          <w:sz w:val="28"/>
          <w:szCs w:val="28"/>
          <w:lang w:val="uk-UA" w:eastAsia="uk-UA"/>
        </w:rPr>
        <w:t>і</w:t>
      </w:r>
      <w:r w:rsidRPr="00014DDE">
        <w:rPr>
          <w:sz w:val="28"/>
          <w:szCs w:val="28"/>
          <w:lang w:val="uk-UA" w:eastAsia="uk-UA"/>
        </w:rPr>
        <w:t xml:space="preserve"> дев’ятий вважати абзацами дев’ятим </w:t>
      </w:r>
      <w:r w:rsidR="00D74C62" w:rsidRPr="00014DDE">
        <w:rPr>
          <w:sz w:val="28"/>
          <w:szCs w:val="28"/>
          <w:lang w:val="uk-UA" w:eastAsia="uk-UA"/>
        </w:rPr>
        <w:t xml:space="preserve">і </w:t>
      </w:r>
      <w:r w:rsidRPr="00014DDE">
        <w:rPr>
          <w:sz w:val="28"/>
          <w:szCs w:val="28"/>
          <w:lang w:val="uk-UA" w:eastAsia="uk-UA"/>
        </w:rPr>
        <w:t>десятим відповідно;</w:t>
      </w:r>
    </w:p>
    <w:p w:rsidR="0056720A" w:rsidRPr="00014DDE" w:rsidRDefault="0056720A">
      <w:pPr>
        <w:shd w:val="clear" w:color="auto" w:fill="FFFFFF"/>
        <w:tabs>
          <w:tab w:val="left" w:pos="851"/>
        </w:tabs>
        <w:jc w:val="both"/>
        <w:rPr>
          <w:sz w:val="28"/>
          <w:szCs w:val="28"/>
          <w:lang w:val="uk-UA" w:eastAsia="uk-UA"/>
        </w:rPr>
      </w:pPr>
    </w:p>
    <w:p w:rsidR="0056720A" w:rsidRPr="00014DDE" w:rsidRDefault="00C344FB">
      <w:pPr>
        <w:pStyle w:val="a5"/>
        <w:numPr>
          <w:ilvl w:val="0"/>
          <w:numId w:val="15"/>
        </w:numPr>
        <w:tabs>
          <w:tab w:val="left" w:pos="851"/>
        </w:tabs>
        <w:ind w:left="0" w:firstLine="567"/>
        <w:contextualSpacing w:val="0"/>
        <w:jc w:val="both"/>
        <w:rPr>
          <w:bCs/>
          <w:sz w:val="28"/>
          <w:szCs w:val="28"/>
          <w:lang w:val="uk-UA"/>
        </w:rPr>
      </w:pPr>
      <w:r w:rsidRPr="00014DDE">
        <w:rPr>
          <w:bCs/>
          <w:sz w:val="28"/>
          <w:szCs w:val="28"/>
          <w:lang w:val="uk-UA"/>
        </w:rPr>
        <w:t>абзац десятий викласти в такій редакції:</w:t>
      </w:r>
    </w:p>
    <w:p w:rsidR="0056720A" w:rsidRPr="00014DDE" w:rsidRDefault="00C344FB">
      <w:pPr>
        <w:tabs>
          <w:tab w:val="left" w:pos="851"/>
        </w:tabs>
        <w:ind w:firstLine="567"/>
        <w:jc w:val="both"/>
        <w:rPr>
          <w:bCs/>
          <w:sz w:val="28"/>
          <w:szCs w:val="28"/>
          <w:lang w:val="uk-UA"/>
        </w:rPr>
      </w:pPr>
      <w:r w:rsidRPr="00014DDE">
        <w:rPr>
          <w:bCs/>
          <w:sz w:val="28"/>
          <w:szCs w:val="28"/>
          <w:lang w:val="uk-UA"/>
        </w:rPr>
        <w:t xml:space="preserve">«Результативні показники бюджетних програм, </w:t>
      </w:r>
      <w:r w:rsidR="00D74C62" w:rsidRPr="00014DDE">
        <w:rPr>
          <w:bCs/>
          <w:sz w:val="28"/>
          <w:szCs w:val="28"/>
          <w:lang w:val="uk-UA"/>
        </w:rPr>
        <w:t>у</w:t>
      </w:r>
      <w:r w:rsidRPr="00014DDE">
        <w:rPr>
          <w:bCs/>
          <w:sz w:val="28"/>
          <w:szCs w:val="28"/>
          <w:lang w:val="uk-UA"/>
        </w:rPr>
        <w:t xml:space="preserve"> межах</w:t>
      </w:r>
      <w:r w:rsidRPr="00014DDE">
        <w:rPr>
          <w:bCs/>
          <w:sz w:val="28"/>
          <w:szCs w:val="28"/>
          <w:lang w:val="uk-UA" w:eastAsia="uk-UA"/>
        </w:rPr>
        <w:t xml:space="preserve"> </w:t>
      </w:r>
      <w:r w:rsidRPr="00014DDE">
        <w:rPr>
          <w:bCs/>
          <w:sz w:val="28"/>
          <w:szCs w:val="28"/>
          <w:lang w:val="uk-UA"/>
        </w:rPr>
        <w:t>яких реалізуються публічні інвестиційні проєкти та/або програми публічних інвестицій, формуються з урахуванням інформації та показників, визначених відповідними проєктами та/або програмами.».</w:t>
      </w:r>
    </w:p>
    <w:p w:rsidR="000D6722" w:rsidRPr="00014DDE" w:rsidRDefault="000D6722">
      <w:pPr>
        <w:tabs>
          <w:tab w:val="left" w:pos="851"/>
        </w:tabs>
        <w:ind w:firstLine="567"/>
        <w:jc w:val="both"/>
        <w:rPr>
          <w:bCs/>
          <w:sz w:val="28"/>
          <w:szCs w:val="28"/>
          <w:lang w:val="uk-UA"/>
        </w:rPr>
      </w:pPr>
    </w:p>
    <w:p w:rsidR="00895626" w:rsidRPr="00014DDE" w:rsidRDefault="00895626" w:rsidP="00D74C62">
      <w:pPr>
        <w:pStyle w:val="a5"/>
        <w:numPr>
          <w:ilvl w:val="0"/>
          <w:numId w:val="4"/>
        </w:numPr>
        <w:tabs>
          <w:tab w:val="left" w:pos="851"/>
        </w:tabs>
        <w:ind w:hanging="241"/>
        <w:jc w:val="both"/>
        <w:rPr>
          <w:bCs/>
          <w:sz w:val="28"/>
          <w:szCs w:val="28"/>
          <w:lang w:val="uk-UA"/>
        </w:rPr>
      </w:pPr>
      <w:r w:rsidRPr="00014DDE">
        <w:rPr>
          <w:bCs/>
          <w:sz w:val="28"/>
          <w:szCs w:val="28"/>
          <w:lang w:val="uk-UA"/>
        </w:rPr>
        <w:t>У пункті 8:</w:t>
      </w:r>
    </w:p>
    <w:p w:rsidR="00AA14FC" w:rsidRPr="00014DDE" w:rsidRDefault="00AA14FC" w:rsidP="00AA14FC">
      <w:pPr>
        <w:pStyle w:val="a5"/>
        <w:tabs>
          <w:tab w:val="left" w:pos="851"/>
        </w:tabs>
        <w:ind w:left="808"/>
        <w:jc w:val="both"/>
        <w:rPr>
          <w:bCs/>
          <w:sz w:val="28"/>
          <w:szCs w:val="28"/>
          <w:lang w:val="uk-UA"/>
        </w:rPr>
      </w:pPr>
    </w:p>
    <w:p w:rsidR="00895626" w:rsidRPr="00014DDE" w:rsidRDefault="00895626" w:rsidP="00555FDA">
      <w:pPr>
        <w:pStyle w:val="a5"/>
        <w:numPr>
          <w:ilvl w:val="0"/>
          <w:numId w:val="19"/>
        </w:numPr>
        <w:tabs>
          <w:tab w:val="left" w:pos="709"/>
          <w:tab w:val="left" w:pos="851"/>
        </w:tabs>
        <w:ind w:left="0" w:firstLine="567"/>
        <w:jc w:val="both"/>
        <w:rPr>
          <w:bCs/>
          <w:sz w:val="28"/>
          <w:szCs w:val="28"/>
          <w:lang w:val="uk-UA"/>
        </w:rPr>
      </w:pPr>
      <w:r w:rsidRPr="00014DDE">
        <w:rPr>
          <w:bCs/>
          <w:sz w:val="28"/>
          <w:szCs w:val="28"/>
          <w:lang w:val="uk-UA"/>
        </w:rPr>
        <w:t>в абзаці першому слово «державного» замінити словами «державного (місцевого)»;</w:t>
      </w:r>
    </w:p>
    <w:p w:rsidR="00AA14FC" w:rsidRPr="00014DDE" w:rsidRDefault="00AA14FC" w:rsidP="00AA14FC">
      <w:pPr>
        <w:pStyle w:val="a5"/>
        <w:tabs>
          <w:tab w:val="left" w:pos="709"/>
          <w:tab w:val="left" w:pos="851"/>
        </w:tabs>
        <w:ind w:left="567"/>
        <w:jc w:val="both"/>
        <w:rPr>
          <w:bCs/>
          <w:sz w:val="28"/>
          <w:szCs w:val="28"/>
          <w:lang w:val="uk-UA"/>
        </w:rPr>
      </w:pPr>
    </w:p>
    <w:p w:rsidR="00895626" w:rsidRPr="00014DDE" w:rsidRDefault="0042698C" w:rsidP="00555FDA">
      <w:pPr>
        <w:pStyle w:val="a5"/>
        <w:numPr>
          <w:ilvl w:val="0"/>
          <w:numId w:val="19"/>
        </w:numPr>
        <w:tabs>
          <w:tab w:val="left" w:pos="709"/>
          <w:tab w:val="left" w:pos="851"/>
        </w:tabs>
        <w:ind w:left="0" w:firstLine="567"/>
        <w:jc w:val="both"/>
        <w:rPr>
          <w:bCs/>
          <w:sz w:val="28"/>
          <w:szCs w:val="28"/>
          <w:lang w:val="uk-UA"/>
        </w:rPr>
      </w:pPr>
      <w:r w:rsidRPr="00014DDE">
        <w:rPr>
          <w:bCs/>
          <w:sz w:val="28"/>
          <w:szCs w:val="28"/>
          <w:lang w:val="uk-UA"/>
        </w:rPr>
        <w:t>абзац другий після слів «Державний бюджет України» доповнити словами «(рішенням про місцевий бюджет)»</w:t>
      </w:r>
      <w:r w:rsidR="00895626" w:rsidRPr="00014DDE">
        <w:rPr>
          <w:bCs/>
          <w:sz w:val="28"/>
          <w:szCs w:val="28"/>
          <w:lang w:val="uk-UA"/>
        </w:rPr>
        <w:t>.</w:t>
      </w:r>
    </w:p>
    <w:p w:rsidR="0056720A" w:rsidRPr="00014DDE" w:rsidRDefault="0056720A">
      <w:pPr>
        <w:shd w:val="clear" w:color="auto" w:fill="FFFFFF"/>
        <w:tabs>
          <w:tab w:val="left" w:pos="851"/>
        </w:tabs>
        <w:jc w:val="both"/>
        <w:rPr>
          <w:sz w:val="28"/>
          <w:szCs w:val="28"/>
          <w:lang w:val="uk-UA" w:eastAsia="uk-UA"/>
        </w:rPr>
      </w:pPr>
    </w:p>
    <w:p w:rsidR="0056720A" w:rsidRPr="00014DDE" w:rsidRDefault="00C344FB">
      <w:pPr>
        <w:tabs>
          <w:tab w:val="left" w:pos="851"/>
          <w:tab w:val="left" w:pos="993"/>
        </w:tabs>
        <w:ind w:firstLine="567"/>
        <w:jc w:val="both"/>
        <w:rPr>
          <w:bCs/>
          <w:sz w:val="28"/>
          <w:szCs w:val="28"/>
          <w:lang w:val="uk-UA" w:eastAsia="uk-UA"/>
        </w:rPr>
      </w:pPr>
      <w:r w:rsidRPr="00014DDE">
        <w:rPr>
          <w:sz w:val="28"/>
          <w:szCs w:val="28"/>
          <w:lang w:val="uk-UA" w:eastAsia="uk-UA"/>
        </w:rPr>
        <w:t xml:space="preserve">ІV. У </w:t>
      </w:r>
      <w:r w:rsidRPr="00014DDE">
        <w:rPr>
          <w:sz w:val="28"/>
          <w:szCs w:val="28"/>
          <w:lang w:val="uk-UA"/>
        </w:rPr>
        <w:t xml:space="preserve">Порядку здійснення оцінки ефективності бюджетних програм головними розпорядниками коштів державного бюджету, затвердженому </w:t>
      </w:r>
      <w:r w:rsidRPr="00014DDE">
        <w:rPr>
          <w:sz w:val="28"/>
          <w:szCs w:val="28"/>
          <w:lang w:val="uk-UA"/>
        </w:rPr>
        <w:lastRenderedPageBreak/>
        <w:t>н</w:t>
      </w:r>
      <w:r w:rsidRPr="00014DDE">
        <w:rPr>
          <w:bCs/>
          <w:sz w:val="28"/>
          <w:szCs w:val="28"/>
          <w:lang w:val="uk-UA" w:eastAsia="uk-UA"/>
        </w:rPr>
        <w:t xml:space="preserve">аказом Міністерства фінансів України від 19 травня 2020 року № 223, зареєстрованому в Міністерстві юстиції України 09 липня 2020 року </w:t>
      </w:r>
      <w:r w:rsidRPr="00014DDE">
        <w:rPr>
          <w:bCs/>
          <w:sz w:val="28"/>
          <w:szCs w:val="28"/>
          <w:lang w:val="uk-UA" w:eastAsia="uk-UA"/>
        </w:rPr>
        <w:br/>
        <w:t>за № 646/34929:</w:t>
      </w:r>
    </w:p>
    <w:p w:rsidR="0056720A" w:rsidRPr="00014DDE" w:rsidRDefault="0056720A">
      <w:pPr>
        <w:shd w:val="clear" w:color="auto" w:fill="FFFFFF"/>
        <w:tabs>
          <w:tab w:val="left" w:pos="851"/>
        </w:tabs>
        <w:jc w:val="both"/>
        <w:rPr>
          <w:sz w:val="28"/>
          <w:szCs w:val="28"/>
          <w:lang w:val="uk-UA" w:eastAsia="uk-UA"/>
        </w:rPr>
      </w:pPr>
    </w:p>
    <w:p w:rsidR="0056720A" w:rsidRPr="00014DDE" w:rsidRDefault="00C344FB">
      <w:pPr>
        <w:pStyle w:val="a5"/>
        <w:numPr>
          <w:ilvl w:val="0"/>
          <w:numId w:val="5"/>
        </w:numPr>
        <w:tabs>
          <w:tab w:val="left" w:pos="851"/>
        </w:tabs>
        <w:ind w:left="0" w:firstLine="567"/>
        <w:contextualSpacing w:val="0"/>
        <w:jc w:val="both"/>
        <w:rPr>
          <w:bCs/>
          <w:sz w:val="28"/>
          <w:szCs w:val="28"/>
          <w:lang w:val="uk-UA" w:eastAsia="uk-UA"/>
        </w:rPr>
      </w:pPr>
      <w:r w:rsidRPr="00014DDE">
        <w:rPr>
          <w:bCs/>
          <w:sz w:val="28"/>
          <w:szCs w:val="28"/>
          <w:lang w:val="uk-UA" w:eastAsia="uk-UA"/>
        </w:rPr>
        <w:t>У розділі ІІІ:</w:t>
      </w:r>
    </w:p>
    <w:p w:rsidR="0056720A" w:rsidRPr="00014DDE" w:rsidRDefault="0056720A">
      <w:pPr>
        <w:pStyle w:val="a5"/>
        <w:ind w:left="0" w:firstLine="709"/>
        <w:jc w:val="both"/>
        <w:rPr>
          <w:bCs/>
          <w:sz w:val="28"/>
          <w:szCs w:val="28"/>
          <w:lang w:val="uk-UA" w:eastAsia="uk-UA"/>
        </w:rPr>
      </w:pPr>
    </w:p>
    <w:p w:rsidR="0056720A" w:rsidRPr="00014DDE" w:rsidRDefault="00D74C62">
      <w:pPr>
        <w:pStyle w:val="a5"/>
        <w:numPr>
          <w:ilvl w:val="0"/>
          <w:numId w:val="6"/>
        </w:numPr>
        <w:tabs>
          <w:tab w:val="left" w:pos="851"/>
        </w:tabs>
        <w:ind w:left="0" w:firstLine="567"/>
        <w:jc w:val="both"/>
        <w:rPr>
          <w:bCs/>
          <w:sz w:val="28"/>
          <w:szCs w:val="28"/>
          <w:lang w:val="uk-UA" w:eastAsia="uk-UA"/>
        </w:rPr>
      </w:pPr>
      <w:r w:rsidRPr="00014DDE">
        <w:rPr>
          <w:bCs/>
          <w:sz w:val="28"/>
          <w:szCs w:val="28"/>
          <w:lang w:val="uk-UA" w:eastAsia="uk-UA"/>
        </w:rPr>
        <w:t xml:space="preserve">абзац перший </w:t>
      </w:r>
      <w:r w:rsidR="00C344FB" w:rsidRPr="00014DDE">
        <w:rPr>
          <w:bCs/>
          <w:sz w:val="28"/>
          <w:szCs w:val="28"/>
          <w:lang w:val="uk-UA" w:eastAsia="uk-UA"/>
        </w:rPr>
        <w:t>пункту 5 після слів «</w:t>
      </w:r>
      <w:r w:rsidR="00C344FB" w:rsidRPr="00014DDE">
        <w:rPr>
          <w:sz w:val="28"/>
          <w:szCs w:val="28"/>
          <w:lang w:val="uk-UA" w:eastAsia="uk-UA"/>
        </w:rPr>
        <w:t>показники для моніторингу визначаються</w:t>
      </w:r>
      <w:r w:rsidR="00C344FB" w:rsidRPr="00014DDE">
        <w:rPr>
          <w:bCs/>
          <w:sz w:val="28"/>
          <w:szCs w:val="28"/>
          <w:lang w:val="uk-UA" w:eastAsia="uk-UA"/>
        </w:rPr>
        <w:t>» доповнити словами «</w:t>
      </w:r>
      <w:r w:rsidR="00C344FB" w:rsidRPr="00014DDE">
        <w:rPr>
          <w:sz w:val="28"/>
          <w:szCs w:val="28"/>
          <w:lang w:val="uk-UA" w:eastAsia="uk-UA"/>
        </w:rPr>
        <w:t>відповідно до затвердженого порядку використання коштів державного бюджету та/або</w:t>
      </w:r>
      <w:r w:rsidR="00C344FB" w:rsidRPr="00014DDE">
        <w:rPr>
          <w:bCs/>
          <w:sz w:val="28"/>
          <w:szCs w:val="28"/>
          <w:lang w:val="uk-UA" w:eastAsia="uk-UA"/>
        </w:rPr>
        <w:t>»;</w:t>
      </w:r>
    </w:p>
    <w:p w:rsidR="0056720A" w:rsidRPr="00014DDE" w:rsidRDefault="0056720A">
      <w:pPr>
        <w:pStyle w:val="a5"/>
        <w:tabs>
          <w:tab w:val="left" w:pos="851"/>
        </w:tabs>
        <w:ind w:left="1069" w:firstLine="567"/>
        <w:jc w:val="both"/>
        <w:rPr>
          <w:bCs/>
          <w:sz w:val="28"/>
          <w:szCs w:val="28"/>
          <w:lang w:val="uk-UA" w:eastAsia="uk-UA"/>
        </w:rPr>
      </w:pPr>
    </w:p>
    <w:p w:rsidR="0056720A" w:rsidRPr="00014DDE" w:rsidRDefault="00C344FB">
      <w:pPr>
        <w:pStyle w:val="a5"/>
        <w:numPr>
          <w:ilvl w:val="0"/>
          <w:numId w:val="6"/>
        </w:numPr>
        <w:tabs>
          <w:tab w:val="left" w:pos="851"/>
        </w:tabs>
        <w:ind w:left="0" w:firstLine="567"/>
        <w:jc w:val="both"/>
        <w:rPr>
          <w:bCs/>
          <w:sz w:val="28"/>
          <w:szCs w:val="28"/>
          <w:lang w:val="uk-UA" w:eastAsia="uk-UA"/>
        </w:rPr>
      </w:pPr>
      <w:r w:rsidRPr="00014DDE">
        <w:rPr>
          <w:bCs/>
          <w:sz w:val="28"/>
          <w:szCs w:val="28"/>
          <w:lang w:val="uk-UA" w:eastAsia="uk-UA"/>
        </w:rPr>
        <w:t>доповнити новим пунктом 7 такого змісту:</w:t>
      </w:r>
    </w:p>
    <w:p w:rsidR="0056720A" w:rsidRPr="00014DDE" w:rsidRDefault="00C344FB">
      <w:pPr>
        <w:tabs>
          <w:tab w:val="left" w:pos="851"/>
        </w:tabs>
        <w:ind w:firstLine="567"/>
        <w:jc w:val="both"/>
        <w:rPr>
          <w:bCs/>
          <w:sz w:val="28"/>
          <w:szCs w:val="28"/>
          <w:lang w:val="uk-UA" w:eastAsia="uk-UA"/>
        </w:rPr>
      </w:pPr>
      <w:r w:rsidRPr="00014DDE">
        <w:rPr>
          <w:bCs/>
          <w:sz w:val="28"/>
          <w:szCs w:val="28"/>
          <w:lang w:val="uk-UA" w:eastAsia="uk-UA"/>
        </w:rPr>
        <w:t>«</w:t>
      </w:r>
      <w:r w:rsidRPr="00014DDE">
        <w:rPr>
          <w:sz w:val="28"/>
          <w:szCs w:val="28"/>
          <w:lang w:val="uk-UA" w:eastAsia="uk-UA"/>
        </w:rPr>
        <w:t>7. Результати моніторингу</w:t>
      </w:r>
      <w:r w:rsidRPr="00014DDE">
        <w:rPr>
          <w:bCs/>
          <w:sz w:val="28"/>
          <w:szCs w:val="28"/>
          <w:lang w:val="uk-UA" w:eastAsia="uk-UA"/>
        </w:rPr>
        <w:t xml:space="preserve"> використовуються на усіх стадіях бюджетного процесу.».</w:t>
      </w:r>
    </w:p>
    <w:p w:rsidR="0056720A" w:rsidRPr="00014DDE" w:rsidRDefault="0056720A">
      <w:pPr>
        <w:tabs>
          <w:tab w:val="left" w:pos="851"/>
        </w:tabs>
        <w:ind w:firstLine="567"/>
        <w:jc w:val="both"/>
        <w:rPr>
          <w:bCs/>
          <w:sz w:val="28"/>
          <w:szCs w:val="28"/>
          <w:lang w:val="uk-UA" w:eastAsia="uk-UA"/>
        </w:rPr>
      </w:pPr>
    </w:p>
    <w:p w:rsidR="0056720A" w:rsidRPr="00014DDE" w:rsidRDefault="00C344FB">
      <w:pPr>
        <w:pStyle w:val="a5"/>
        <w:numPr>
          <w:ilvl w:val="0"/>
          <w:numId w:val="5"/>
        </w:numPr>
        <w:tabs>
          <w:tab w:val="left" w:pos="851"/>
        </w:tabs>
        <w:ind w:left="0" w:firstLine="567"/>
        <w:jc w:val="both"/>
        <w:rPr>
          <w:bCs/>
          <w:sz w:val="28"/>
          <w:szCs w:val="28"/>
          <w:lang w:val="uk-UA" w:eastAsia="uk-UA"/>
        </w:rPr>
      </w:pPr>
      <w:r w:rsidRPr="00014DDE">
        <w:rPr>
          <w:bCs/>
          <w:sz w:val="28"/>
          <w:szCs w:val="28"/>
          <w:lang w:val="uk-UA" w:eastAsia="uk-UA"/>
        </w:rPr>
        <w:t>У розділі IV:</w:t>
      </w:r>
    </w:p>
    <w:p w:rsidR="0056720A" w:rsidRPr="00014DDE" w:rsidRDefault="0056720A">
      <w:pPr>
        <w:pStyle w:val="a5"/>
        <w:tabs>
          <w:tab w:val="left" w:pos="851"/>
        </w:tabs>
        <w:ind w:left="709" w:firstLine="567"/>
        <w:jc w:val="both"/>
        <w:rPr>
          <w:bCs/>
          <w:sz w:val="28"/>
          <w:szCs w:val="28"/>
          <w:lang w:val="uk-UA" w:eastAsia="uk-UA"/>
        </w:rPr>
      </w:pPr>
    </w:p>
    <w:p w:rsidR="0056720A" w:rsidRPr="00014DDE" w:rsidRDefault="00C344FB">
      <w:pPr>
        <w:pStyle w:val="a5"/>
        <w:numPr>
          <w:ilvl w:val="0"/>
          <w:numId w:val="7"/>
        </w:numPr>
        <w:tabs>
          <w:tab w:val="left" w:pos="851"/>
        </w:tabs>
        <w:ind w:left="0" w:firstLine="567"/>
        <w:jc w:val="both"/>
        <w:rPr>
          <w:bCs/>
          <w:sz w:val="28"/>
          <w:szCs w:val="28"/>
          <w:lang w:val="uk-UA" w:eastAsia="uk-UA"/>
        </w:rPr>
      </w:pPr>
      <w:r w:rsidRPr="00014DDE">
        <w:rPr>
          <w:bCs/>
          <w:sz w:val="28"/>
          <w:szCs w:val="28"/>
          <w:lang w:val="uk-UA" w:eastAsia="uk-UA"/>
        </w:rPr>
        <w:t>після пункту 2 доповнити пунктом 3 такого змісту:</w:t>
      </w:r>
    </w:p>
    <w:p w:rsidR="0056720A" w:rsidRPr="00014DDE" w:rsidRDefault="00C344FB">
      <w:pPr>
        <w:shd w:val="clear" w:color="auto" w:fill="FFFFFF"/>
        <w:tabs>
          <w:tab w:val="left" w:pos="851"/>
        </w:tabs>
        <w:ind w:firstLine="567"/>
        <w:jc w:val="both"/>
        <w:rPr>
          <w:sz w:val="28"/>
          <w:szCs w:val="28"/>
          <w:lang w:val="uk-UA" w:eastAsia="uk-UA"/>
        </w:rPr>
      </w:pPr>
      <w:r w:rsidRPr="00014DDE">
        <w:rPr>
          <w:bCs/>
          <w:sz w:val="28"/>
          <w:szCs w:val="28"/>
          <w:lang w:val="uk-UA" w:eastAsia="uk-UA"/>
        </w:rPr>
        <w:t>«</w:t>
      </w:r>
      <w:r w:rsidRPr="00014DDE">
        <w:rPr>
          <w:sz w:val="28"/>
          <w:szCs w:val="28"/>
          <w:lang w:val="uk-UA" w:eastAsia="uk-UA"/>
        </w:rPr>
        <w:t>3. Під час заповнення форми для бюджетних програм:</w:t>
      </w:r>
    </w:p>
    <w:p w:rsidR="0056720A" w:rsidRPr="00014DDE" w:rsidRDefault="00C344FB">
      <w:pPr>
        <w:shd w:val="clear" w:color="auto" w:fill="FFFFFF"/>
        <w:tabs>
          <w:tab w:val="left" w:pos="851"/>
        </w:tabs>
        <w:ind w:firstLine="567"/>
        <w:jc w:val="both"/>
        <w:rPr>
          <w:sz w:val="28"/>
          <w:szCs w:val="28"/>
          <w:lang w:val="uk-UA" w:eastAsia="uk-UA"/>
        </w:rPr>
      </w:pPr>
      <w:r w:rsidRPr="00014DDE">
        <w:rPr>
          <w:sz w:val="28"/>
          <w:szCs w:val="28"/>
          <w:lang w:val="uk-UA" w:eastAsia="uk-UA"/>
        </w:rPr>
        <w:t xml:space="preserve">за якими складалися паспорти, </w:t>
      </w:r>
      <w:bookmarkStart w:id="6" w:name="_Hlk209691754"/>
      <w:r w:rsidRPr="00014DDE">
        <w:rPr>
          <w:sz w:val="28"/>
          <w:szCs w:val="28"/>
          <w:lang w:val="uk-UA" w:eastAsia="uk-UA"/>
        </w:rPr>
        <w:t xml:space="preserve">зазначаються </w:t>
      </w:r>
      <w:bookmarkEnd w:id="6"/>
      <w:r w:rsidRPr="00014DDE">
        <w:rPr>
          <w:sz w:val="28"/>
          <w:szCs w:val="28"/>
          <w:lang w:val="uk-UA" w:eastAsia="uk-UA"/>
        </w:rPr>
        <w:t>характеристики бюджетної програми, затверджені паспортом бюджетної програми;</w:t>
      </w:r>
    </w:p>
    <w:p w:rsidR="0056720A" w:rsidRPr="00014DDE" w:rsidRDefault="00C344FB">
      <w:pPr>
        <w:shd w:val="clear" w:color="auto" w:fill="FFFFFF"/>
        <w:tabs>
          <w:tab w:val="left" w:pos="851"/>
        </w:tabs>
        <w:ind w:firstLine="567"/>
        <w:jc w:val="both"/>
        <w:rPr>
          <w:sz w:val="28"/>
          <w:szCs w:val="28"/>
          <w:lang w:val="uk-UA" w:eastAsia="uk-UA"/>
        </w:rPr>
      </w:pPr>
      <w:r w:rsidRPr="00014DDE">
        <w:rPr>
          <w:sz w:val="28"/>
          <w:szCs w:val="28"/>
          <w:lang w:val="uk-UA" w:eastAsia="uk-UA"/>
        </w:rPr>
        <w:t>за якими не складалися паспорти, зазначаються характеристики бюджетної програми, визначені відповідно до затвердженого порядку використання коштів державного бюджету та/або з урахуванням інформації та показників, які використовувалися під час бюджетного планування, та підходів, застосованих для моніторингу виконання відповідної бюджетної програми;</w:t>
      </w:r>
    </w:p>
    <w:p w:rsidR="0056720A" w:rsidRPr="00014DDE" w:rsidRDefault="00C344FB">
      <w:pPr>
        <w:pStyle w:val="a5"/>
        <w:tabs>
          <w:tab w:val="left" w:pos="851"/>
        </w:tabs>
        <w:ind w:left="0" w:firstLine="567"/>
        <w:jc w:val="both"/>
        <w:rPr>
          <w:bCs/>
          <w:sz w:val="28"/>
          <w:szCs w:val="28"/>
          <w:lang w:val="uk-UA" w:eastAsia="uk-UA"/>
        </w:rPr>
      </w:pPr>
      <w:r w:rsidRPr="00014DDE">
        <w:rPr>
          <w:sz w:val="28"/>
          <w:szCs w:val="28"/>
          <w:lang w:val="uk-UA" w:eastAsia="uk-UA"/>
        </w:rPr>
        <w:t xml:space="preserve">які утворені протягом року за </w:t>
      </w:r>
      <w:r w:rsidRPr="00E04F28">
        <w:rPr>
          <w:sz w:val="28"/>
          <w:szCs w:val="28"/>
          <w:lang w:val="uk-UA" w:eastAsia="uk-UA"/>
        </w:rPr>
        <w:t>рахунок коштів</w:t>
      </w:r>
      <w:r w:rsidRPr="00014DDE">
        <w:rPr>
          <w:sz w:val="28"/>
          <w:szCs w:val="28"/>
          <w:lang w:val="uk-UA" w:eastAsia="uk-UA"/>
        </w:rPr>
        <w:t xml:space="preserve"> резервного фонду, зазначаються характеристики, визначені з урахуванням відповідного звернення про виділення коштів з резервного фонду бюджету, яке подава</w:t>
      </w:r>
      <w:r w:rsidRPr="00617BCE">
        <w:rPr>
          <w:sz w:val="28"/>
          <w:szCs w:val="28"/>
          <w:lang w:val="uk-UA" w:eastAsia="uk-UA"/>
        </w:rPr>
        <w:t>лося</w:t>
      </w:r>
      <w:r w:rsidRPr="00014DDE">
        <w:rPr>
          <w:sz w:val="28"/>
          <w:szCs w:val="28"/>
          <w:lang w:val="uk-UA" w:eastAsia="uk-UA"/>
        </w:rPr>
        <w:t xml:space="preserve"> головни</w:t>
      </w:r>
      <w:r w:rsidRPr="00617BCE">
        <w:rPr>
          <w:sz w:val="28"/>
          <w:szCs w:val="28"/>
          <w:lang w:val="uk-UA" w:eastAsia="uk-UA"/>
        </w:rPr>
        <w:t>м</w:t>
      </w:r>
      <w:r w:rsidRPr="00014DDE">
        <w:rPr>
          <w:sz w:val="28"/>
          <w:szCs w:val="28"/>
          <w:lang w:val="uk-UA" w:eastAsia="uk-UA"/>
        </w:rPr>
        <w:t xml:space="preserve"> розпорядник</w:t>
      </w:r>
      <w:r w:rsidRPr="00617BCE">
        <w:rPr>
          <w:sz w:val="28"/>
          <w:szCs w:val="28"/>
          <w:lang w:val="uk-UA" w:eastAsia="uk-UA"/>
        </w:rPr>
        <w:t>ом</w:t>
      </w:r>
      <w:r w:rsidRPr="00014DDE">
        <w:rPr>
          <w:sz w:val="28"/>
          <w:szCs w:val="28"/>
          <w:lang w:val="uk-UA" w:eastAsia="uk-UA"/>
        </w:rPr>
        <w:t xml:space="preserve"> відповідно до</w:t>
      </w:r>
      <w:r w:rsidR="00952B80" w:rsidRPr="00014DDE">
        <w:rPr>
          <w:sz w:val="28"/>
          <w:szCs w:val="28"/>
          <w:lang w:val="uk-UA" w:eastAsia="uk-UA"/>
        </w:rPr>
        <w:t xml:space="preserve"> </w:t>
      </w:r>
      <w:hyperlink r:id="rId8" w:anchor="n11" w:tgtFrame="_blank">
        <w:r w:rsidRPr="00014DDE">
          <w:rPr>
            <w:rStyle w:val="af3"/>
            <w:color w:val="auto"/>
            <w:sz w:val="28"/>
            <w:szCs w:val="28"/>
            <w:u w:val="none"/>
            <w:lang w:val="uk-UA" w:eastAsia="uk-UA"/>
          </w:rPr>
          <w:t>Порядку використання коштів резервного фонду бюджету</w:t>
        </w:r>
      </w:hyperlink>
      <w:r w:rsidRPr="00014DDE">
        <w:rPr>
          <w:sz w:val="28"/>
          <w:szCs w:val="28"/>
          <w:lang w:val="uk-UA" w:eastAsia="uk-UA"/>
        </w:rPr>
        <w:t>, затвердженого постановою Кабінету Міністрів України від 29 березня 2002 року № 415, та підходів, застосованих для моніторингу виконання відповідної бюджетної програми</w:t>
      </w:r>
      <w:r w:rsidRPr="00014DDE">
        <w:rPr>
          <w:bCs/>
          <w:sz w:val="28"/>
          <w:szCs w:val="28"/>
          <w:lang w:val="uk-UA" w:eastAsia="uk-UA"/>
        </w:rPr>
        <w:t>.».</w:t>
      </w:r>
    </w:p>
    <w:p w:rsidR="0056720A" w:rsidRPr="00014DDE" w:rsidRDefault="00C344FB">
      <w:pPr>
        <w:pStyle w:val="a5"/>
        <w:tabs>
          <w:tab w:val="left" w:pos="851"/>
        </w:tabs>
        <w:ind w:left="0" w:firstLine="567"/>
        <w:jc w:val="both"/>
        <w:rPr>
          <w:bCs/>
          <w:sz w:val="28"/>
          <w:szCs w:val="28"/>
          <w:lang w:val="uk-UA" w:eastAsia="uk-UA"/>
        </w:rPr>
      </w:pPr>
      <w:r w:rsidRPr="00014DDE">
        <w:rPr>
          <w:bCs/>
          <w:sz w:val="28"/>
          <w:szCs w:val="28"/>
          <w:lang w:val="uk-UA" w:eastAsia="uk-UA"/>
        </w:rPr>
        <w:t xml:space="preserve">У зв’язку з цим пункти 3 </w:t>
      </w:r>
      <w:r w:rsidR="00AD3604">
        <w:rPr>
          <w:bCs/>
          <w:sz w:val="28"/>
          <w:szCs w:val="28"/>
          <w:lang w:val="uk-UA" w:eastAsia="uk-UA"/>
        </w:rPr>
        <w:t>і</w:t>
      </w:r>
      <w:r w:rsidRPr="00014DDE">
        <w:rPr>
          <w:bCs/>
          <w:sz w:val="28"/>
          <w:szCs w:val="28"/>
          <w:lang w:val="uk-UA" w:eastAsia="uk-UA"/>
        </w:rPr>
        <w:t xml:space="preserve"> 4 вважати пунктами 4 </w:t>
      </w:r>
      <w:r w:rsidR="00AD3604">
        <w:rPr>
          <w:bCs/>
          <w:sz w:val="28"/>
          <w:szCs w:val="28"/>
          <w:lang w:val="uk-UA" w:eastAsia="uk-UA"/>
        </w:rPr>
        <w:t>і</w:t>
      </w:r>
      <w:r w:rsidRPr="00014DDE">
        <w:rPr>
          <w:bCs/>
          <w:sz w:val="28"/>
          <w:szCs w:val="28"/>
          <w:lang w:val="uk-UA" w:eastAsia="uk-UA"/>
        </w:rPr>
        <w:t xml:space="preserve"> 5 відповідно;</w:t>
      </w:r>
    </w:p>
    <w:p w:rsidR="0056720A" w:rsidRPr="00014DDE" w:rsidRDefault="0056720A">
      <w:pPr>
        <w:pStyle w:val="a5"/>
        <w:tabs>
          <w:tab w:val="left" w:pos="851"/>
        </w:tabs>
        <w:ind w:left="0" w:firstLine="567"/>
        <w:jc w:val="both"/>
        <w:rPr>
          <w:bCs/>
          <w:sz w:val="28"/>
          <w:szCs w:val="28"/>
          <w:lang w:val="uk-UA" w:eastAsia="uk-UA"/>
        </w:rPr>
      </w:pPr>
    </w:p>
    <w:p w:rsidR="0056720A" w:rsidRPr="00014DDE" w:rsidRDefault="00D74C62">
      <w:pPr>
        <w:pStyle w:val="a5"/>
        <w:numPr>
          <w:ilvl w:val="0"/>
          <w:numId w:val="7"/>
        </w:numPr>
        <w:shd w:val="clear" w:color="auto" w:fill="FFFFFF"/>
        <w:tabs>
          <w:tab w:val="left" w:pos="851"/>
        </w:tabs>
        <w:ind w:left="0" w:firstLine="567"/>
        <w:jc w:val="both"/>
        <w:rPr>
          <w:sz w:val="28"/>
          <w:szCs w:val="28"/>
          <w:lang w:val="uk-UA" w:eastAsia="uk-UA"/>
        </w:rPr>
      </w:pPr>
      <w:r w:rsidRPr="00014DDE">
        <w:rPr>
          <w:sz w:val="28"/>
          <w:szCs w:val="28"/>
          <w:lang w:val="uk-UA" w:eastAsia="uk-UA"/>
        </w:rPr>
        <w:t xml:space="preserve">у пункті </w:t>
      </w:r>
      <w:r w:rsidR="00C344FB" w:rsidRPr="00014DDE">
        <w:rPr>
          <w:sz w:val="28"/>
          <w:szCs w:val="28"/>
          <w:lang w:val="uk-UA" w:eastAsia="uk-UA"/>
        </w:rPr>
        <w:t>4:</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у підпункті 3:</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після абзацу третього доповнити абзацом четвертим такого змісту:</w:t>
      </w:r>
    </w:p>
    <w:p w:rsidR="0056720A" w:rsidRPr="00014DDE" w:rsidRDefault="00C344FB">
      <w:pPr>
        <w:pStyle w:val="a5"/>
        <w:shd w:val="clear" w:color="auto" w:fill="FFFFFF"/>
        <w:tabs>
          <w:tab w:val="left" w:pos="851"/>
        </w:tabs>
        <w:ind w:left="0" w:firstLine="567"/>
        <w:jc w:val="both"/>
        <w:rPr>
          <w:sz w:val="28"/>
          <w:szCs w:val="28"/>
          <w:lang w:val="uk-UA" w:eastAsia="uk-UA"/>
        </w:rPr>
      </w:pPr>
      <w:r w:rsidRPr="00E04F28">
        <w:rPr>
          <w:sz w:val="28"/>
          <w:szCs w:val="28"/>
          <w:lang w:val="uk-UA" w:eastAsia="uk-UA"/>
        </w:rPr>
        <w:t>«</w:t>
      </w:r>
      <w:r w:rsidRPr="00E04F28">
        <w:rPr>
          <w:sz w:val="28"/>
          <w:szCs w:val="28"/>
          <w:lang w:val="uk-UA"/>
        </w:rPr>
        <w:t>у графі «План» для бюджетних програм, бюджетні асигнування за якими встановлені головному розпоряднику в установленому законом порядку у звітному періоді після прийняття закону про Державний бюджет України (відповідно до закону про внесення змін до закону про Державний бюджет України або рішенн</w:t>
      </w:r>
      <w:r w:rsidR="00AD3604" w:rsidRPr="00E04F28">
        <w:rPr>
          <w:sz w:val="28"/>
          <w:szCs w:val="28"/>
          <w:lang w:val="uk-UA"/>
        </w:rPr>
        <w:t>я</w:t>
      </w:r>
      <w:r w:rsidRPr="00E04F28">
        <w:rPr>
          <w:sz w:val="28"/>
          <w:szCs w:val="28"/>
          <w:lang w:val="uk-UA"/>
        </w:rPr>
        <w:t xml:space="preserve"> Кабінету Міністрів України)</w:t>
      </w:r>
      <w:r w:rsidR="00CB655D" w:rsidRPr="00E04F28">
        <w:rPr>
          <w:sz w:val="28"/>
          <w:szCs w:val="28"/>
          <w:lang w:val="uk-UA"/>
        </w:rPr>
        <w:t>,</w:t>
      </w:r>
      <w:r w:rsidRPr="00E04F28">
        <w:rPr>
          <w:sz w:val="28"/>
          <w:szCs w:val="28"/>
          <w:lang w:val="uk-UA"/>
        </w:rPr>
        <w:t xml:space="preserve"> </w:t>
      </w:r>
      <w:r w:rsidRPr="00E04F28">
        <w:rPr>
          <w:sz w:val="28"/>
          <w:szCs w:val="28"/>
          <w:lang w:val="uk-UA" w:eastAsia="uk-UA"/>
        </w:rPr>
        <w:t>зазначаються</w:t>
      </w:r>
      <w:r w:rsidRPr="00E04F28">
        <w:rPr>
          <w:sz w:val="28"/>
          <w:szCs w:val="28"/>
          <w:lang w:val="uk-UA"/>
        </w:rPr>
        <w:t xml:space="preserve"> показники розпису державного бюджету, які відповідають відповідному закону про </w:t>
      </w:r>
      <w:r w:rsidRPr="00E04F28">
        <w:rPr>
          <w:sz w:val="28"/>
          <w:szCs w:val="28"/>
          <w:lang w:val="uk-UA"/>
        </w:rPr>
        <w:lastRenderedPageBreak/>
        <w:t>внесення змін до закону про Державний бюджет України або рішенн</w:t>
      </w:r>
      <w:r w:rsidR="00E04F28" w:rsidRPr="00E04F28">
        <w:rPr>
          <w:strike/>
          <w:sz w:val="28"/>
          <w:szCs w:val="28"/>
          <w:lang w:val="uk-UA"/>
        </w:rPr>
        <w:t>ю</w:t>
      </w:r>
      <w:r w:rsidRPr="00E04F28">
        <w:rPr>
          <w:sz w:val="28"/>
          <w:szCs w:val="28"/>
          <w:lang w:val="uk-UA"/>
        </w:rPr>
        <w:t xml:space="preserve"> Кабінету </w:t>
      </w:r>
      <w:r w:rsidRPr="00014DDE">
        <w:rPr>
          <w:sz w:val="28"/>
          <w:szCs w:val="28"/>
          <w:lang w:val="uk-UA"/>
        </w:rPr>
        <w:t>Міністрів України;</w:t>
      </w:r>
      <w:r w:rsidRPr="00014DDE">
        <w:rPr>
          <w:sz w:val="28"/>
          <w:szCs w:val="28"/>
          <w:lang w:val="uk-UA" w:eastAsia="uk-UA"/>
        </w:rPr>
        <w:t>».</w:t>
      </w:r>
    </w:p>
    <w:p w:rsidR="0056720A" w:rsidRPr="00014DDE" w:rsidRDefault="00C344FB">
      <w:pPr>
        <w:pStyle w:val="a5"/>
        <w:shd w:val="clear" w:color="auto" w:fill="FFFFFF"/>
        <w:tabs>
          <w:tab w:val="left" w:pos="851"/>
        </w:tabs>
        <w:ind w:left="0" w:firstLine="567"/>
        <w:jc w:val="both"/>
        <w:rPr>
          <w:bCs/>
          <w:sz w:val="28"/>
          <w:szCs w:val="28"/>
          <w:lang w:val="uk-UA" w:eastAsia="uk-UA"/>
        </w:rPr>
      </w:pPr>
      <w:bookmarkStart w:id="7" w:name="_Hlk206516171"/>
      <w:r w:rsidRPr="00014DDE">
        <w:rPr>
          <w:sz w:val="28"/>
          <w:szCs w:val="28"/>
          <w:lang w:val="uk-UA" w:eastAsia="uk-UA"/>
        </w:rPr>
        <w:t>У зв’язку з цим абзаци ч</w:t>
      </w:r>
      <w:r w:rsidRPr="00014DDE">
        <w:rPr>
          <w:bCs/>
          <w:sz w:val="28"/>
          <w:szCs w:val="28"/>
          <w:lang w:val="uk-UA" w:eastAsia="uk-UA"/>
        </w:rPr>
        <w:t xml:space="preserve">етвертий – шостий вважати абзацами п’ятим – сьомим відповідно; </w:t>
      </w:r>
    </w:p>
    <w:bookmarkEnd w:id="7"/>
    <w:p w:rsidR="0056720A" w:rsidRPr="00014DDE" w:rsidRDefault="00C344FB">
      <w:pPr>
        <w:pStyle w:val="a5"/>
        <w:shd w:val="clear" w:color="auto" w:fill="FFFFFF"/>
        <w:tabs>
          <w:tab w:val="left" w:pos="851"/>
        </w:tabs>
        <w:ind w:left="0" w:firstLine="567"/>
        <w:jc w:val="both"/>
        <w:rPr>
          <w:bCs/>
          <w:sz w:val="28"/>
          <w:szCs w:val="28"/>
          <w:lang w:val="uk-UA" w:eastAsia="uk-UA"/>
        </w:rPr>
      </w:pPr>
      <w:r w:rsidRPr="00014DDE">
        <w:rPr>
          <w:sz w:val="28"/>
          <w:szCs w:val="28"/>
          <w:lang w:val="uk-UA" w:eastAsia="uk-UA"/>
        </w:rPr>
        <w:t>в абзаці сьомому слова «, досягнуті за рахунок касових видатків / наданих кредитів» виключити</w:t>
      </w:r>
      <w:r w:rsidRPr="00014DDE">
        <w:rPr>
          <w:bCs/>
          <w:sz w:val="28"/>
          <w:szCs w:val="28"/>
          <w:lang w:val="uk-UA" w:eastAsia="uk-UA"/>
        </w:rPr>
        <w:t>;</w:t>
      </w:r>
    </w:p>
    <w:p w:rsidR="0056720A" w:rsidRPr="00014DDE" w:rsidRDefault="0056720A">
      <w:pPr>
        <w:shd w:val="clear" w:color="auto" w:fill="FFFFFF"/>
        <w:tabs>
          <w:tab w:val="left" w:pos="851"/>
        </w:tabs>
        <w:jc w:val="both"/>
        <w:rPr>
          <w:bCs/>
          <w:sz w:val="28"/>
          <w:szCs w:val="28"/>
          <w:lang w:val="uk-UA" w:eastAsia="uk-UA"/>
        </w:rPr>
      </w:pPr>
    </w:p>
    <w:p w:rsidR="0056720A" w:rsidRPr="00014DDE" w:rsidRDefault="00C344FB">
      <w:pPr>
        <w:pStyle w:val="a5"/>
        <w:shd w:val="clear" w:color="auto" w:fill="FFFFFF"/>
        <w:tabs>
          <w:tab w:val="left" w:pos="851"/>
        </w:tabs>
        <w:ind w:left="567"/>
        <w:jc w:val="both"/>
        <w:rPr>
          <w:sz w:val="28"/>
          <w:szCs w:val="28"/>
          <w:lang w:val="uk-UA" w:eastAsia="uk-UA"/>
        </w:rPr>
      </w:pPr>
      <w:r w:rsidRPr="00014DDE">
        <w:rPr>
          <w:sz w:val="28"/>
          <w:szCs w:val="28"/>
          <w:lang w:val="uk-UA" w:eastAsia="uk-UA"/>
        </w:rPr>
        <w:t>у підпункті 4:</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 xml:space="preserve">абзац другий доповнити словами «, або напрями використання бюджетних коштів, визначені відповідно до абзаців третього і четвертого пункту 3 цього </w:t>
      </w:r>
      <w:r w:rsidR="0003630D" w:rsidRPr="00014DDE">
        <w:rPr>
          <w:sz w:val="28"/>
          <w:szCs w:val="28"/>
          <w:lang w:val="uk-UA" w:eastAsia="uk-UA"/>
        </w:rPr>
        <w:t>розділу</w:t>
      </w:r>
      <w:r w:rsidRPr="00014DDE">
        <w:rPr>
          <w:sz w:val="28"/>
          <w:szCs w:val="28"/>
          <w:lang w:val="uk-UA" w:eastAsia="uk-UA"/>
        </w:rPr>
        <w:t>»;</w:t>
      </w:r>
    </w:p>
    <w:p w:rsidR="0056720A" w:rsidRPr="00014DDE" w:rsidRDefault="00C344FB">
      <w:pPr>
        <w:pStyle w:val="a5"/>
        <w:shd w:val="clear" w:color="auto" w:fill="FFFFFF"/>
        <w:tabs>
          <w:tab w:val="left" w:pos="851"/>
        </w:tabs>
        <w:ind w:left="0" w:firstLine="567"/>
        <w:jc w:val="both"/>
        <w:rPr>
          <w:bCs/>
          <w:sz w:val="28"/>
          <w:szCs w:val="28"/>
          <w:lang w:val="uk-UA" w:eastAsia="uk-UA"/>
        </w:rPr>
      </w:pPr>
      <w:r w:rsidRPr="00014DDE">
        <w:rPr>
          <w:bCs/>
          <w:sz w:val="28"/>
          <w:szCs w:val="28"/>
          <w:lang w:val="uk-UA" w:eastAsia="uk-UA"/>
        </w:rPr>
        <w:t>абзац восьмий доповнити словами «</w:t>
      </w:r>
      <w:r w:rsidRPr="00014DDE">
        <w:rPr>
          <w:sz w:val="28"/>
          <w:szCs w:val="28"/>
          <w:lang w:val="uk-UA" w:eastAsia="uk-UA"/>
        </w:rPr>
        <w:t xml:space="preserve">із зазначенням основних факторів, що спричинили такі </w:t>
      </w:r>
      <w:r w:rsidR="0003630D" w:rsidRPr="00014DDE">
        <w:rPr>
          <w:sz w:val="28"/>
          <w:szCs w:val="28"/>
          <w:lang w:val="uk-UA" w:eastAsia="uk-UA"/>
        </w:rPr>
        <w:t>відхилення</w:t>
      </w:r>
      <w:r w:rsidRPr="00014DDE">
        <w:rPr>
          <w:bCs/>
          <w:sz w:val="28"/>
          <w:szCs w:val="28"/>
          <w:lang w:val="uk-UA" w:eastAsia="uk-UA"/>
        </w:rPr>
        <w:t>»;</w:t>
      </w:r>
    </w:p>
    <w:p w:rsidR="0056720A" w:rsidRPr="00014DDE" w:rsidRDefault="0003630D">
      <w:pPr>
        <w:pStyle w:val="a5"/>
        <w:shd w:val="clear" w:color="auto" w:fill="FFFFFF"/>
        <w:tabs>
          <w:tab w:val="left" w:pos="851"/>
        </w:tabs>
        <w:ind w:left="0" w:firstLine="567"/>
        <w:jc w:val="both"/>
        <w:rPr>
          <w:bCs/>
          <w:sz w:val="28"/>
          <w:szCs w:val="28"/>
          <w:lang w:val="uk-UA" w:eastAsia="uk-UA"/>
        </w:rPr>
      </w:pPr>
      <w:bookmarkStart w:id="8" w:name="_Hlk206515618"/>
      <w:r w:rsidRPr="00014DDE">
        <w:rPr>
          <w:bCs/>
          <w:sz w:val="28"/>
          <w:szCs w:val="28"/>
          <w:lang w:val="uk-UA" w:eastAsia="uk-UA"/>
        </w:rPr>
        <w:t xml:space="preserve">абзац одинадцятий </w:t>
      </w:r>
      <w:r w:rsidR="00C344FB" w:rsidRPr="00014DDE">
        <w:rPr>
          <w:bCs/>
          <w:sz w:val="28"/>
          <w:szCs w:val="28"/>
          <w:lang w:val="uk-UA" w:eastAsia="uk-UA"/>
        </w:rPr>
        <w:t>після слів «</w:t>
      </w:r>
      <w:r w:rsidR="00C344FB" w:rsidRPr="00014DDE">
        <w:rPr>
          <w:sz w:val="28"/>
          <w:szCs w:val="28"/>
          <w:lang w:val="uk-UA" w:eastAsia="uk-UA"/>
        </w:rPr>
        <w:t>на початок звітного періоду</w:t>
      </w:r>
      <w:r w:rsidR="00C344FB" w:rsidRPr="00014DDE">
        <w:rPr>
          <w:bCs/>
          <w:sz w:val="28"/>
          <w:szCs w:val="28"/>
          <w:lang w:val="uk-UA" w:eastAsia="uk-UA"/>
        </w:rPr>
        <w:t>» доповнити словами «</w:t>
      </w:r>
      <w:r w:rsidR="00C344FB" w:rsidRPr="00014DDE">
        <w:rPr>
          <w:sz w:val="28"/>
          <w:szCs w:val="28"/>
          <w:lang w:val="uk-UA" w:eastAsia="uk-UA"/>
        </w:rPr>
        <w:t>за кожним кодом економічної класифікації</w:t>
      </w:r>
      <w:r w:rsidR="00C92F27" w:rsidRPr="00014DDE">
        <w:rPr>
          <w:bCs/>
          <w:sz w:val="28"/>
          <w:szCs w:val="28"/>
          <w:lang w:val="uk-UA" w:eastAsia="uk-UA"/>
        </w:rPr>
        <w:t xml:space="preserve"> видатків бюджету</w:t>
      </w:r>
      <w:r w:rsidR="003437BC" w:rsidRPr="00014DDE">
        <w:rPr>
          <w:bCs/>
          <w:sz w:val="28"/>
          <w:szCs w:val="28"/>
          <w:lang w:val="uk-UA" w:eastAsia="uk-UA"/>
        </w:rPr>
        <w:t> </w:t>
      </w:r>
      <w:r w:rsidR="00C92F27" w:rsidRPr="00014DDE">
        <w:rPr>
          <w:bCs/>
          <w:sz w:val="28"/>
          <w:szCs w:val="28"/>
          <w:lang w:val="uk-UA" w:eastAsia="uk-UA"/>
        </w:rPr>
        <w:t>/ класифікації кредитування бюджету</w:t>
      </w:r>
      <w:r w:rsidR="00C344FB" w:rsidRPr="00014DDE">
        <w:rPr>
          <w:bCs/>
          <w:sz w:val="28"/>
          <w:szCs w:val="28"/>
          <w:lang w:val="uk-UA" w:eastAsia="uk-UA"/>
        </w:rPr>
        <w:t>»</w:t>
      </w:r>
      <w:bookmarkEnd w:id="8"/>
      <w:r w:rsidR="00C344FB" w:rsidRPr="00014DDE">
        <w:rPr>
          <w:bCs/>
          <w:sz w:val="28"/>
          <w:szCs w:val="28"/>
          <w:lang w:val="uk-UA" w:eastAsia="uk-UA"/>
        </w:rPr>
        <w:t>;</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bCs/>
          <w:sz w:val="28"/>
          <w:szCs w:val="28"/>
          <w:lang w:val="uk-UA" w:eastAsia="uk-UA"/>
        </w:rPr>
        <w:t xml:space="preserve">після абзацу дванадцятого доповнити абзацом тринадцятим </w:t>
      </w:r>
      <w:r w:rsidRPr="00014DDE">
        <w:rPr>
          <w:sz w:val="28"/>
          <w:szCs w:val="28"/>
          <w:lang w:val="uk-UA" w:eastAsia="uk-UA"/>
        </w:rPr>
        <w:t>такого змісту:</w:t>
      </w:r>
    </w:p>
    <w:p w:rsidR="0056720A" w:rsidRPr="00014DDE" w:rsidRDefault="00C344FB">
      <w:pPr>
        <w:pStyle w:val="a5"/>
        <w:shd w:val="clear" w:color="auto" w:fill="FFFFFF"/>
        <w:tabs>
          <w:tab w:val="left" w:pos="851"/>
        </w:tabs>
        <w:ind w:left="0" w:firstLine="567"/>
        <w:jc w:val="both"/>
        <w:rPr>
          <w:bCs/>
          <w:sz w:val="28"/>
          <w:szCs w:val="28"/>
          <w:lang w:val="uk-UA" w:eastAsia="uk-UA"/>
        </w:rPr>
      </w:pPr>
      <w:r w:rsidRPr="00014DDE">
        <w:rPr>
          <w:bCs/>
          <w:sz w:val="28"/>
          <w:szCs w:val="28"/>
          <w:lang w:val="uk-UA" w:eastAsia="uk-UA"/>
        </w:rPr>
        <w:t>«</w:t>
      </w:r>
      <w:r w:rsidRPr="00014DDE">
        <w:rPr>
          <w:sz w:val="28"/>
          <w:szCs w:val="28"/>
          <w:lang w:val="uk-UA" w:eastAsia="uk-UA"/>
        </w:rPr>
        <w:t>До пояснень щодо відхилень за спеціальним фондом включ</w:t>
      </w:r>
      <w:r w:rsidRPr="00617BCE">
        <w:rPr>
          <w:sz w:val="28"/>
          <w:szCs w:val="28"/>
          <w:lang w:val="uk-UA" w:eastAsia="uk-UA"/>
        </w:rPr>
        <w:t>ається</w:t>
      </w:r>
      <w:r w:rsidRPr="00014DDE">
        <w:rPr>
          <w:sz w:val="28"/>
          <w:szCs w:val="28"/>
          <w:lang w:val="uk-UA" w:eastAsia="uk-UA"/>
        </w:rPr>
        <w:t xml:space="preserve"> інформація щодо надходжень, з якими пов’язані відповідні витрати, у розрізі кодів відповідної бюджетної класифікації із зазначенням основних факторів, що спричинили</w:t>
      </w:r>
      <w:r w:rsidR="00513B02" w:rsidRPr="00014DDE">
        <w:rPr>
          <w:sz w:val="28"/>
          <w:szCs w:val="28"/>
          <w:lang w:val="uk-UA" w:eastAsia="uk-UA"/>
        </w:rPr>
        <w:t xml:space="preserve"> такі</w:t>
      </w:r>
      <w:r w:rsidRPr="00014DDE">
        <w:rPr>
          <w:sz w:val="28"/>
          <w:szCs w:val="28"/>
          <w:lang w:val="uk-UA" w:eastAsia="uk-UA"/>
        </w:rPr>
        <w:t xml:space="preserve"> відхилення.</w:t>
      </w:r>
      <w:r w:rsidRPr="00014DDE">
        <w:rPr>
          <w:bCs/>
          <w:sz w:val="28"/>
          <w:szCs w:val="28"/>
          <w:lang w:val="uk-UA" w:eastAsia="uk-UA"/>
        </w:rPr>
        <w:t>»;</w:t>
      </w:r>
    </w:p>
    <w:p w:rsidR="0056720A" w:rsidRPr="00014DDE" w:rsidRDefault="0056720A">
      <w:pPr>
        <w:pStyle w:val="a5"/>
        <w:shd w:val="clear" w:color="auto" w:fill="FFFFFF"/>
        <w:tabs>
          <w:tab w:val="left" w:pos="851"/>
        </w:tabs>
        <w:ind w:left="0" w:firstLine="567"/>
        <w:jc w:val="both"/>
        <w:rPr>
          <w:bCs/>
          <w:sz w:val="28"/>
          <w:szCs w:val="28"/>
          <w:lang w:val="uk-UA" w:eastAsia="uk-UA"/>
        </w:rPr>
      </w:pPr>
    </w:p>
    <w:p w:rsidR="0056720A" w:rsidRPr="00014DDE" w:rsidRDefault="00C344FB">
      <w:pPr>
        <w:pStyle w:val="a5"/>
        <w:shd w:val="clear" w:color="auto" w:fill="FFFFFF"/>
        <w:tabs>
          <w:tab w:val="left" w:pos="851"/>
        </w:tabs>
        <w:ind w:left="567"/>
        <w:jc w:val="both"/>
        <w:rPr>
          <w:sz w:val="28"/>
          <w:szCs w:val="28"/>
          <w:lang w:val="uk-UA" w:eastAsia="uk-UA"/>
        </w:rPr>
      </w:pPr>
      <w:r w:rsidRPr="00014DDE">
        <w:rPr>
          <w:sz w:val="28"/>
          <w:szCs w:val="28"/>
          <w:lang w:val="uk-UA" w:eastAsia="uk-UA"/>
        </w:rPr>
        <w:t>у підпункті 6:</w:t>
      </w:r>
    </w:p>
    <w:p w:rsidR="0056720A" w:rsidRPr="00014DDE" w:rsidRDefault="00C344FB">
      <w:pPr>
        <w:pStyle w:val="a5"/>
        <w:shd w:val="clear" w:color="auto" w:fill="FFFFFF"/>
        <w:tabs>
          <w:tab w:val="left" w:pos="851"/>
        </w:tabs>
        <w:ind w:left="567"/>
        <w:jc w:val="both"/>
        <w:rPr>
          <w:sz w:val="28"/>
          <w:szCs w:val="28"/>
          <w:lang w:val="uk-UA" w:eastAsia="uk-UA"/>
        </w:rPr>
      </w:pPr>
      <w:r w:rsidRPr="00014DDE">
        <w:rPr>
          <w:sz w:val="28"/>
          <w:szCs w:val="28"/>
          <w:lang w:val="uk-UA" w:eastAsia="uk-UA"/>
        </w:rPr>
        <w:t>абзац другий замінити абзацами другим та третім такого змісту:</w:t>
      </w:r>
    </w:p>
    <w:p w:rsidR="0056720A" w:rsidRPr="00014DDE" w:rsidRDefault="00C344FB">
      <w:pPr>
        <w:pStyle w:val="a5"/>
        <w:shd w:val="clear" w:color="auto" w:fill="FFFFFF"/>
        <w:tabs>
          <w:tab w:val="left" w:pos="851"/>
        </w:tabs>
        <w:ind w:left="0" w:firstLine="567"/>
        <w:jc w:val="both"/>
        <w:rPr>
          <w:bCs/>
          <w:sz w:val="28"/>
          <w:szCs w:val="28"/>
          <w:lang w:val="uk-UA" w:eastAsia="uk-UA"/>
        </w:rPr>
      </w:pPr>
      <w:r w:rsidRPr="00014DDE">
        <w:rPr>
          <w:bCs/>
          <w:sz w:val="28"/>
          <w:szCs w:val="28"/>
          <w:lang w:val="uk-UA" w:eastAsia="uk-UA"/>
        </w:rPr>
        <w:t>«</w:t>
      </w:r>
      <w:r w:rsidRPr="00014DDE">
        <w:rPr>
          <w:sz w:val="28"/>
          <w:szCs w:val="28"/>
          <w:lang w:val="uk-UA"/>
        </w:rPr>
        <w:t xml:space="preserve">У підпункті 7.1 пункту 7 «Результативні показники бюджетної програми </w:t>
      </w:r>
      <w:r w:rsidR="00AF49F0" w:rsidRPr="00014DDE">
        <w:rPr>
          <w:sz w:val="28"/>
          <w:szCs w:val="28"/>
          <w:lang w:val="uk-UA"/>
        </w:rPr>
        <w:br/>
      </w:r>
      <w:r w:rsidRPr="00014DDE">
        <w:rPr>
          <w:sz w:val="28"/>
          <w:szCs w:val="28"/>
          <w:lang w:val="uk-UA"/>
        </w:rPr>
        <w:t xml:space="preserve">за звітний період» </w:t>
      </w:r>
      <w:r w:rsidRPr="00014DDE">
        <w:rPr>
          <w:sz w:val="28"/>
          <w:szCs w:val="28"/>
          <w:lang w:val="uk-UA" w:eastAsia="uk-UA"/>
        </w:rPr>
        <w:t>зазначают</w:t>
      </w:r>
      <w:r w:rsidRPr="00617BCE">
        <w:rPr>
          <w:sz w:val="28"/>
          <w:szCs w:val="28"/>
          <w:lang w:val="uk-UA" w:eastAsia="uk-UA"/>
        </w:rPr>
        <w:t>ься</w:t>
      </w:r>
      <w:r w:rsidRPr="00014DDE">
        <w:rPr>
          <w:sz w:val="28"/>
          <w:szCs w:val="28"/>
          <w:lang w:val="uk-UA" w:eastAsia="uk-UA"/>
        </w:rPr>
        <w:t xml:space="preserve"> </w:t>
      </w:r>
      <w:r w:rsidRPr="00014DDE">
        <w:rPr>
          <w:sz w:val="28"/>
          <w:szCs w:val="28"/>
          <w:lang w:val="uk-UA"/>
        </w:rPr>
        <w:t>результативні показники за напрямами використання бюджетних коштів та результативні показники, які характеризують виконання бюджетної програми в цілому</w:t>
      </w:r>
      <w:r w:rsidRPr="00014DDE">
        <w:rPr>
          <w:sz w:val="28"/>
          <w:szCs w:val="28"/>
          <w:lang w:val="uk-UA" w:eastAsia="uk-UA"/>
        </w:rPr>
        <w:t>.</w:t>
      </w:r>
    </w:p>
    <w:p w:rsidR="0056720A" w:rsidRPr="00014DDE" w:rsidRDefault="00C344FB">
      <w:pPr>
        <w:shd w:val="clear" w:color="auto" w:fill="FFFFFF"/>
        <w:tabs>
          <w:tab w:val="left" w:pos="851"/>
        </w:tabs>
        <w:ind w:firstLine="567"/>
        <w:jc w:val="both"/>
        <w:rPr>
          <w:sz w:val="28"/>
          <w:szCs w:val="28"/>
          <w:lang w:val="uk-UA" w:eastAsia="uk-UA"/>
        </w:rPr>
      </w:pPr>
      <w:r w:rsidRPr="00E04F28">
        <w:rPr>
          <w:sz w:val="28"/>
          <w:szCs w:val="28"/>
          <w:lang w:val="uk-UA"/>
        </w:rPr>
        <w:t xml:space="preserve">До результативних показників, </w:t>
      </w:r>
      <w:r w:rsidR="00E04F28" w:rsidRPr="00E04F28">
        <w:rPr>
          <w:sz w:val="28"/>
          <w:szCs w:val="28"/>
          <w:lang w:val="uk-UA"/>
        </w:rPr>
        <w:t>які</w:t>
      </w:r>
      <w:r w:rsidR="00693273" w:rsidRPr="00E04F28">
        <w:rPr>
          <w:sz w:val="28"/>
          <w:szCs w:val="28"/>
          <w:lang w:val="uk-UA"/>
        </w:rPr>
        <w:t xml:space="preserve"> </w:t>
      </w:r>
      <w:r w:rsidRPr="00E04F28">
        <w:rPr>
          <w:sz w:val="28"/>
          <w:szCs w:val="28"/>
          <w:lang w:val="uk-UA"/>
        </w:rPr>
        <w:t xml:space="preserve">характеризують виконання бюджетної </w:t>
      </w:r>
      <w:r w:rsidRPr="00014DDE">
        <w:rPr>
          <w:sz w:val="28"/>
          <w:szCs w:val="28"/>
          <w:lang w:val="uk-UA"/>
        </w:rPr>
        <w:t>програми в цілому, належать показники, які демонструють досягнення мети бюджетної програми, висвітлюють вплив реалізації бюджетної програми на досягнення відповідної цілі державної політики, досягаються за рахунок використання бюджетних коштів за кількома напрямами використання бюджетних коштів та не можуть бути віднесені до одного напряму.</w:t>
      </w:r>
      <w:r w:rsidRPr="00014DDE">
        <w:rPr>
          <w:sz w:val="28"/>
          <w:szCs w:val="28"/>
          <w:lang w:val="uk-UA" w:eastAsia="uk-UA"/>
        </w:rPr>
        <w:t>».</w:t>
      </w:r>
    </w:p>
    <w:p w:rsidR="0056720A" w:rsidRPr="00014DDE" w:rsidRDefault="00C344FB">
      <w:pPr>
        <w:pStyle w:val="a5"/>
        <w:shd w:val="clear" w:color="auto" w:fill="FFFFFF"/>
        <w:tabs>
          <w:tab w:val="left" w:pos="851"/>
        </w:tabs>
        <w:ind w:left="0" w:firstLine="567"/>
        <w:jc w:val="both"/>
        <w:rPr>
          <w:bCs/>
          <w:sz w:val="28"/>
          <w:szCs w:val="28"/>
          <w:lang w:val="uk-UA" w:eastAsia="uk-UA"/>
        </w:rPr>
      </w:pPr>
      <w:r w:rsidRPr="00014DDE">
        <w:rPr>
          <w:sz w:val="28"/>
          <w:szCs w:val="28"/>
          <w:lang w:val="uk-UA" w:eastAsia="uk-UA"/>
        </w:rPr>
        <w:t>У зв’язку з цим абзаци третій</w:t>
      </w:r>
      <w:r w:rsidRPr="00014DDE">
        <w:rPr>
          <w:bCs/>
          <w:sz w:val="28"/>
          <w:szCs w:val="28"/>
          <w:lang w:val="uk-UA" w:eastAsia="uk-UA"/>
        </w:rPr>
        <w:t xml:space="preserve"> – восьмий вважати абзацами четвертим – дев’ятим відповідно; </w:t>
      </w:r>
    </w:p>
    <w:p w:rsidR="0056720A" w:rsidRPr="00014DDE" w:rsidRDefault="00C344FB">
      <w:pPr>
        <w:shd w:val="clear" w:color="auto" w:fill="FFFFFF"/>
        <w:tabs>
          <w:tab w:val="left" w:pos="851"/>
        </w:tabs>
        <w:ind w:firstLine="567"/>
        <w:jc w:val="both"/>
        <w:rPr>
          <w:sz w:val="28"/>
          <w:szCs w:val="28"/>
          <w:lang w:val="uk-UA" w:eastAsia="uk-UA"/>
        </w:rPr>
      </w:pPr>
      <w:r w:rsidRPr="00014DDE">
        <w:rPr>
          <w:sz w:val="28"/>
          <w:szCs w:val="28"/>
          <w:lang w:val="uk-UA" w:eastAsia="uk-UA"/>
        </w:rPr>
        <w:t>абзац п’ятий викласти в такій редакції:</w:t>
      </w:r>
    </w:p>
    <w:p w:rsidR="0056720A" w:rsidRPr="00014DDE" w:rsidRDefault="00C344FB">
      <w:pPr>
        <w:shd w:val="clear" w:color="auto" w:fill="FFFFFF"/>
        <w:tabs>
          <w:tab w:val="left" w:pos="851"/>
        </w:tabs>
        <w:ind w:firstLine="567"/>
        <w:jc w:val="both"/>
        <w:rPr>
          <w:sz w:val="28"/>
          <w:szCs w:val="28"/>
          <w:lang w:val="uk-UA" w:eastAsia="uk-UA"/>
        </w:rPr>
      </w:pPr>
      <w:r w:rsidRPr="00014DDE">
        <w:rPr>
          <w:sz w:val="28"/>
          <w:szCs w:val="28"/>
          <w:lang w:val="uk-UA" w:eastAsia="uk-UA"/>
        </w:rPr>
        <w:t xml:space="preserve">«За кожним напрямом використання бюджетних коштів </w:t>
      </w:r>
      <w:r w:rsidRPr="00014DDE">
        <w:rPr>
          <w:sz w:val="28"/>
          <w:szCs w:val="28"/>
          <w:lang w:val="uk-UA"/>
        </w:rPr>
        <w:t xml:space="preserve">та за результативними показниками, які характеризують бюджетну програму в цілому, </w:t>
      </w:r>
      <w:r w:rsidRPr="00014DDE">
        <w:rPr>
          <w:sz w:val="28"/>
          <w:szCs w:val="28"/>
          <w:lang w:val="uk-UA" w:eastAsia="uk-UA"/>
        </w:rPr>
        <w:t xml:space="preserve">наводяться пояснення щодо досягнення запланованих результатів, </w:t>
      </w:r>
      <w:r w:rsidR="00E04F28" w:rsidRPr="00E04F28">
        <w:rPr>
          <w:sz w:val="28"/>
          <w:szCs w:val="28"/>
          <w:lang w:val="uk-UA" w:eastAsia="uk-UA"/>
        </w:rPr>
        <w:t>зокрема</w:t>
      </w:r>
      <w:r w:rsidRPr="00E04F28">
        <w:rPr>
          <w:sz w:val="28"/>
          <w:szCs w:val="28"/>
          <w:lang w:val="uk-UA" w:eastAsia="uk-UA"/>
        </w:rPr>
        <w:t xml:space="preserve"> щодо обсягу та якості надання публічних послуг. Відповідні пояснення</w:t>
      </w:r>
      <w:r w:rsidRPr="00014DDE">
        <w:rPr>
          <w:sz w:val="28"/>
          <w:szCs w:val="28"/>
          <w:lang w:val="uk-UA" w:eastAsia="uk-UA"/>
        </w:rPr>
        <w:t xml:space="preserve"> надают</w:t>
      </w:r>
      <w:r w:rsidRPr="00617BCE">
        <w:rPr>
          <w:sz w:val="28"/>
          <w:szCs w:val="28"/>
          <w:lang w:val="uk-UA" w:eastAsia="uk-UA"/>
        </w:rPr>
        <w:t>ься</w:t>
      </w:r>
      <w:r w:rsidRPr="00014DDE">
        <w:rPr>
          <w:sz w:val="28"/>
          <w:szCs w:val="28"/>
          <w:lang w:val="uk-UA" w:eastAsia="uk-UA"/>
        </w:rPr>
        <w:t xml:space="preserve"> щодо відхилень плану на кінець від плану на початок звітного періоду </w:t>
      </w:r>
      <w:r w:rsidRPr="00014DDE">
        <w:rPr>
          <w:sz w:val="28"/>
          <w:szCs w:val="28"/>
          <w:lang w:val="uk-UA" w:eastAsia="uk-UA"/>
        </w:rPr>
        <w:lastRenderedPageBreak/>
        <w:t>та відхилень факту від плану на кінець звітного періоду із зазначенням основних факторів, що спричинили такі відхилення.»;</w:t>
      </w:r>
    </w:p>
    <w:p w:rsidR="0056720A" w:rsidRPr="00014DDE" w:rsidRDefault="00C344FB">
      <w:pPr>
        <w:shd w:val="clear" w:color="auto" w:fill="FFFFFF"/>
        <w:tabs>
          <w:tab w:val="left" w:pos="851"/>
        </w:tabs>
        <w:ind w:firstLine="567"/>
        <w:jc w:val="both"/>
        <w:rPr>
          <w:sz w:val="28"/>
          <w:szCs w:val="28"/>
          <w:lang w:val="uk-UA" w:eastAsia="uk-UA"/>
        </w:rPr>
      </w:pPr>
      <w:r w:rsidRPr="00014DDE">
        <w:rPr>
          <w:sz w:val="28"/>
          <w:szCs w:val="28"/>
          <w:lang w:val="uk-UA" w:eastAsia="uk-UA"/>
        </w:rPr>
        <w:t>абзац шостий викласти в такій редакції:</w:t>
      </w:r>
    </w:p>
    <w:p w:rsidR="0056720A" w:rsidRPr="00014DDE" w:rsidRDefault="00C344FB">
      <w:pPr>
        <w:shd w:val="clear" w:color="auto" w:fill="FFFFFF"/>
        <w:tabs>
          <w:tab w:val="left" w:pos="851"/>
        </w:tabs>
        <w:ind w:firstLine="567"/>
        <w:jc w:val="both"/>
        <w:rPr>
          <w:sz w:val="28"/>
          <w:szCs w:val="28"/>
          <w:lang w:val="uk-UA" w:eastAsia="uk-UA"/>
        </w:rPr>
      </w:pPr>
      <w:r w:rsidRPr="00E04F28">
        <w:rPr>
          <w:sz w:val="28"/>
          <w:szCs w:val="28"/>
          <w:lang w:val="uk-UA" w:eastAsia="uk-UA"/>
        </w:rPr>
        <w:t>«У підпункті 7.2 пункту 7 «Результативні показники порівнян</w:t>
      </w:r>
      <w:r w:rsidR="00056E18" w:rsidRPr="00E04F28">
        <w:rPr>
          <w:sz w:val="28"/>
          <w:szCs w:val="28"/>
          <w:lang w:val="uk-UA" w:eastAsia="uk-UA"/>
        </w:rPr>
        <w:t>о</w:t>
      </w:r>
      <w:r w:rsidRPr="00E04F28">
        <w:rPr>
          <w:sz w:val="28"/>
          <w:szCs w:val="28"/>
          <w:lang w:val="uk-UA" w:eastAsia="uk-UA"/>
        </w:rPr>
        <w:t xml:space="preserve"> з </w:t>
      </w:r>
      <w:r w:rsidRPr="00014DDE">
        <w:rPr>
          <w:sz w:val="28"/>
          <w:szCs w:val="28"/>
          <w:lang w:val="uk-UA" w:eastAsia="uk-UA"/>
        </w:rPr>
        <w:t>результативними показниками попереднього року» зазначаю</w:t>
      </w:r>
      <w:r w:rsidRPr="00617BCE">
        <w:rPr>
          <w:sz w:val="28"/>
          <w:szCs w:val="28"/>
          <w:lang w:val="uk-UA" w:eastAsia="uk-UA"/>
        </w:rPr>
        <w:t>ться</w:t>
      </w:r>
      <w:r w:rsidRPr="00014DDE">
        <w:rPr>
          <w:sz w:val="28"/>
          <w:szCs w:val="28"/>
          <w:lang w:val="uk-UA" w:eastAsia="uk-UA"/>
        </w:rPr>
        <w:t xml:space="preserve"> обсяги касових видатків / наданих кредитів з бюджету за напрямами використання бюджетних коштів і відповідні фактичні результативні показники.»;</w:t>
      </w:r>
    </w:p>
    <w:p w:rsidR="0056720A" w:rsidRPr="00014DDE" w:rsidRDefault="00C344FB">
      <w:pPr>
        <w:pStyle w:val="a5"/>
        <w:shd w:val="clear" w:color="auto" w:fill="FFFFFF"/>
        <w:tabs>
          <w:tab w:val="left" w:pos="851"/>
        </w:tabs>
        <w:ind w:left="0" w:firstLine="567"/>
        <w:jc w:val="both"/>
        <w:rPr>
          <w:bCs/>
          <w:sz w:val="28"/>
          <w:szCs w:val="28"/>
          <w:lang w:val="uk-UA" w:eastAsia="uk-UA"/>
        </w:rPr>
      </w:pPr>
      <w:r w:rsidRPr="00014DDE">
        <w:rPr>
          <w:bCs/>
          <w:sz w:val="28"/>
          <w:szCs w:val="28"/>
          <w:lang w:val="uk-UA" w:eastAsia="uk-UA"/>
        </w:rPr>
        <w:t>абзац дев’ятий доповнити словами «</w:t>
      </w:r>
      <w:r w:rsidRPr="00014DDE">
        <w:rPr>
          <w:sz w:val="28"/>
          <w:szCs w:val="28"/>
          <w:lang w:val="uk-UA"/>
        </w:rPr>
        <w:t xml:space="preserve">із зазначенням впливу цих змін на результативні </w:t>
      </w:r>
      <w:r w:rsidR="0003630D" w:rsidRPr="00014DDE">
        <w:rPr>
          <w:sz w:val="28"/>
          <w:szCs w:val="28"/>
          <w:lang w:val="uk-UA"/>
        </w:rPr>
        <w:t>показники</w:t>
      </w:r>
      <w:r w:rsidRPr="00014DDE">
        <w:rPr>
          <w:bCs/>
          <w:sz w:val="28"/>
          <w:szCs w:val="28"/>
          <w:lang w:val="uk-UA" w:eastAsia="uk-UA"/>
        </w:rPr>
        <w:t>»;</w:t>
      </w:r>
    </w:p>
    <w:p w:rsidR="0056720A" w:rsidRPr="00014DDE" w:rsidRDefault="0056720A">
      <w:pPr>
        <w:pStyle w:val="a5"/>
        <w:shd w:val="clear" w:color="auto" w:fill="FFFFFF"/>
        <w:tabs>
          <w:tab w:val="left" w:pos="851"/>
        </w:tabs>
        <w:ind w:left="0" w:firstLine="567"/>
        <w:jc w:val="both"/>
        <w:rPr>
          <w:bCs/>
          <w:sz w:val="28"/>
          <w:szCs w:val="28"/>
          <w:lang w:val="uk-UA" w:eastAsia="uk-UA"/>
        </w:rPr>
      </w:pPr>
    </w:p>
    <w:p w:rsidR="0056720A" w:rsidRPr="00014DDE" w:rsidRDefault="00C344FB">
      <w:pPr>
        <w:shd w:val="clear" w:color="auto" w:fill="FFFFFF"/>
        <w:tabs>
          <w:tab w:val="left" w:pos="851"/>
        </w:tabs>
        <w:ind w:firstLine="567"/>
        <w:jc w:val="both"/>
        <w:rPr>
          <w:sz w:val="28"/>
          <w:szCs w:val="28"/>
          <w:lang w:val="uk-UA" w:eastAsia="uk-UA"/>
        </w:rPr>
      </w:pPr>
      <w:r w:rsidRPr="00014DDE">
        <w:rPr>
          <w:sz w:val="28"/>
          <w:szCs w:val="28"/>
          <w:lang w:val="uk-UA" w:eastAsia="uk-UA"/>
        </w:rPr>
        <w:t>у підпункті 8:</w:t>
      </w:r>
    </w:p>
    <w:p w:rsidR="0056720A" w:rsidRPr="00776A12" w:rsidRDefault="0003630D">
      <w:pPr>
        <w:pStyle w:val="a5"/>
        <w:shd w:val="clear" w:color="auto" w:fill="FFFFFF"/>
        <w:tabs>
          <w:tab w:val="left" w:pos="851"/>
        </w:tabs>
        <w:ind w:left="0" w:firstLine="567"/>
        <w:jc w:val="both"/>
        <w:rPr>
          <w:bCs/>
          <w:sz w:val="28"/>
          <w:szCs w:val="28"/>
          <w:lang w:val="uk-UA" w:eastAsia="uk-UA"/>
        </w:rPr>
      </w:pPr>
      <w:r w:rsidRPr="00776A12">
        <w:rPr>
          <w:bCs/>
          <w:sz w:val="28"/>
          <w:szCs w:val="28"/>
          <w:lang w:val="uk-UA" w:eastAsia="uk-UA"/>
        </w:rPr>
        <w:t xml:space="preserve">абзац третій </w:t>
      </w:r>
      <w:r w:rsidR="00C344FB" w:rsidRPr="00776A12">
        <w:rPr>
          <w:bCs/>
          <w:sz w:val="28"/>
          <w:szCs w:val="28"/>
          <w:lang w:val="uk-UA" w:eastAsia="uk-UA"/>
        </w:rPr>
        <w:t>після слів «</w:t>
      </w:r>
      <w:r w:rsidR="00C344FB" w:rsidRPr="00776A12">
        <w:rPr>
          <w:sz w:val="28"/>
          <w:szCs w:val="28"/>
          <w:lang w:val="uk-UA" w:eastAsia="uk-UA"/>
        </w:rPr>
        <w:t>ефективність надання публічних послуг,</w:t>
      </w:r>
      <w:r w:rsidR="00C344FB" w:rsidRPr="00776A12">
        <w:rPr>
          <w:bCs/>
          <w:sz w:val="28"/>
          <w:szCs w:val="28"/>
          <w:lang w:val="uk-UA" w:eastAsia="uk-UA"/>
        </w:rPr>
        <w:t>» доповнити словами «</w:t>
      </w:r>
      <w:r w:rsidR="00554E65" w:rsidRPr="00776A12">
        <w:rPr>
          <w:sz w:val="28"/>
          <w:szCs w:val="28"/>
          <w:lang w:val="uk-UA" w:eastAsia="uk-UA"/>
        </w:rPr>
        <w:t xml:space="preserve">зокрема </w:t>
      </w:r>
      <w:r w:rsidR="00C344FB" w:rsidRPr="00776A12">
        <w:rPr>
          <w:sz w:val="28"/>
          <w:szCs w:val="28"/>
          <w:lang w:val="uk-UA" w:eastAsia="uk-UA"/>
        </w:rPr>
        <w:t>з урахуванням гендерних аспектів,</w:t>
      </w:r>
      <w:r w:rsidR="00C344FB" w:rsidRPr="00776A12">
        <w:rPr>
          <w:bCs/>
          <w:sz w:val="28"/>
          <w:szCs w:val="28"/>
          <w:lang w:val="uk-UA" w:eastAsia="uk-UA"/>
        </w:rPr>
        <w:t>»;</w:t>
      </w:r>
    </w:p>
    <w:p w:rsidR="0056720A" w:rsidRPr="00776A12" w:rsidRDefault="00C344FB">
      <w:pPr>
        <w:pStyle w:val="rvps2"/>
        <w:shd w:val="clear" w:color="auto" w:fill="FFFFFF"/>
        <w:tabs>
          <w:tab w:val="left" w:pos="851"/>
        </w:tabs>
        <w:spacing w:before="0" w:beforeAutospacing="0" w:after="0" w:afterAutospacing="0"/>
        <w:ind w:firstLine="567"/>
        <w:jc w:val="both"/>
        <w:rPr>
          <w:bCs/>
          <w:sz w:val="28"/>
          <w:szCs w:val="28"/>
        </w:rPr>
      </w:pPr>
      <w:r w:rsidRPr="00776A12">
        <w:rPr>
          <w:bCs/>
          <w:sz w:val="28"/>
          <w:szCs w:val="28"/>
        </w:rPr>
        <w:t>абзац восьмий замінити абзацами восьмим – одинадцятим такого змісту:</w:t>
      </w:r>
    </w:p>
    <w:p w:rsidR="0056720A" w:rsidRPr="00776A12" w:rsidRDefault="00C344FB">
      <w:pPr>
        <w:pStyle w:val="rvps2"/>
        <w:shd w:val="clear" w:color="auto" w:fill="FFFFFF"/>
        <w:tabs>
          <w:tab w:val="left" w:pos="851"/>
        </w:tabs>
        <w:spacing w:before="0" w:beforeAutospacing="0" w:after="0" w:afterAutospacing="0"/>
        <w:ind w:firstLine="567"/>
        <w:jc w:val="both"/>
        <w:rPr>
          <w:sz w:val="28"/>
          <w:szCs w:val="28"/>
        </w:rPr>
      </w:pPr>
      <w:r w:rsidRPr="00776A12">
        <w:rPr>
          <w:sz w:val="28"/>
          <w:szCs w:val="28"/>
        </w:rPr>
        <w:t xml:space="preserve">«вплив реалізації бюджетної програми </w:t>
      </w:r>
      <w:r w:rsidR="0019538F" w:rsidRPr="00776A12">
        <w:rPr>
          <w:sz w:val="28"/>
          <w:szCs w:val="28"/>
        </w:rPr>
        <w:t>на</w:t>
      </w:r>
      <w:r w:rsidRPr="00776A12">
        <w:rPr>
          <w:sz w:val="28"/>
          <w:szCs w:val="28"/>
        </w:rPr>
        <w:t xml:space="preserve"> досягнення відповідних цілей державної політики з наданням інформації про:</w:t>
      </w:r>
    </w:p>
    <w:p w:rsidR="0056720A" w:rsidRPr="00776A12" w:rsidRDefault="00C344FB">
      <w:pPr>
        <w:pStyle w:val="rvps2"/>
        <w:shd w:val="clear" w:color="auto" w:fill="FFFFFF"/>
        <w:tabs>
          <w:tab w:val="left" w:pos="851"/>
        </w:tabs>
        <w:spacing w:before="0" w:beforeAutospacing="0" w:after="0" w:afterAutospacing="0"/>
        <w:ind w:firstLine="567"/>
        <w:jc w:val="both"/>
        <w:rPr>
          <w:i/>
          <w:sz w:val="28"/>
          <w:szCs w:val="28"/>
        </w:rPr>
      </w:pPr>
      <w:r w:rsidRPr="00776A12">
        <w:rPr>
          <w:sz w:val="28"/>
          <w:szCs w:val="28"/>
        </w:rPr>
        <w:t>послаблення негативних чи посилення позитивних тенденцій в економіці</w:t>
      </w:r>
      <w:r w:rsidRPr="00776A12">
        <w:rPr>
          <w:spacing w:val="-16"/>
          <w:sz w:val="28"/>
          <w:szCs w:val="28"/>
        </w:rPr>
        <w:t xml:space="preserve"> </w:t>
      </w:r>
      <w:r w:rsidRPr="00776A12">
        <w:rPr>
          <w:sz w:val="28"/>
          <w:szCs w:val="28"/>
        </w:rPr>
        <w:t>(відповідній</w:t>
      </w:r>
      <w:r w:rsidRPr="00776A12">
        <w:rPr>
          <w:spacing w:val="-14"/>
          <w:sz w:val="28"/>
          <w:szCs w:val="28"/>
        </w:rPr>
        <w:t xml:space="preserve"> </w:t>
      </w:r>
      <w:r w:rsidRPr="00776A12">
        <w:rPr>
          <w:sz w:val="28"/>
          <w:szCs w:val="28"/>
        </w:rPr>
        <w:t>сфері</w:t>
      </w:r>
      <w:r w:rsidRPr="00776A12">
        <w:rPr>
          <w:spacing w:val="-14"/>
          <w:sz w:val="28"/>
          <w:szCs w:val="28"/>
        </w:rPr>
        <w:t xml:space="preserve"> </w:t>
      </w:r>
      <w:r w:rsidRPr="00776A12">
        <w:rPr>
          <w:sz w:val="28"/>
          <w:szCs w:val="28"/>
        </w:rPr>
        <w:t>діяльності),</w:t>
      </w:r>
      <w:r w:rsidRPr="00776A12">
        <w:rPr>
          <w:spacing w:val="-13"/>
          <w:sz w:val="28"/>
          <w:szCs w:val="28"/>
        </w:rPr>
        <w:t xml:space="preserve"> </w:t>
      </w:r>
      <w:r w:rsidRPr="00776A12">
        <w:rPr>
          <w:sz w:val="28"/>
          <w:szCs w:val="28"/>
        </w:rPr>
        <w:t>користь</w:t>
      </w:r>
      <w:r w:rsidRPr="00776A12">
        <w:rPr>
          <w:spacing w:val="-14"/>
          <w:sz w:val="28"/>
          <w:szCs w:val="28"/>
        </w:rPr>
        <w:t xml:space="preserve"> </w:t>
      </w:r>
      <w:r w:rsidRPr="00776A12">
        <w:rPr>
          <w:sz w:val="28"/>
          <w:szCs w:val="28"/>
        </w:rPr>
        <w:t>для</w:t>
      </w:r>
      <w:r w:rsidRPr="00776A12">
        <w:rPr>
          <w:spacing w:val="-14"/>
          <w:sz w:val="28"/>
          <w:szCs w:val="28"/>
        </w:rPr>
        <w:t xml:space="preserve"> </w:t>
      </w:r>
      <w:r w:rsidRPr="00776A12">
        <w:rPr>
          <w:sz w:val="28"/>
          <w:szCs w:val="28"/>
        </w:rPr>
        <w:t>суспільства</w:t>
      </w:r>
      <w:r w:rsidRPr="00776A12">
        <w:rPr>
          <w:spacing w:val="-14"/>
          <w:sz w:val="28"/>
          <w:szCs w:val="28"/>
        </w:rPr>
        <w:t xml:space="preserve"> </w:t>
      </w:r>
      <w:r w:rsidRPr="00776A12">
        <w:rPr>
          <w:sz w:val="28"/>
          <w:szCs w:val="28"/>
        </w:rPr>
        <w:t>від</w:t>
      </w:r>
      <w:r w:rsidRPr="00776A12">
        <w:rPr>
          <w:spacing w:val="-13"/>
          <w:sz w:val="28"/>
          <w:szCs w:val="28"/>
        </w:rPr>
        <w:t xml:space="preserve"> </w:t>
      </w:r>
      <w:r w:rsidRPr="00776A12">
        <w:rPr>
          <w:sz w:val="28"/>
          <w:szCs w:val="28"/>
        </w:rPr>
        <w:t xml:space="preserve">реалізації бюджетної програми; </w:t>
      </w:r>
    </w:p>
    <w:p w:rsidR="0056720A" w:rsidRPr="00776A12" w:rsidRDefault="00C344FB">
      <w:pPr>
        <w:pStyle w:val="rvps2"/>
        <w:shd w:val="clear" w:color="auto" w:fill="FFFFFF"/>
        <w:tabs>
          <w:tab w:val="left" w:pos="851"/>
        </w:tabs>
        <w:spacing w:before="0" w:beforeAutospacing="0" w:after="0" w:afterAutospacing="0"/>
        <w:ind w:firstLine="567"/>
        <w:jc w:val="both"/>
        <w:rPr>
          <w:sz w:val="28"/>
          <w:szCs w:val="28"/>
        </w:rPr>
      </w:pPr>
      <w:r w:rsidRPr="00776A12">
        <w:rPr>
          <w:sz w:val="28"/>
          <w:szCs w:val="28"/>
        </w:rPr>
        <w:t xml:space="preserve">покращення ситуації або вирішення проблем у сфері діяльності; </w:t>
      </w:r>
    </w:p>
    <w:p w:rsidR="0056720A" w:rsidRPr="00776A12" w:rsidRDefault="00C344FB">
      <w:pPr>
        <w:pStyle w:val="rvps2"/>
        <w:shd w:val="clear" w:color="auto" w:fill="FFFFFF"/>
        <w:tabs>
          <w:tab w:val="left" w:pos="851"/>
        </w:tabs>
        <w:spacing w:before="0" w:beforeAutospacing="0" w:after="0" w:afterAutospacing="0"/>
        <w:ind w:firstLine="567"/>
        <w:jc w:val="both"/>
        <w:rPr>
          <w:sz w:val="28"/>
          <w:szCs w:val="28"/>
        </w:rPr>
      </w:pPr>
      <w:r w:rsidRPr="00776A12">
        <w:rPr>
          <w:sz w:val="28"/>
          <w:szCs w:val="28"/>
        </w:rPr>
        <w:t>збільшення рівня задоволення отримувачів / користувачів публічних послуг або покращення рівня забезпечення публічними послугами осіб, які мають на них право.»;</w:t>
      </w:r>
    </w:p>
    <w:p w:rsidR="0056720A" w:rsidRPr="00776A12" w:rsidRDefault="0056720A">
      <w:pPr>
        <w:pStyle w:val="rvps2"/>
        <w:shd w:val="clear" w:color="auto" w:fill="FFFFFF"/>
        <w:tabs>
          <w:tab w:val="left" w:pos="851"/>
        </w:tabs>
        <w:spacing w:before="0" w:beforeAutospacing="0" w:after="0" w:afterAutospacing="0"/>
        <w:ind w:firstLine="567"/>
        <w:jc w:val="both"/>
        <w:rPr>
          <w:sz w:val="28"/>
          <w:szCs w:val="28"/>
        </w:rPr>
      </w:pPr>
    </w:p>
    <w:p w:rsidR="0056720A" w:rsidRPr="00776A12" w:rsidRDefault="00C344FB">
      <w:pPr>
        <w:pStyle w:val="a5"/>
        <w:shd w:val="clear" w:color="auto" w:fill="FFFFFF"/>
        <w:tabs>
          <w:tab w:val="left" w:pos="851"/>
        </w:tabs>
        <w:ind w:left="567"/>
        <w:jc w:val="both"/>
        <w:rPr>
          <w:sz w:val="28"/>
          <w:szCs w:val="28"/>
          <w:lang w:val="uk-UA" w:eastAsia="uk-UA"/>
        </w:rPr>
      </w:pPr>
      <w:r w:rsidRPr="00776A12">
        <w:rPr>
          <w:sz w:val="28"/>
          <w:szCs w:val="28"/>
          <w:lang w:val="uk-UA" w:eastAsia="uk-UA"/>
        </w:rPr>
        <w:t>у підпункті 9:</w:t>
      </w:r>
    </w:p>
    <w:p w:rsidR="0056720A" w:rsidRPr="00776A12" w:rsidRDefault="0003630D">
      <w:pPr>
        <w:pStyle w:val="a5"/>
        <w:shd w:val="clear" w:color="auto" w:fill="FFFFFF"/>
        <w:tabs>
          <w:tab w:val="left" w:pos="851"/>
        </w:tabs>
        <w:ind w:left="0" w:firstLine="567"/>
        <w:jc w:val="both"/>
        <w:rPr>
          <w:bCs/>
          <w:sz w:val="28"/>
          <w:szCs w:val="28"/>
          <w:lang w:val="uk-UA" w:eastAsia="uk-UA"/>
        </w:rPr>
      </w:pPr>
      <w:r w:rsidRPr="00776A12">
        <w:rPr>
          <w:bCs/>
          <w:sz w:val="28"/>
          <w:szCs w:val="28"/>
          <w:lang w:val="uk-UA" w:eastAsia="uk-UA"/>
        </w:rPr>
        <w:t xml:space="preserve">абзац четвертий </w:t>
      </w:r>
      <w:r w:rsidR="00C344FB" w:rsidRPr="00776A12">
        <w:rPr>
          <w:bCs/>
          <w:sz w:val="28"/>
          <w:szCs w:val="28"/>
          <w:lang w:val="uk-UA" w:eastAsia="uk-UA"/>
        </w:rPr>
        <w:t>після слів «</w:t>
      </w:r>
      <w:r w:rsidR="00C344FB" w:rsidRPr="00776A12">
        <w:rPr>
          <w:sz w:val="28"/>
          <w:szCs w:val="28"/>
          <w:lang w:val="uk-UA" w:eastAsia="uk-UA"/>
        </w:rPr>
        <w:t>системи планування бюджетної програми</w:t>
      </w:r>
      <w:r w:rsidR="00C344FB" w:rsidRPr="00776A12">
        <w:rPr>
          <w:bCs/>
          <w:sz w:val="28"/>
          <w:szCs w:val="28"/>
          <w:lang w:val="uk-UA" w:eastAsia="uk-UA"/>
        </w:rPr>
        <w:t xml:space="preserve">» доповнити словами «, </w:t>
      </w:r>
      <w:r w:rsidR="00776A12" w:rsidRPr="00776A12">
        <w:rPr>
          <w:sz w:val="28"/>
          <w:szCs w:val="28"/>
          <w:lang w:val="uk-UA" w:eastAsia="uk-UA"/>
        </w:rPr>
        <w:t xml:space="preserve">зокрема </w:t>
      </w:r>
      <w:r w:rsidR="00C344FB" w:rsidRPr="00776A12">
        <w:rPr>
          <w:sz w:val="28"/>
          <w:szCs w:val="28"/>
          <w:lang w:val="uk-UA" w:eastAsia="uk-UA"/>
        </w:rPr>
        <w:t>з урахуванням гендерних аспектів</w:t>
      </w:r>
      <w:r w:rsidR="00C344FB" w:rsidRPr="00776A12">
        <w:rPr>
          <w:bCs/>
          <w:sz w:val="28"/>
          <w:szCs w:val="28"/>
          <w:lang w:val="uk-UA" w:eastAsia="uk-UA"/>
        </w:rPr>
        <w:t>»;</w:t>
      </w:r>
    </w:p>
    <w:p w:rsidR="0056720A" w:rsidRPr="00776A12" w:rsidRDefault="00C344FB">
      <w:pPr>
        <w:pStyle w:val="a5"/>
        <w:shd w:val="clear" w:color="auto" w:fill="FFFFFF"/>
        <w:tabs>
          <w:tab w:val="left" w:pos="851"/>
        </w:tabs>
        <w:ind w:left="0" w:firstLine="567"/>
        <w:jc w:val="both"/>
        <w:rPr>
          <w:bCs/>
          <w:sz w:val="28"/>
          <w:szCs w:val="28"/>
          <w:lang w:val="uk-UA" w:eastAsia="uk-UA"/>
        </w:rPr>
      </w:pPr>
      <w:r w:rsidRPr="00776A12">
        <w:rPr>
          <w:bCs/>
          <w:sz w:val="28"/>
          <w:szCs w:val="28"/>
          <w:lang w:val="uk-UA" w:eastAsia="uk-UA"/>
        </w:rPr>
        <w:t>абзац п’ятий доповнити словами «та врахування його результатів»;</w:t>
      </w:r>
    </w:p>
    <w:p w:rsidR="0056720A" w:rsidRPr="00776A12" w:rsidRDefault="00C344FB">
      <w:pPr>
        <w:pStyle w:val="a5"/>
        <w:shd w:val="clear" w:color="auto" w:fill="FFFFFF"/>
        <w:tabs>
          <w:tab w:val="left" w:pos="851"/>
        </w:tabs>
        <w:ind w:left="0" w:firstLine="567"/>
        <w:jc w:val="both"/>
        <w:rPr>
          <w:bCs/>
          <w:sz w:val="28"/>
          <w:szCs w:val="28"/>
          <w:lang w:val="uk-UA" w:eastAsia="uk-UA"/>
        </w:rPr>
      </w:pPr>
      <w:r w:rsidRPr="00776A12">
        <w:rPr>
          <w:bCs/>
          <w:sz w:val="28"/>
          <w:szCs w:val="28"/>
          <w:lang w:val="uk-UA" w:eastAsia="uk-UA"/>
        </w:rPr>
        <w:t>абзац сьомий викласти в такій редакції:</w:t>
      </w:r>
    </w:p>
    <w:p w:rsidR="0056720A" w:rsidRPr="00014DDE" w:rsidRDefault="00C344FB">
      <w:pPr>
        <w:pStyle w:val="a5"/>
        <w:shd w:val="clear" w:color="auto" w:fill="FFFFFF"/>
        <w:tabs>
          <w:tab w:val="left" w:pos="851"/>
        </w:tabs>
        <w:ind w:left="0" w:firstLine="567"/>
        <w:jc w:val="both"/>
        <w:rPr>
          <w:bCs/>
          <w:sz w:val="28"/>
          <w:szCs w:val="28"/>
          <w:lang w:val="uk-UA" w:eastAsia="uk-UA"/>
        </w:rPr>
      </w:pPr>
      <w:r w:rsidRPr="00776A12">
        <w:rPr>
          <w:bCs/>
          <w:sz w:val="28"/>
          <w:szCs w:val="28"/>
          <w:lang w:val="uk-UA" w:eastAsia="uk-UA"/>
        </w:rPr>
        <w:t>«</w:t>
      </w:r>
      <w:r w:rsidRPr="00776A12">
        <w:rPr>
          <w:sz w:val="28"/>
          <w:szCs w:val="28"/>
          <w:lang w:val="uk-UA"/>
        </w:rPr>
        <w:t xml:space="preserve">з підвищення ефективності системи управління бюджетними коштами, </w:t>
      </w:r>
      <w:r w:rsidR="002F58A5">
        <w:rPr>
          <w:bCs/>
          <w:sz w:val="28"/>
          <w:szCs w:val="28"/>
          <w:lang w:val="uk-UA"/>
        </w:rPr>
        <w:t>зокрема</w:t>
      </w:r>
      <w:r w:rsidRPr="00776A12">
        <w:rPr>
          <w:sz w:val="28"/>
          <w:szCs w:val="28"/>
          <w:lang w:val="uk-UA"/>
        </w:rPr>
        <w:t xml:space="preserve"> з урахуванням гендерних аспектів – удосконалення механізмів і процедур, що застосовуються під час розподілу та використання бюджетних коштів, управлінського обліку та адміністративної статистики, підходів до визначення одержувачів бюджетних коштів, розроб</w:t>
      </w:r>
      <w:r w:rsidR="00617BCE" w:rsidRPr="00776A12">
        <w:rPr>
          <w:sz w:val="28"/>
          <w:szCs w:val="28"/>
          <w:lang w:val="uk-UA"/>
        </w:rPr>
        <w:t>лення</w:t>
      </w:r>
      <w:r w:rsidRPr="00776A12">
        <w:rPr>
          <w:sz w:val="28"/>
          <w:szCs w:val="28"/>
          <w:lang w:val="uk-UA"/>
        </w:rPr>
        <w:t xml:space="preserve"> або удосконалення підходів до організації та здійснення моніторингу виконання бюджетної програми, механізмів контролю розпорядників нижчого рівня та одержувачів</w:t>
      </w:r>
      <w:r w:rsidRPr="00014DDE">
        <w:rPr>
          <w:sz w:val="28"/>
          <w:szCs w:val="28"/>
          <w:lang w:val="uk-UA"/>
        </w:rPr>
        <w:t xml:space="preserve"> бюджетних коштів;</w:t>
      </w:r>
      <w:r w:rsidRPr="00014DDE">
        <w:rPr>
          <w:bCs/>
          <w:sz w:val="28"/>
          <w:szCs w:val="28"/>
          <w:lang w:val="uk-UA" w:eastAsia="uk-UA"/>
        </w:rPr>
        <w:t>».</w:t>
      </w:r>
    </w:p>
    <w:p w:rsidR="0056720A" w:rsidRPr="00014DDE" w:rsidRDefault="0056720A">
      <w:pPr>
        <w:pStyle w:val="a5"/>
        <w:shd w:val="clear" w:color="auto" w:fill="FFFFFF"/>
        <w:tabs>
          <w:tab w:val="left" w:pos="851"/>
        </w:tabs>
        <w:ind w:left="0" w:firstLine="567"/>
        <w:jc w:val="both"/>
        <w:rPr>
          <w:bCs/>
          <w:sz w:val="28"/>
          <w:szCs w:val="28"/>
          <w:lang w:val="uk-UA" w:eastAsia="uk-UA"/>
        </w:rPr>
      </w:pPr>
    </w:p>
    <w:p w:rsidR="0056720A" w:rsidRPr="00014DDE" w:rsidRDefault="00C344FB">
      <w:pPr>
        <w:pStyle w:val="a5"/>
        <w:shd w:val="clear" w:color="auto" w:fill="FFFFFF"/>
        <w:tabs>
          <w:tab w:val="left" w:pos="851"/>
        </w:tabs>
        <w:ind w:left="0" w:firstLine="567"/>
        <w:jc w:val="both"/>
        <w:rPr>
          <w:bCs/>
          <w:sz w:val="28"/>
          <w:szCs w:val="28"/>
          <w:lang w:val="uk-UA" w:eastAsia="uk-UA"/>
        </w:rPr>
      </w:pPr>
      <w:r w:rsidRPr="00014DDE">
        <w:rPr>
          <w:bCs/>
          <w:sz w:val="28"/>
          <w:szCs w:val="28"/>
          <w:lang w:val="uk-UA" w:eastAsia="uk-UA"/>
        </w:rPr>
        <w:t>3.</w:t>
      </w:r>
      <w:r w:rsidRPr="00014DDE">
        <w:rPr>
          <w:bCs/>
          <w:sz w:val="28"/>
          <w:szCs w:val="28"/>
          <w:lang w:val="uk-UA" w:eastAsia="uk-UA"/>
        </w:rPr>
        <w:tab/>
      </w:r>
      <w:r w:rsidRPr="00014DDE">
        <w:rPr>
          <w:sz w:val="28"/>
          <w:szCs w:val="22"/>
          <w:lang w:val="uk-UA" w:eastAsia="uk-UA"/>
        </w:rPr>
        <w:t>Д</w:t>
      </w:r>
      <w:r w:rsidRPr="00014DDE">
        <w:rPr>
          <w:bCs/>
          <w:sz w:val="28"/>
          <w:szCs w:val="28"/>
          <w:lang w:val="uk-UA" w:eastAsia="uk-UA"/>
        </w:rPr>
        <w:t>одат</w:t>
      </w:r>
      <w:r w:rsidRPr="00014DDE">
        <w:rPr>
          <w:sz w:val="28"/>
          <w:szCs w:val="22"/>
          <w:lang w:val="uk-UA" w:eastAsia="uk-UA"/>
        </w:rPr>
        <w:t>о</w:t>
      </w:r>
      <w:r w:rsidRPr="00014DDE">
        <w:rPr>
          <w:bCs/>
          <w:sz w:val="28"/>
          <w:szCs w:val="28"/>
          <w:lang w:val="uk-UA" w:eastAsia="uk-UA"/>
        </w:rPr>
        <w:t xml:space="preserve">к до цього Порядку </w:t>
      </w:r>
      <w:r w:rsidRPr="00014DDE">
        <w:rPr>
          <w:sz w:val="28"/>
          <w:szCs w:val="22"/>
          <w:lang w:val="uk-UA" w:eastAsia="uk-UA"/>
        </w:rPr>
        <w:t>викласти в</w:t>
      </w:r>
      <w:r w:rsidRPr="00014DDE">
        <w:rPr>
          <w:bCs/>
          <w:sz w:val="28"/>
          <w:szCs w:val="28"/>
          <w:lang w:val="uk-UA" w:eastAsia="uk-UA"/>
        </w:rPr>
        <w:t xml:space="preserve"> редакції, що додається.</w:t>
      </w:r>
    </w:p>
    <w:p w:rsidR="0056720A" w:rsidRPr="00014DDE" w:rsidRDefault="0056720A">
      <w:pPr>
        <w:shd w:val="clear" w:color="auto" w:fill="FFFFFF"/>
        <w:tabs>
          <w:tab w:val="left" w:pos="851"/>
        </w:tabs>
        <w:ind w:firstLine="567"/>
        <w:jc w:val="both"/>
        <w:rPr>
          <w:sz w:val="28"/>
          <w:szCs w:val="28"/>
          <w:lang w:val="uk-UA" w:eastAsia="uk-UA"/>
        </w:rPr>
      </w:pPr>
    </w:p>
    <w:p w:rsidR="0056720A" w:rsidRPr="00014DDE" w:rsidRDefault="00C344FB">
      <w:pPr>
        <w:tabs>
          <w:tab w:val="left" w:pos="851"/>
        </w:tabs>
        <w:ind w:firstLine="567"/>
        <w:jc w:val="both"/>
        <w:rPr>
          <w:rStyle w:val="rvts9"/>
          <w:bCs/>
          <w:sz w:val="28"/>
          <w:szCs w:val="28"/>
          <w:shd w:val="clear" w:color="auto" w:fill="FFFFFF"/>
          <w:lang w:val="uk-UA"/>
        </w:rPr>
      </w:pPr>
      <w:r w:rsidRPr="00014DDE">
        <w:rPr>
          <w:sz w:val="28"/>
          <w:szCs w:val="28"/>
          <w:lang w:val="uk-UA" w:eastAsia="uk-UA"/>
        </w:rPr>
        <w:t>V. </w:t>
      </w:r>
      <w:r w:rsidRPr="00014DDE">
        <w:rPr>
          <w:sz w:val="28"/>
          <w:szCs w:val="28"/>
          <w:shd w:val="clear" w:color="auto" w:fill="FFFFFF"/>
          <w:lang w:val="uk-UA"/>
        </w:rPr>
        <w:t>В</w:t>
      </w:r>
      <w:r w:rsidR="00056E18">
        <w:rPr>
          <w:sz w:val="28"/>
          <w:szCs w:val="28"/>
          <w:shd w:val="clear" w:color="auto" w:fill="FFFFFF"/>
          <w:lang w:val="uk-UA"/>
        </w:rPr>
        <w:t xml:space="preserve"> </w:t>
      </w:r>
      <w:r w:rsidRPr="00014DDE">
        <w:rPr>
          <w:sz w:val="28"/>
          <w:szCs w:val="28"/>
          <w:shd w:val="clear" w:color="auto" w:fill="FFFFFF"/>
          <w:lang w:val="uk-UA"/>
        </w:rPr>
        <w:t>Інструкції з підготовки пропозицій до Бюджетної декларації, затвердженій н</w:t>
      </w:r>
      <w:r w:rsidRPr="00014DDE">
        <w:rPr>
          <w:rStyle w:val="rvts9"/>
          <w:bCs/>
          <w:sz w:val="28"/>
          <w:szCs w:val="28"/>
          <w:shd w:val="clear" w:color="auto" w:fill="FFFFFF"/>
          <w:lang w:val="uk-UA"/>
        </w:rPr>
        <w:t>аказом Міністерства</w:t>
      </w:r>
      <w:r w:rsidRPr="00014DDE">
        <w:rPr>
          <w:sz w:val="28"/>
          <w:szCs w:val="28"/>
          <w:lang w:val="uk-UA"/>
        </w:rPr>
        <w:t xml:space="preserve"> </w:t>
      </w:r>
      <w:r w:rsidRPr="00014DDE">
        <w:rPr>
          <w:rStyle w:val="rvts9"/>
          <w:bCs/>
          <w:sz w:val="28"/>
          <w:szCs w:val="28"/>
          <w:shd w:val="clear" w:color="auto" w:fill="FFFFFF"/>
          <w:lang w:val="uk-UA"/>
        </w:rPr>
        <w:t>фінансів України</w:t>
      </w:r>
      <w:r w:rsidRPr="00014DDE">
        <w:rPr>
          <w:sz w:val="28"/>
          <w:szCs w:val="28"/>
          <w:lang w:val="uk-UA"/>
        </w:rPr>
        <w:t xml:space="preserve"> від </w:t>
      </w:r>
      <w:r w:rsidRPr="00014DDE">
        <w:rPr>
          <w:rStyle w:val="rvts9"/>
          <w:bCs/>
          <w:sz w:val="28"/>
          <w:szCs w:val="28"/>
          <w:shd w:val="clear" w:color="auto" w:fill="FFFFFF"/>
          <w:lang w:val="uk-UA"/>
        </w:rPr>
        <w:t xml:space="preserve">21 липня 2022 року </w:t>
      </w:r>
      <w:r w:rsidRPr="00014DDE">
        <w:rPr>
          <w:rStyle w:val="rvts9"/>
          <w:bCs/>
          <w:sz w:val="28"/>
          <w:szCs w:val="28"/>
          <w:shd w:val="clear" w:color="auto" w:fill="FFFFFF"/>
          <w:lang w:val="uk-UA"/>
        </w:rPr>
        <w:br/>
      </w:r>
      <w:r w:rsidRPr="00014DDE">
        <w:rPr>
          <w:rStyle w:val="rvts9"/>
          <w:bCs/>
          <w:sz w:val="28"/>
          <w:szCs w:val="28"/>
          <w:shd w:val="clear" w:color="auto" w:fill="FFFFFF"/>
          <w:lang w:val="uk-UA"/>
        </w:rPr>
        <w:lastRenderedPageBreak/>
        <w:t>№</w:t>
      </w:r>
      <w:r w:rsidR="00AF49F0" w:rsidRPr="00014DDE">
        <w:rPr>
          <w:rStyle w:val="rvts9"/>
          <w:bCs/>
          <w:sz w:val="28"/>
          <w:szCs w:val="28"/>
          <w:shd w:val="clear" w:color="auto" w:fill="FFFFFF"/>
          <w:lang w:val="uk-UA"/>
        </w:rPr>
        <w:t> </w:t>
      </w:r>
      <w:r w:rsidRPr="00014DDE">
        <w:rPr>
          <w:rStyle w:val="rvts9"/>
          <w:bCs/>
          <w:sz w:val="28"/>
          <w:szCs w:val="28"/>
          <w:shd w:val="clear" w:color="auto" w:fill="FFFFFF"/>
          <w:lang w:val="uk-UA"/>
        </w:rPr>
        <w:t xml:space="preserve">207, зареєстрованій </w:t>
      </w:r>
      <w:r w:rsidR="00D83A47" w:rsidRPr="00014DDE">
        <w:rPr>
          <w:rStyle w:val="rvts9"/>
          <w:bCs/>
          <w:sz w:val="28"/>
          <w:szCs w:val="28"/>
          <w:shd w:val="clear" w:color="auto" w:fill="FFFFFF"/>
          <w:lang w:val="uk-UA"/>
        </w:rPr>
        <w:t xml:space="preserve">у </w:t>
      </w:r>
      <w:r w:rsidRPr="00014DDE">
        <w:rPr>
          <w:rStyle w:val="rvts9"/>
          <w:bCs/>
          <w:sz w:val="28"/>
          <w:szCs w:val="28"/>
          <w:shd w:val="clear" w:color="auto" w:fill="FFFFFF"/>
          <w:lang w:val="uk-UA"/>
        </w:rPr>
        <w:t>Міністерстві</w:t>
      </w:r>
      <w:r w:rsidRPr="00014DDE">
        <w:rPr>
          <w:sz w:val="28"/>
          <w:szCs w:val="28"/>
          <w:lang w:val="uk-UA"/>
        </w:rPr>
        <w:t xml:space="preserve"> </w:t>
      </w:r>
      <w:r w:rsidRPr="00014DDE">
        <w:rPr>
          <w:rStyle w:val="rvts9"/>
          <w:bCs/>
          <w:sz w:val="28"/>
          <w:szCs w:val="28"/>
          <w:shd w:val="clear" w:color="auto" w:fill="FFFFFF"/>
          <w:lang w:val="uk-UA"/>
        </w:rPr>
        <w:t>юстиції України</w:t>
      </w:r>
      <w:r w:rsidRPr="00014DDE">
        <w:rPr>
          <w:sz w:val="28"/>
          <w:szCs w:val="28"/>
          <w:lang w:val="uk-UA"/>
        </w:rPr>
        <w:t xml:space="preserve"> </w:t>
      </w:r>
      <w:r w:rsidRPr="00014DDE">
        <w:rPr>
          <w:rStyle w:val="rvts9"/>
          <w:bCs/>
          <w:sz w:val="28"/>
          <w:szCs w:val="28"/>
          <w:shd w:val="clear" w:color="auto" w:fill="FFFFFF"/>
          <w:lang w:val="uk-UA"/>
        </w:rPr>
        <w:t>04 серпня 2022 року</w:t>
      </w:r>
      <w:r w:rsidRPr="00014DDE">
        <w:rPr>
          <w:sz w:val="28"/>
          <w:szCs w:val="28"/>
          <w:lang w:val="uk-UA"/>
        </w:rPr>
        <w:t xml:space="preserve"> </w:t>
      </w:r>
      <w:r w:rsidRPr="00014DDE">
        <w:rPr>
          <w:sz w:val="28"/>
          <w:szCs w:val="28"/>
          <w:lang w:val="uk-UA"/>
        </w:rPr>
        <w:br/>
      </w:r>
      <w:r w:rsidRPr="00014DDE">
        <w:rPr>
          <w:rStyle w:val="rvts9"/>
          <w:bCs/>
          <w:sz w:val="28"/>
          <w:szCs w:val="28"/>
          <w:shd w:val="clear" w:color="auto" w:fill="FFFFFF"/>
          <w:lang w:val="uk-UA"/>
        </w:rPr>
        <w:t>за № 882/38218:</w:t>
      </w:r>
    </w:p>
    <w:p w:rsidR="0003630D" w:rsidRPr="00014DDE" w:rsidRDefault="0003630D">
      <w:pPr>
        <w:tabs>
          <w:tab w:val="left" w:pos="851"/>
        </w:tabs>
        <w:ind w:firstLine="567"/>
        <w:jc w:val="both"/>
        <w:rPr>
          <w:rStyle w:val="rvts9"/>
          <w:bCs/>
          <w:sz w:val="28"/>
          <w:szCs w:val="28"/>
          <w:shd w:val="clear" w:color="auto" w:fill="FFFFFF"/>
          <w:lang w:val="uk-UA"/>
        </w:rPr>
      </w:pPr>
    </w:p>
    <w:p w:rsidR="0056720A" w:rsidRPr="00014DDE" w:rsidRDefault="00C344FB">
      <w:pPr>
        <w:shd w:val="clear" w:color="auto" w:fill="FFFFFF"/>
        <w:tabs>
          <w:tab w:val="left" w:pos="851"/>
        </w:tabs>
        <w:ind w:firstLine="567"/>
        <w:jc w:val="both"/>
        <w:rPr>
          <w:sz w:val="28"/>
          <w:szCs w:val="28"/>
          <w:lang w:val="uk-UA"/>
        </w:rPr>
      </w:pPr>
      <w:r w:rsidRPr="00014DDE">
        <w:rPr>
          <w:sz w:val="28"/>
          <w:szCs w:val="28"/>
          <w:lang w:val="uk-UA" w:eastAsia="uk-UA"/>
        </w:rPr>
        <w:t>1.</w:t>
      </w:r>
      <w:r w:rsidR="0003630D" w:rsidRPr="00014DDE">
        <w:rPr>
          <w:sz w:val="28"/>
          <w:szCs w:val="28"/>
          <w:lang w:val="uk-UA" w:eastAsia="uk-UA"/>
        </w:rPr>
        <w:t> </w:t>
      </w:r>
      <w:r w:rsidRPr="00014DDE">
        <w:rPr>
          <w:sz w:val="28"/>
          <w:szCs w:val="28"/>
          <w:lang w:val="uk-UA" w:eastAsia="uk-UA"/>
        </w:rPr>
        <w:t>Абзац п’ятий пункту 6 розділу І замінити абзацами п’ятим та шостим такого змісту:</w:t>
      </w:r>
    </w:p>
    <w:p w:rsidR="0056720A" w:rsidRPr="00393049" w:rsidRDefault="00C344FB">
      <w:pPr>
        <w:pStyle w:val="rvps2"/>
        <w:shd w:val="clear" w:color="auto" w:fill="FFFFFF"/>
        <w:spacing w:before="0" w:beforeAutospacing="0" w:after="0" w:afterAutospacing="0"/>
        <w:ind w:firstLine="567"/>
        <w:jc w:val="both"/>
        <w:rPr>
          <w:sz w:val="28"/>
          <w:szCs w:val="28"/>
        </w:rPr>
      </w:pPr>
      <w:r w:rsidRPr="00393049">
        <w:rPr>
          <w:sz w:val="28"/>
          <w:szCs w:val="28"/>
        </w:rPr>
        <w:t xml:space="preserve">«Бюджетна пропозиція містить інформацію про </w:t>
      </w:r>
      <w:r w:rsidR="00056E18" w:rsidRPr="00393049">
        <w:rPr>
          <w:sz w:val="28"/>
          <w:szCs w:val="28"/>
        </w:rPr>
        <w:t>в</w:t>
      </w:r>
      <w:r w:rsidRPr="00393049">
        <w:rPr>
          <w:sz w:val="28"/>
          <w:szCs w:val="28"/>
        </w:rPr>
        <w:t xml:space="preserve">сі бюджетні кошти, використані головним розпорядником у попередньому </w:t>
      </w:r>
      <w:r w:rsidR="0003630D" w:rsidRPr="00393049">
        <w:rPr>
          <w:sz w:val="28"/>
          <w:szCs w:val="28"/>
        </w:rPr>
        <w:t xml:space="preserve">році </w:t>
      </w:r>
      <w:r w:rsidRPr="00393049">
        <w:rPr>
          <w:sz w:val="28"/>
          <w:szCs w:val="28"/>
        </w:rPr>
        <w:t xml:space="preserve">і які він планує використати </w:t>
      </w:r>
      <w:r w:rsidR="00AF49F0" w:rsidRPr="00393049">
        <w:rPr>
          <w:sz w:val="28"/>
          <w:szCs w:val="28"/>
        </w:rPr>
        <w:t>в</w:t>
      </w:r>
      <w:r w:rsidRPr="00393049">
        <w:rPr>
          <w:sz w:val="28"/>
          <w:szCs w:val="28"/>
        </w:rPr>
        <w:t xml:space="preserve"> поточному році, та </w:t>
      </w:r>
      <w:r w:rsidR="00056E18" w:rsidRPr="00393049">
        <w:rPr>
          <w:sz w:val="28"/>
          <w:szCs w:val="28"/>
        </w:rPr>
        <w:t>в</w:t>
      </w:r>
      <w:r w:rsidRPr="00393049">
        <w:rPr>
          <w:sz w:val="28"/>
          <w:szCs w:val="28"/>
        </w:rPr>
        <w:t xml:space="preserve">сі бюджетні програми, які реалізовані та реалізуються </w:t>
      </w:r>
      <w:r w:rsidR="00AF49F0" w:rsidRPr="00393049">
        <w:rPr>
          <w:sz w:val="28"/>
          <w:szCs w:val="28"/>
        </w:rPr>
        <w:t>в</w:t>
      </w:r>
      <w:r w:rsidRPr="00393049">
        <w:rPr>
          <w:sz w:val="28"/>
          <w:szCs w:val="28"/>
        </w:rPr>
        <w:t xml:space="preserve"> поточному бюджетному році, а також бюджетні програми, які пропонуються до реалізації </w:t>
      </w:r>
      <w:r w:rsidR="00AF49F0" w:rsidRPr="00393049">
        <w:rPr>
          <w:sz w:val="28"/>
          <w:szCs w:val="28"/>
        </w:rPr>
        <w:t>в</w:t>
      </w:r>
      <w:r w:rsidRPr="00393049">
        <w:rPr>
          <w:sz w:val="28"/>
          <w:szCs w:val="28"/>
        </w:rPr>
        <w:t xml:space="preserve"> середньостроковому періоді в межах орієнтовних граничних показників, доведених Мінфіном.</w:t>
      </w:r>
    </w:p>
    <w:p w:rsidR="0056720A" w:rsidRPr="00393049" w:rsidRDefault="00C344FB">
      <w:pPr>
        <w:pStyle w:val="a5"/>
        <w:shd w:val="clear" w:color="auto" w:fill="FFFFFF"/>
        <w:tabs>
          <w:tab w:val="left" w:pos="851"/>
        </w:tabs>
        <w:ind w:left="0" w:firstLine="567"/>
        <w:jc w:val="both"/>
        <w:rPr>
          <w:sz w:val="28"/>
          <w:szCs w:val="28"/>
          <w:lang w:val="uk-UA" w:eastAsia="uk-UA"/>
        </w:rPr>
      </w:pPr>
      <w:r w:rsidRPr="00393049">
        <w:rPr>
          <w:sz w:val="28"/>
          <w:szCs w:val="28"/>
          <w:lang w:val="uk-UA" w:eastAsia="uk-UA"/>
        </w:rPr>
        <w:t xml:space="preserve">За бюджетними програмами, </w:t>
      </w:r>
      <w:r w:rsidR="00AF49F0" w:rsidRPr="00393049">
        <w:rPr>
          <w:sz w:val="28"/>
          <w:szCs w:val="28"/>
          <w:lang w:val="uk-UA" w:eastAsia="uk-UA"/>
        </w:rPr>
        <w:t>у</w:t>
      </w:r>
      <w:r w:rsidRPr="00393049">
        <w:rPr>
          <w:sz w:val="28"/>
          <w:szCs w:val="28"/>
          <w:lang w:val="uk-UA" w:eastAsia="uk-UA"/>
        </w:rPr>
        <w:t xml:space="preserve"> межах яких реалізуються публічні інвестиційні про</w:t>
      </w:r>
      <w:r w:rsidR="00393049" w:rsidRPr="00393049">
        <w:rPr>
          <w:sz w:val="28"/>
          <w:szCs w:val="28"/>
          <w:lang w:val="uk-UA" w:eastAsia="uk-UA"/>
        </w:rPr>
        <w:t>є</w:t>
      </w:r>
      <w:r w:rsidRPr="00393049">
        <w:rPr>
          <w:sz w:val="28"/>
          <w:szCs w:val="28"/>
          <w:lang w:val="uk-UA" w:eastAsia="uk-UA"/>
        </w:rPr>
        <w:t>кти та</w:t>
      </w:r>
      <w:r w:rsidR="00DC6E6B" w:rsidRPr="00393049">
        <w:rPr>
          <w:sz w:val="28"/>
          <w:szCs w:val="28"/>
          <w:lang w:val="uk-UA" w:eastAsia="uk-UA"/>
        </w:rPr>
        <w:t>/або</w:t>
      </w:r>
      <w:r w:rsidRPr="00393049">
        <w:rPr>
          <w:sz w:val="28"/>
          <w:szCs w:val="28"/>
          <w:lang w:val="uk-UA" w:eastAsia="uk-UA"/>
        </w:rPr>
        <w:t xml:space="preserve"> програми публічних інвестицій, інформація на середньостроковий період до бюджетної пропозиції не включається.».</w:t>
      </w:r>
    </w:p>
    <w:p w:rsidR="0056720A" w:rsidRPr="00014DDE" w:rsidRDefault="0056720A">
      <w:pPr>
        <w:shd w:val="clear" w:color="auto" w:fill="FFFFFF"/>
        <w:tabs>
          <w:tab w:val="left" w:pos="851"/>
        </w:tabs>
        <w:jc w:val="both"/>
        <w:rPr>
          <w:sz w:val="28"/>
          <w:szCs w:val="28"/>
          <w:lang w:val="uk-UA" w:eastAsia="uk-UA"/>
        </w:rPr>
      </w:pPr>
    </w:p>
    <w:p w:rsidR="0056720A" w:rsidRPr="00014DDE" w:rsidRDefault="00C344FB">
      <w:pPr>
        <w:shd w:val="clear" w:color="auto" w:fill="FFFFFF"/>
        <w:tabs>
          <w:tab w:val="left" w:pos="851"/>
        </w:tabs>
        <w:ind w:firstLine="567"/>
        <w:jc w:val="both"/>
        <w:rPr>
          <w:sz w:val="28"/>
          <w:szCs w:val="28"/>
          <w:lang w:val="uk-UA" w:eastAsia="uk-UA"/>
        </w:rPr>
      </w:pPr>
      <w:r w:rsidRPr="00014DDE">
        <w:rPr>
          <w:sz w:val="28"/>
          <w:szCs w:val="28"/>
          <w:lang w:val="uk-UA" w:eastAsia="uk-UA"/>
        </w:rPr>
        <w:t>2. У розділі ІІ:</w:t>
      </w:r>
    </w:p>
    <w:p w:rsidR="0056720A" w:rsidRPr="00014DDE" w:rsidRDefault="0056720A">
      <w:pPr>
        <w:shd w:val="clear" w:color="auto" w:fill="FFFFFF"/>
        <w:tabs>
          <w:tab w:val="left" w:pos="851"/>
        </w:tabs>
        <w:ind w:firstLine="567"/>
        <w:jc w:val="both"/>
        <w:rPr>
          <w:sz w:val="28"/>
          <w:szCs w:val="28"/>
          <w:lang w:val="uk-UA" w:eastAsia="uk-UA"/>
        </w:rPr>
      </w:pPr>
    </w:p>
    <w:p w:rsidR="0056720A" w:rsidRPr="00014DDE" w:rsidRDefault="00C344FB">
      <w:pPr>
        <w:pStyle w:val="a5"/>
        <w:numPr>
          <w:ilvl w:val="0"/>
          <w:numId w:val="14"/>
        </w:numPr>
        <w:shd w:val="clear" w:color="auto" w:fill="FFFFFF"/>
        <w:tabs>
          <w:tab w:val="left" w:pos="851"/>
        </w:tabs>
        <w:ind w:left="0" w:firstLine="567"/>
        <w:jc w:val="both"/>
        <w:rPr>
          <w:sz w:val="28"/>
          <w:szCs w:val="28"/>
          <w:lang w:val="uk-UA" w:eastAsia="uk-UA"/>
        </w:rPr>
      </w:pPr>
      <w:r w:rsidRPr="00014DDE">
        <w:rPr>
          <w:sz w:val="28"/>
          <w:szCs w:val="28"/>
          <w:lang w:val="uk-UA" w:eastAsia="uk-UA"/>
        </w:rPr>
        <w:t>абзац п’ятий пункту 1 викласти в такій редакції:</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«У межах загальних орієнтовних граничних показників Мінфін визначає, зокрема, орієнтовні граничні показники головним розпорядникам та орієнтовний граничний сукупний обсяг публічних інвестицій.»;</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344FB">
      <w:pPr>
        <w:pStyle w:val="a5"/>
        <w:numPr>
          <w:ilvl w:val="0"/>
          <w:numId w:val="14"/>
        </w:numPr>
        <w:shd w:val="clear" w:color="auto" w:fill="FFFFFF"/>
        <w:tabs>
          <w:tab w:val="left" w:pos="851"/>
        </w:tabs>
        <w:ind w:left="0" w:firstLine="567"/>
        <w:jc w:val="both"/>
        <w:rPr>
          <w:sz w:val="28"/>
          <w:szCs w:val="28"/>
          <w:lang w:val="uk-UA" w:eastAsia="uk-UA"/>
        </w:rPr>
      </w:pPr>
      <w:r w:rsidRPr="00014DDE">
        <w:rPr>
          <w:sz w:val="28"/>
          <w:szCs w:val="28"/>
          <w:lang w:val="uk-UA" w:eastAsia="uk-UA"/>
        </w:rPr>
        <w:t>пункт 2 після абзацу восьмого доповнити абзацом дев’ятим такого змісту:</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«розрахунку базового обсягу витрат, вартості нових політик і бюджетного простору, здійснених відповідно до методичних підходів, визначених Мінфіном;».</w:t>
      </w:r>
    </w:p>
    <w:p w:rsidR="0056720A" w:rsidRPr="00014DDE" w:rsidRDefault="00C344FB">
      <w:pPr>
        <w:shd w:val="clear" w:color="auto" w:fill="FFFFFF"/>
        <w:tabs>
          <w:tab w:val="left" w:pos="851"/>
        </w:tabs>
        <w:ind w:firstLine="567"/>
        <w:jc w:val="both"/>
        <w:rPr>
          <w:sz w:val="28"/>
          <w:szCs w:val="28"/>
          <w:lang w:val="uk-UA" w:eastAsia="uk-UA"/>
        </w:rPr>
      </w:pPr>
      <w:r w:rsidRPr="00014DDE">
        <w:rPr>
          <w:sz w:val="28"/>
          <w:szCs w:val="28"/>
          <w:lang w:val="uk-UA" w:eastAsia="uk-UA"/>
        </w:rPr>
        <w:t>У зв’язку з цим абзаци дев’ятий – одинадцятий вважати абзацами десятим – дванадцятим відповідно;</w:t>
      </w:r>
    </w:p>
    <w:p w:rsidR="0056720A" w:rsidRPr="00014DDE" w:rsidRDefault="0056720A">
      <w:pPr>
        <w:shd w:val="clear" w:color="auto" w:fill="FFFFFF"/>
        <w:tabs>
          <w:tab w:val="left" w:pos="851"/>
        </w:tabs>
        <w:ind w:firstLine="567"/>
        <w:jc w:val="both"/>
        <w:rPr>
          <w:sz w:val="28"/>
          <w:szCs w:val="28"/>
          <w:lang w:val="uk-UA" w:eastAsia="uk-UA"/>
        </w:rPr>
      </w:pPr>
    </w:p>
    <w:p w:rsidR="0056720A" w:rsidRPr="00014DDE" w:rsidRDefault="00C344FB">
      <w:pPr>
        <w:pStyle w:val="a5"/>
        <w:numPr>
          <w:ilvl w:val="0"/>
          <w:numId w:val="14"/>
        </w:numPr>
        <w:shd w:val="clear" w:color="auto" w:fill="FFFFFF"/>
        <w:tabs>
          <w:tab w:val="left" w:pos="851"/>
        </w:tabs>
        <w:ind w:left="0" w:firstLine="567"/>
        <w:jc w:val="both"/>
        <w:rPr>
          <w:sz w:val="28"/>
          <w:szCs w:val="28"/>
          <w:lang w:val="uk-UA" w:eastAsia="uk-UA"/>
        </w:rPr>
      </w:pPr>
      <w:r w:rsidRPr="00014DDE">
        <w:rPr>
          <w:sz w:val="28"/>
          <w:szCs w:val="28"/>
          <w:lang w:val="uk-UA" w:eastAsia="uk-UA"/>
        </w:rPr>
        <w:t>пункт 3 після абзацу першого доповнити абзацом другим такого змісту:</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 xml:space="preserve">«Орієнтовні граничні </w:t>
      </w:r>
      <w:r w:rsidRPr="00744E57">
        <w:rPr>
          <w:sz w:val="28"/>
          <w:szCs w:val="28"/>
          <w:lang w:val="uk-UA" w:eastAsia="uk-UA"/>
        </w:rPr>
        <w:t>показники головним розпорядникам</w:t>
      </w:r>
      <w:r w:rsidRPr="00014DDE">
        <w:rPr>
          <w:sz w:val="28"/>
          <w:szCs w:val="28"/>
          <w:lang w:val="uk-UA" w:eastAsia="uk-UA"/>
        </w:rPr>
        <w:t xml:space="preserve"> не включають видатки та надання кредитів на реалізацію публічних інвестиційних проєктів </w:t>
      </w:r>
      <w:r w:rsidRPr="00014DDE">
        <w:rPr>
          <w:sz w:val="28"/>
          <w:szCs w:val="28"/>
          <w:lang w:val="uk-UA" w:eastAsia="uk-UA"/>
        </w:rPr>
        <w:br/>
        <w:t>та програм публічних інвестицій.».</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У зв’язку з цим абзац другий вважати абзацом третім;</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344FB">
      <w:pPr>
        <w:pStyle w:val="a5"/>
        <w:numPr>
          <w:ilvl w:val="0"/>
          <w:numId w:val="14"/>
        </w:numPr>
        <w:shd w:val="clear" w:color="auto" w:fill="FFFFFF"/>
        <w:tabs>
          <w:tab w:val="left" w:pos="851"/>
        </w:tabs>
        <w:ind w:left="0" w:firstLine="567"/>
        <w:jc w:val="both"/>
        <w:rPr>
          <w:sz w:val="28"/>
          <w:szCs w:val="28"/>
          <w:lang w:val="uk-UA" w:eastAsia="uk-UA"/>
        </w:rPr>
      </w:pPr>
      <w:r w:rsidRPr="00014DDE">
        <w:rPr>
          <w:sz w:val="28"/>
          <w:szCs w:val="28"/>
          <w:lang w:val="uk-UA" w:eastAsia="uk-UA"/>
        </w:rPr>
        <w:t>після пункту 3 доповнити новими пунктами такого змісту:</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«4.</w:t>
      </w:r>
      <w:r w:rsidR="0003630D" w:rsidRPr="00014DDE">
        <w:rPr>
          <w:sz w:val="28"/>
          <w:szCs w:val="28"/>
          <w:lang w:val="uk-UA" w:eastAsia="uk-UA"/>
        </w:rPr>
        <w:t> </w:t>
      </w:r>
      <w:r w:rsidRPr="00014DDE">
        <w:rPr>
          <w:sz w:val="28"/>
          <w:szCs w:val="28"/>
          <w:lang w:val="uk-UA" w:eastAsia="uk-UA"/>
        </w:rPr>
        <w:t xml:space="preserve">Орієнтовний граничний сукупний обсяг публічних інвестицій Мінфін визначає в межах ресурсних можливостей державного бюджету з урахуванням інформації головних розпорядників щодо обсягів витрат державного бюджету, необхідних для реалізації публічних інвестиційних проєктів, реалізація яких </w:t>
      </w:r>
      <w:r w:rsidR="00AF49F0" w:rsidRPr="00014DDE">
        <w:rPr>
          <w:sz w:val="28"/>
          <w:szCs w:val="28"/>
          <w:lang w:val="uk-UA" w:eastAsia="uk-UA"/>
        </w:rPr>
        <w:t>у</w:t>
      </w:r>
      <w:r w:rsidRPr="00014DDE">
        <w:rPr>
          <w:sz w:val="28"/>
          <w:szCs w:val="28"/>
          <w:lang w:val="uk-UA" w:eastAsia="uk-UA"/>
        </w:rPr>
        <w:t xml:space="preserve">же розпочата і триватиме </w:t>
      </w:r>
      <w:r w:rsidR="00AF49F0" w:rsidRPr="00014DDE">
        <w:rPr>
          <w:sz w:val="28"/>
          <w:szCs w:val="28"/>
          <w:lang w:val="uk-UA" w:eastAsia="uk-UA"/>
        </w:rPr>
        <w:t>в</w:t>
      </w:r>
      <w:r w:rsidRPr="00014DDE">
        <w:rPr>
          <w:sz w:val="28"/>
          <w:szCs w:val="28"/>
          <w:lang w:val="uk-UA" w:eastAsia="uk-UA"/>
        </w:rPr>
        <w:t xml:space="preserve"> середньостроковому періоді, відповідно до планів реалізації таких проєктів.</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lastRenderedPageBreak/>
        <w:t>5.</w:t>
      </w:r>
      <w:r w:rsidR="0003630D" w:rsidRPr="00014DDE">
        <w:rPr>
          <w:sz w:val="28"/>
          <w:szCs w:val="28"/>
          <w:lang w:val="uk-UA" w:eastAsia="uk-UA"/>
        </w:rPr>
        <w:t> </w:t>
      </w:r>
      <w:r w:rsidRPr="00014DDE">
        <w:rPr>
          <w:sz w:val="28"/>
          <w:szCs w:val="28"/>
          <w:lang w:val="uk-UA" w:eastAsia="uk-UA"/>
        </w:rPr>
        <w:t>Орієнтовний граничний сукупний обсяг публічних інвестицій Мінфін доводить до центрального органу виконавчої влади, що забезпечує формування державної політики у сфері економічного і соціального розвитку, загальними сумами на кожний рік середньострокового періоду.».</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876D1" w:rsidP="00E448AC">
      <w:pPr>
        <w:pStyle w:val="a5"/>
        <w:tabs>
          <w:tab w:val="left" w:pos="851"/>
        </w:tabs>
        <w:ind w:left="567"/>
        <w:jc w:val="both"/>
        <w:rPr>
          <w:rStyle w:val="rvts9"/>
          <w:bCs/>
          <w:sz w:val="28"/>
          <w:szCs w:val="28"/>
          <w:shd w:val="clear" w:color="auto" w:fill="FFFFFF"/>
          <w:lang w:val="uk-UA"/>
        </w:rPr>
      </w:pPr>
      <w:r w:rsidRPr="00014DDE">
        <w:rPr>
          <w:rStyle w:val="rvts9"/>
          <w:bCs/>
          <w:sz w:val="28"/>
          <w:szCs w:val="28"/>
          <w:shd w:val="clear" w:color="auto" w:fill="FFFFFF"/>
          <w:lang w:val="uk-UA"/>
        </w:rPr>
        <w:t>3. </w:t>
      </w:r>
      <w:r w:rsidR="00C344FB" w:rsidRPr="00014DDE">
        <w:rPr>
          <w:rStyle w:val="rvts9"/>
          <w:bCs/>
          <w:sz w:val="28"/>
          <w:szCs w:val="28"/>
          <w:shd w:val="clear" w:color="auto" w:fill="FFFFFF"/>
          <w:lang w:val="uk-UA"/>
        </w:rPr>
        <w:t>Пункт 3 розділу ІІІ викласти в такій редакції:</w:t>
      </w:r>
    </w:p>
    <w:p w:rsidR="0056720A" w:rsidRPr="00014DDE" w:rsidRDefault="00C344FB">
      <w:pPr>
        <w:pStyle w:val="a5"/>
        <w:tabs>
          <w:tab w:val="left" w:pos="851"/>
        </w:tabs>
        <w:ind w:left="0" w:firstLine="567"/>
        <w:jc w:val="both"/>
        <w:rPr>
          <w:rStyle w:val="rvts9"/>
          <w:bCs/>
          <w:sz w:val="28"/>
          <w:szCs w:val="28"/>
          <w:shd w:val="clear" w:color="auto" w:fill="FFFFFF"/>
          <w:lang w:val="uk-UA"/>
        </w:rPr>
      </w:pPr>
      <w:r w:rsidRPr="00014DDE">
        <w:rPr>
          <w:rStyle w:val="rvts9"/>
          <w:bCs/>
          <w:sz w:val="28"/>
          <w:szCs w:val="28"/>
          <w:shd w:val="clear" w:color="auto" w:fill="FFFFFF"/>
          <w:lang w:val="uk-UA"/>
        </w:rPr>
        <w:t>«3.</w:t>
      </w:r>
      <w:r w:rsidR="0003630D" w:rsidRPr="00014DDE">
        <w:rPr>
          <w:rStyle w:val="rvts9"/>
          <w:bCs/>
          <w:sz w:val="28"/>
          <w:szCs w:val="28"/>
          <w:shd w:val="clear" w:color="auto" w:fill="FFFFFF"/>
          <w:lang w:val="uk-UA"/>
        </w:rPr>
        <w:t> </w:t>
      </w:r>
      <w:r w:rsidRPr="00014DDE">
        <w:rPr>
          <w:rStyle w:val="rvts9"/>
          <w:bCs/>
          <w:sz w:val="28"/>
          <w:szCs w:val="28"/>
          <w:shd w:val="clear" w:color="auto" w:fill="FFFFFF"/>
          <w:lang w:val="uk-UA"/>
        </w:rPr>
        <w:t xml:space="preserve">Обсяг капітальних видатків визначається за результатами оцінки ефективності видатків, використаних на відповідні цілі </w:t>
      </w:r>
      <w:r w:rsidR="00AF49F0" w:rsidRPr="00014DDE">
        <w:rPr>
          <w:rStyle w:val="rvts9"/>
          <w:bCs/>
          <w:sz w:val="28"/>
          <w:szCs w:val="28"/>
          <w:shd w:val="clear" w:color="auto" w:fill="FFFFFF"/>
          <w:lang w:val="uk-UA"/>
        </w:rPr>
        <w:t>в</w:t>
      </w:r>
      <w:r w:rsidRPr="00014DDE">
        <w:rPr>
          <w:rStyle w:val="rvts9"/>
          <w:bCs/>
          <w:sz w:val="28"/>
          <w:szCs w:val="28"/>
          <w:shd w:val="clear" w:color="auto" w:fill="FFFFFF"/>
          <w:lang w:val="uk-UA"/>
        </w:rPr>
        <w:t xml:space="preserve"> попередніх бюджетних періодах з урахуванням необхідності пріоритетного спрямування видатків на об’єкти (заходи), на які використано бюджетні кошти </w:t>
      </w:r>
      <w:r w:rsidR="00AF49F0" w:rsidRPr="00014DDE">
        <w:rPr>
          <w:rStyle w:val="rvts9"/>
          <w:bCs/>
          <w:sz w:val="28"/>
          <w:szCs w:val="28"/>
          <w:shd w:val="clear" w:color="auto" w:fill="FFFFFF"/>
          <w:lang w:val="uk-UA"/>
        </w:rPr>
        <w:t>в</w:t>
      </w:r>
      <w:r w:rsidRPr="00014DDE">
        <w:rPr>
          <w:rStyle w:val="rvts9"/>
          <w:bCs/>
          <w:sz w:val="28"/>
          <w:szCs w:val="28"/>
          <w:shd w:val="clear" w:color="auto" w:fill="FFFFFF"/>
          <w:lang w:val="uk-UA"/>
        </w:rPr>
        <w:t xml:space="preserve"> попередніх бюджетних періодах.».</w:t>
      </w:r>
    </w:p>
    <w:p w:rsidR="0056720A" w:rsidRPr="00014DDE" w:rsidRDefault="0056720A">
      <w:pPr>
        <w:pStyle w:val="a5"/>
        <w:tabs>
          <w:tab w:val="left" w:pos="851"/>
        </w:tabs>
        <w:ind w:left="0" w:firstLine="567"/>
        <w:jc w:val="both"/>
        <w:rPr>
          <w:rStyle w:val="rvts9"/>
          <w:bCs/>
          <w:sz w:val="28"/>
          <w:szCs w:val="28"/>
          <w:shd w:val="clear" w:color="auto" w:fill="FFFFFF"/>
          <w:lang w:val="uk-UA"/>
        </w:rPr>
      </w:pPr>
    </w:p>
    <w:p w:rsidR="0056720A" w:rsidRPr="00014DDE" w:rsidRDefault="00C876D1" w:rsidP="004055AD">
      <w:pPr>
        <w:pStyle w:val="a5"/>
        <w:ind w:left="0" w:firstLine="567"/>
        <w:jc w:val="both"/>
        <w:rPr>
          <w:rStyle w:val="rvts9"/>
          <w:bCs/>
          <w:sz w:val="28"/>
          <w:szCs w:val="28"/>
          <w:shd w:val="clear" w:color="auto" w:fill="FFFFFF"/>
          <w:lang w:val="uk-UA"/>
        </w:rPr>
      </w:pPr>
      <w:r w:rsidRPr="00014DDE">
        <w:rPr>
          <w:rStyle w:val="rvts9"/>
          <w:bCs/>
          <w:sz w:val="28"/>
          <w:szCs w:val="28"/>
          <w:shd w:val="clear" w:color="auto" w:fill="FFFFFF"/>
          <w:lang w:val="uk-UA"/>
        </w:rPr>
        <w:t>4. </w:t>
      </w:r>
      <w:r w:rsidR="00C344FB" w:rsidRPr="00014DDE">
        <w:rPr>
          <w:rStyle w:val="rvts9"/>
          <w:bCs/>
          <w:sz w:val="28"/>
          <w:szCs w:val="28"/>
          <w:shd w:val="clear" w:color="auto" w:fill="FFFFFF"/>
          <w:lang w:val="uk-UA"/>
        </w:rPr>
        <w:t>В абзаці сьомому пункту 8 розділу V слова «назви» та «назва» замінити словом «найменування».</w:t>
      </w:r>
    </w:p>
    <w:p w:rsidR="0056720A" w:rsidRPr="00014DDE" w:rsidRDefault="0056720A">
      <w:pPr>
        <w:tabs>
          <w:tab w:val="left" w:pos="851"/>
        </w:tabs>
        <w:ind w:firstLine="567"/>
        <w:jc w:val="both"/>
        <w:rPr>
          <w:sz w:val="28"/>
          <w:szCs w:val="28"/>
          <w:lang w:val="uk-UA" w:eastAsia="uk-UA"/>
        </w:rPr>
      </w:pPr>
    </w:p>
    <w:p w:rsidR="0056720A" w:rsidRPr="00014DDE" w:rsidRDefault="00C344FB">
      <w:pPr>
        <w:tabs>
          <w:tab w:val="left" w:pos="851"/>
        </w:tabs>
        <w:ind w:firstLine="567"/>
        <w:jc w:val="both"/>
        <w:rPr>
          <w:rStyle w:val="rvts9"/>
          <w:bCs/>
          <w:shd w:val="clear" w:color="auto" w:fill="FFFFFF"/>
          <w:lang w:val="uk-UA"/>
        </w:rPr>
      </w:pPr>
      <w:r w:rsidRPr="00014DDE">
        <w:rPr>
          <w:sz w:val="28"/>
          <w:szCs w:val="28"/>
          <w:lang w:val="uk-UA" w:eastAsia="uk-UA"/>
        </w:rPr>
        <w:t xml:space="preserve">VІ. В </w:t>
      </w:r>
      <w:r w:rsidRPr="00014DDE">
        <w:rPr>
          <w:sz w:val="28"/>
          <w:szCs w:val="28"/>
          <w:lang w:val="uk-UA"/>
        </w:rPr>
        <w:t xml:space="preserve">Інструкції з підготовки бюджетних запитів, затвердженій наказом Міністерства фінансів України від 21 грудня 2022 року № 450, зареєстрованій </w:t>
      </w:r>
      <w:r w:rsidRPr="00014DDE">
        <w:rPr>
          <w:sz w:val="28"/>
          <w:szCs w:val="28"/>
          <w:lang w:val="uk-UA"/>
        </w:rPr>
        <w:br/>
      </w:r>
      <w:r w:rsidR="00D83A47" w:rsidRPr="00014DDE">
        <w:rPr>
          <w:sz w:val="28"/>
          <w:szCs w:val="28"/>
          <w:lang w:val="uk-UA"/>
        </w:rPr>
        <w:t xml:space="preserve">у </w:t>
      </w:r>
      <w:r w:rsidRPr="00014DDE">
        <w:rPr>
          <w:sz w:val="28"/>
          <w:szCs w:val="28"/>
          <w:lang w:val="uk-UA"/>
        </w:rPr>
        <w:t>Міністерстві юстиції України 22 лютого 2023 року за № 322/39378:</w:t>
      </w:r>
    </w:p>
    <w:p w:rsidR="0056720A" w:rsidRPr="00014DDE" w:rsidRDefault="0056720A">
      <w:pPr>
        <w:shd w:val="clear" w:color="auto" w:fill="FFFFFF"/>
        <w:tabs>
          <w:tab w:val="left" w:pos="851"/>
        </w:tabs>
        <w:ind w:firstLine="567"/>
        <w:jc w:val="both"/>
        <w:rPr>
          <w:sz w:val="28"/>
          <w:szCs w:val="28"/>
          <w:lang w:val="uk-UA" w:eastAsia="uk-UA"/>
        </w:rPr>
      </w:pPr>
    </w:p>
    <w:p w:rsidR="0056720A" w:rsidRPr="00014DDE" w:rsidRDefault="00C344FB">
      <w:pPr>
        <w:pStyle w:val="a5"/>
        <w:numPr>
          <w:ilvl w:val="0"/>
          <w:numId w:val="8"/>
        </w:numPr>
        <w:shd w:val="clear" w:color="auto" w:fill="FFFFFF"/>
        <w:tabs>
          <w:tab w:val="left" w:pos="851"/>
        </w:tabs>
        <w:ind w:left="0" w:firstLine="567"/>
        <w:jc w:val="both"/>
        <w:rPr>
          <w:sz w:val="28"/>
          <w:szCs w:val="28"/>
          <w:lang w:val="uk-UA" w:eastAsia="uk-UA"/>
        </w:rPr>
      </w:pPr>
      <w:r w:rsidRPr="00014DDE">
        <w:rPr>
          <w:sz w:val="28"/>
          <w:szCs w:val="28"/>
          <w:lang w:val="uk-UA" w:eastAsia="uk-UA"/>
        </w:rPr>
        <w:t>Абзац третій пункту 1 розділу ІІ викласти в редакції:</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w:t>
      </w:r>
      <w:r w:rsidRPr="00014DDE">
        <w:rPr>
          <w:sz w:val="28"/>
          <w:szCs w:val="28"/>
          <w:lang w:val="uk-UA"/>
        </w:rPr>
        <w:t>рішення Міжвідомчої комісії з питань розподілу публічних інвестицій щодо розподілу публічних інвестицій на підготовку та реалізацію публічних інвестиційних про</w:t>
      </w:r>
      <w:bookmarkStart w:id="9" w:name="_Hlk209693163"/>
      <w:r w:rsidRPr="00014DDE">
        <w:rPr>
          <w:sz w:val="28"/>
          <w:szCs w:val="28"/>
          <w:lang w:val="uk-UA"/>
        </w:rPr>
        <w:t>є</w:t>
      </w:r>
      <w:bookmarkEnd w:id="9"/>
      <w:r w:rsidRPr="00014DDE">
        <w:rPr>
          <w:sz w:val="28"/>
          <w:szCs w:val="28"/>
          <w:lang w:val="uk-UA"/>
        </w:rPr>
        <w:t>ктів та програм публічних інвестицій;</w:t>
      </w:r>
      <w:r w:rsidRPr="00014DDE">
        <w:rPr>
          <w:sz w:val="28"/>
          <w:szCs w:val="28"/>
          <w:lang w:val="uk-UA" w:eastAsia="uk-UA"/>
        </w:rPr>
        <w:t>».</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344FB">
      <w:pPr>
        <w:pStyle w:val="a5"/>
        <w:numPr>
          <w:ilvl w:val="0"/>
          <w:numId w:val="8"/>
        </w:numPr>
        <w:shd w:val="clear" w:color="auto" w:fill="FFFFFF"/>
        <w:tabs>
          <w:tab w:val="left" w:pos="851"/>
        </w:tabs>
        <w:ind w:left="0" w:firstLine="567"/>
        <w:jc w:val="both"/>
        <w:rPr>
          <w:sz w:val="28"/>
          <w:szCs w:val="28"/>
          <w:lang w:val="uk-UA" w:eastAsia="uk-UA"/>
        </w:rPr>
      </w:pPr>
      <w:r w:rsidRPr="00014DDE">
        <w:rPr>
          <w:sz w:val="28"/>
          <w:szCs w:val="28"/>
          <w:lang w:val="uk-UA" w:eastAsia="uk-UA"/>
        </w:rPr>
        <w:t>У розділі ІІІ:</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344FB">
      <w:pPr>
        <w:pStyle w:val="a5"/>
        <w:numPr>
          <w:ilvl w:val="0"/>
          <w:numId w:val="9"/>
        </w:numPr>
        <w:shd w:val="clear" w:color="auto" w:fill="FFFFFF"/>
        <w:tabs>
          <w:tab w:val="left" w:pos="851"/>
        </w:tabs>
        <w:ind w:left="0" w:firstLine="567"/>
        <w:jc w:val="both"/>
        <w:rPr>
          <w:sz w:val="28"/>
          <w:szCs w:val="28"/>
          <w:lang w:val="uk-UA" w:eastAsia="uk-UA"/>
        </w:rPr>
      </w:pPr>
      <w:r w:rsidRPr="00014DDE">
        <w:rPr>
          <w:sz w:val="28"/>
          <w:szCs w:val="28"/>
          <w:lang w:val="uk-UA" w:eastAsia="uk-UA"/>
        </w:rPr>
        <w:t>пункт 2 викласти в такій редакції:</w:t>
      </w:r>
    </w:p>
    <w:p w:rsidR="0056720A" w:rsidRPr="00014DDE" w:rsidRDefault="00C344FB">
      <w:pPr>
        <w:pStyle w:val="a5"/>
        <w:shd w:val="clear" w:color="auto" w:fill="FFFFFF"/>
        <w:tabs>
          <w:tab w:val="left" w:pos="851"/>
        </w:tabs>
        <w:ind w:left="0" w:firstLine="567"/>
        <w:jc w:val="both"/>
        <w:rPr>
          <w:sz w:val="28"/>
          <w:szCs w:val="28"/>
          <w:lang w:val="uk-UA"/>
        </w:rPr>
      </w:pPr>
      <w:r w:rsidRPr="00014DDE">
        <w:rPr>
          <w:sz w:val="28"/>
          <w:szCs w:val="28"/>
          <w:lang w:val="uk-UA"/>
        </w:rPr>
        <w:t>«2.</w:t>
      </w:r>
      <w:r w:rsidR="0003630D" w:rsidRPr="00014DDE">
        <w:rPr>
          <w:sz w:val="28"/>
          <w:szCs w:val="28"/>
          <w:lang w:val="uk-UA"/>
        </w:rPr>
        <w:t> </w:t>
      </w:r>
      <w:r w:rsidRPr="00014DDE">
        <w:rPr>
          <w:sz w:val="28"/>
          <w:szCs w:val="28"/>
          <w:lang w:val="uk-UA"/>
        </w:rPr>
        <w:t xml:space="preserve">Головні розпорядники бюджетних коштів включають до бюджетних запитів обсяги довгострокових зобов’язань за </w:t>
      </w:r>
      <w:proofErr w:type="spellStart"/>
      <w:r w:rsidRPr="00014DDE">
        <w:rPr>
          <w:sz w:val="28"/>
          <w:szCs w:val="28"/>
          <w:lang w:val="uk-UA"/>
        </w:rPr>
        <w:t>енергосервісом</w:t>
      </w:r>
      <w:proofErr w:type="spellEnd"/>
      <w:r w:rsidRPr="00014DDE">
        <w:rPr>
          <w:sz w:val="28"/>
          <w:szCs w:val="28"/>
          <w:lang w:val="uk-UA"/>
        </w:rPr>
        <w:t xml:space="preserve">, довгострокових зобов’язань у </w:t>
      </w:r>
      <w:r w:rsidR="00C35E73" w:rsidRPr="00014DDE">
        <w:rPr>
          <w:sz w:val="28"/>
          <w:szCs w:val="28"/>
          <w:lang w:val="uk-UA"/>
        </w:rPr>
        <w:t>межах</w:t>
      </w:r>
      <w:r w:rsidRPr="00014DDE">
        <w:rPr>
          <w:sz w:val="28"/>
          <w:szCs w:val="28"/>
          <w:lang w:val="uk-UA"/>
        </w:rPr>
        <w:t xml:space="preserve"> державно-приватного партнерства на відповідні бюджетні періоди, показники за бюджетними програмами, які забезпечують протягом декількох років </w:t>
      </w:r>
      <w:bookmarkStart w:id="10" w:name="_Hlk207186967"/>
      <w:r w:rsidRPr="00014DDE">
        <w:rPr>
          <w:sz w:val="28"/>
          <w:szCs w:val="28"/>
          <w:lang w:val="uk-UA"/>
        </w:rPr>
        <w:t xml:space="preserve">реалізацію публічних інвестиційних проєктів та програм публічних інвестицій, включених до єдиного проєктного портфеля публічних інвестицій держави та відібраних Міжвідомчою комісією з </w:t>
      </w:r>
      <w:r w:rsidR="00066EF7" w:rsidRPr="00014DDE">
        <w:rPr>
          <w:sz w:val="28"/>
          <w:szCs w:val="28"/>
          <w:lang w:val="uk-UA"/>
        </w:rPr>
        <w:t xml:space="preserve">питань </w:t>
      </w:r>
      <w:r w:rsidRPr="00014DDE">
        <w:rPr>
          <w:sz w:val="28"/>
          <w:szCs w:val="28"/>
          <w:lang w:val="uk-UA"/>
        </w:rPr>
        <w:t>розподілу публічних інвестицій у встановленому порядку, на підставі планів реалізації таких проєктів та програм.</w:t>
      </w:r>
      <w:bookmarkEnd w:id="10"/>
      <w:r w:rsidRPr="00014DDE">
        <w:rPr>
          <w:sz w:val="28"/>
          <w:szCs w:val="28"/>
          <w:lang w:val="uk-UA"/>
        </w:rPr>
        <w:t>»;</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344FB">
      <w:pPr>
        <w:pStyle w:val="a5"/>
        <w:numPr>
          <w:ilvl w:val="0"/>
          <w:numId w:val="9"/>
        </w:numPr>
        <w:shd w:val="clear" w:color="auto" w:fill="FFFFFF"/>
        <w:tabs>
          <w:tab w:val="left" w:pos="851"/>
        </w:tabs>
        <w:ind w:left="0" w:firstLine="567"/>
        <w:jc w:val="both"/>
        <w:rPr>
          <w:sz w:val="28"/>
          <w:szCs w:val="28"/>
          <w:lang w:val="uk-UA" w:eastAsia="uk-UA"/>
        </w:rPr>
      </w:pPr>
      <w:r w:rsidRPr="00014DDE">
        <w:rPr>
          <w:sz w:val="28"/>
          <w:szCs w:val="28"/>
          <w:lang w:val="uk-UA" w:eastAsia="uk-UA"/>
        </w:rPr>
        <w:t xml:space="preserve">пункт 3 виключити. </w:t>
      </w:r>
    </w:p>
    <w:p w:rsidR="0056720A" w:rsidRPr="00014DDE" w:rsidRDefault="00C344FB">
      <w:pPr>
        <w:pStyle w:val="a5"/>
        <w:shd w:val="clear" w:color="auto" w:fill="FFFFFF"/>
        <w:tabs>
          <w:tab w:val="left" w:pos="851"/>
        </w:tabs>
        <w:ind w:left="567"/>
        <w:jc w:val="both"/>
        <w:rPr>
          <w:sz w:val="28"/>
          <w:szCs w:val="28"/>
          <w:lang w:val="uk-UA" w:eastAsia="uk-UA"/>
        </w:rPr>
      </w:pPr>
      <w:r w:rsidRPr="00014DDE">
        <w:rPr>
          <w:sz w:val="28"/>
          <w:szCs w:val="28"/>
          <w:lang w:val="uk-UA" w:eastAsia="uk-UA"/>
        </w:rPr>
        <w:t>У зв’язку з цим пункт 4 вважати пунктом 3.</w:t>
      </w:r>
    </w:p>
    <w:p w:rsidR="0056720A" w:rsidRPr="00014DDE" w:rsidRDefault="0056720A">
      <w:pPr>
        <w:pStyle w:val="a5"/>
        <w:tabs>
          <w:tab w:val="left" w:pos="851"/>
        </w:tabs>
        <w:ind w:firstLine="567"/>
        <w:rPr>
          <w:sz w:val="28"/>
          <w:szCs w:val="28"/>
          <w:lang w:val="uk-UA" w:eastAsia="uk-UA"/>
        </w:rPr>
      </w:pPr>
    </w:p>
    <w:p w:rsidR="0056720A" w:rsidRPr="00014DDE" w:rsidRDefault="0003630D">
      <w:pPr>
        <w:pStyle w:val="a5"/>
        <w:numPr>
          <w:ilvl w:val="0"/>
          <w:numId w:val="8"/>
        </w:numPr>
        <w:shd w:val="clear" w:color="auto" w:fill="FFFFFF"/>
        <w:tabs>
          <w:tab w:val="left" w:pos="851"/>
        </w:tabs>
        <w:ind w:left="0" w:firstLine="567"/>
        <w:jc w:val="both"/>
        <w:rPr>
          <w:sz w:val="28"/>
          <w:szCs w:val="28"/>
          <w:lang w:val="uk-UA" w:eastAsia="uk-UA"/>
        </w:rPr>
      </w:pPr>
      <w:r w:rsidRPr="00014DDE">
        <w:rPr>
          <w:sz w:val="28"/>
          <w:szCs w:val="28"/>
          <w:lang w:val="uk-UA" w:eastAsia="uk-UA"/>
        </w:rPr>
        <w:t xml:space="preserve">Пункт </w:t>
      </w:r>
      <w:r w:rsidR="00C344FB" w:rsidRPr="00014DDE">
        <w:rPr>
          <w:sz w:val="28"/>
          <w:szCs w:val="28"/>
          <w:lang w:val="uk-UA" w:eastAsia="uk-UA"/>
        </w:rPr>
        <w:t>1 розділу IV після слів «</w:t>
      </w:r>
      <w:r w:rsidR="00C344FB" w:rsidRPr="00617BCE">
        <w:rPr>
          <w:sz w:val="28"/>
          <w:szCs w:val="28"/>
          <w:lang w:val="uk-UA" w:eastAsia="uk-UA"/>
        </w:rPr>
        <w:t>у тому числі</w:t>
      </w:r>
      <w:r w:rsidR="00C344FB" w:rsidRPr="00014DDE">
        <w:rPr>
          <w:sz w:val="28"/>
          <w:szCs w:val="28"/>
          <w:lang w:val="uk-UA" w:eastAsia="uk-UA"/>
        </w:rPr>
        <w:t xml:space="preserve"> на підставі звітів про виконання паспортів бюджетних програм,» доповнити словами «звітів про стан </w:t>
      </w:r>
      <w:r w:rsidR="00C344FB" w:rsidRPr="00014DDE">
        <w:rPr>
          <w:sz w:val="28"/>
          <w:szCs w:val="28"/>
          <w:lang w:val="uk-UA" w:eastAsia="uk-UA"/>
        </w:rPr>
        <w:lastRenderedPageBreak/>
        <w:t>підготовки та реалізації публічних інвестиційних про</w:t>
      </w:r>
      <w:r w:rsidR="00C344FB" w:rsidRPr="00014DDE">
        <w:rPr>
          <w:sz w:val="28"/>
          <w:szCs w:val="28"/>
          <w:lang w:val="uk-UA"/>
        </w:rPr>
        <w:t>є</w:t>
      </w:r>
      <w:r w:rsidR="00C344FB" w:rsidRPr="00014DDE">
        <w:rPr>
          <w:sz w:val="28"/>
          <w:szCs w:val="28"/>
          <w:lang w:val="uk-UA" w:eastAsia="uk-UA"/>
        </w:rPr>
        <w:t>ктів та програм публічних інвестицій,».</w:t>
      </w:r>
    </w:p>
    <w:p w:rsidR="0056720A" w:rsidRPr="00014DDE" w:rsidRDefault="0056720A">
      <w:pPr>
        <w:pStyle w:val="a5"/>
        <w:shd w:val="clear" w:color="auto" w:fill="FFFFFF"/>
        <w:tabs>
          <w:tab w:val="left" w:pos="851"/>
        </w:tabs>
        <w:ind w:left="709" w:firstLine="567"/>
        <w:jc w:val="both"/>
        <w:rPr>
          <w:sz w:val="28"/>
          <w:szCs w:val="28"/>
          <w:lang w:val="uk-UA" w:eastAsia="uk-UA"/>
        </w:rPr>
      </w:pPr>
    </w:p>
    <w:p w:rsidR="0056720A" w:rsidRPr="00014DDE" w:rsidRDefault="00C344FB">
      <w:pPr>
        <w:pStyle w:val="a5"/>
        <w:numPr>
          <w:ilvl w:val="0"/>
          <w:numId w:val="13"/>
        </w:numPr>
        <w:tabs>
          <w:tab w:val="left" w:pos="851"/>
        </w:tabs>
        <w:ind w:left="0" w:firstLine="567"/>
        <w:jc w:val="both"/>
        <w:rPr>
          <w:bCs/>
          <w:sz w:val="28"/>
          <w:szCs w:val="28"/>
          <w:shd w:val="clear" w:color="auto" w:fill="FFFFFF"/>
          <w:lang w:val="uk-UA"/>
        </w:rPr>
      </w:pPr>
      <w:r w:rsidRPr="00014DDE">
        <w:rPr>
          <w:sz w:val="28"/>
          <w:szCs w:val="28"/>
          <w:lang w:val="uk-UA" w:eastAsia="uk-UA"/>
        </w:rPr>
        <w:t xml:space="preserve">В абзаці восьмому пункту 5 розділу V </w:t>
      </w:r>
      <w:r w:rsidRPr="00014DDE">
        <w:rPr>
          <w:rStyle w:val="rvts9"/>
          <w:bCs/>
          <w:sz w:val="28"/>
          <w:szCs w:val="28"/>
          <w:shd w:val="clear" w:color="auto" w:fill="FFFFFF"/>
          <w:lang w:val="uk-UA"/>
        </w:rPr>
        <w:t>слова «назви» та «назва» замінити словом «найменування».</w:t>
      </w:r>
    </w:p>
    <w:p w:rsidR="0056720A" w:rsidRPr="00014DDE" w:rsidRDefault="0056720A">
      <w:pPr>
        <w:pStyle w:val="a5"/>
        <w:rPr>
          <w:sz w:val="28"/>
          <w:szCs w:val="28"/>
          <w:lang w:val="uk-UA" w:eastAsia="uk-UA"/>
        </w:rPr>
      </w:pPr>
    </w:p>
    <w:p w:rsidR="0056720A" w:rsidRPr="00014DDE" w:rsidRDefault="00C344FB">
      <w:pPr>
        <w:pStyle w:val="a5"/>
        <w:numPr>
          <w:ilvl w:val="0"/>
          <w:numId w:val="13"/>
        </w:numPr>
        <w:shd w:val="clear" w:color="auto" w:fill="FFFFFF"/>
        <w:tabs>
          <w:tab w:val="left" w:pos="851"/>
        </w:tabs>
        <w:ind w:left="0" w:firstLine="567"/>
        <w:jc w:val="both"/>
        <w:rPr>
          <w:sz w:val="28"/>
          <w:szCs w:val="28"/>
          <w:lang w:val="uk-UA" w:eastAsia="uk-UA"/>
        </w:rPr>
      </w:pPr>
      <w:r w:rsidRPr="00014DDE">
        <w:rPr>
          <w:sz w:val="28"/>
          <w:szCs w:val="28"/>
          <w:lang w:val="uk-UA" w:eastAsia="uk-UA"/>
        </w:rPr>
        <w:t>У розділі VI:</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344FB">
      <w:pPr>
        <w:pStyle w:val="a5"/>
        <w:numPr>
          <w:ilvl w:val="0"/>
          <w:numId w:val="11"/>
        </w:numPr>
        <w:shd w:val="clear" w:color="auto" w:fill="FFFFFF"/>
        <w:tabs>
          <w:tab w:val="left" w:pos="851"/>
        </w:tabs>
        <w:ind w:left="0" w:firstLine="567"/>
        <w:jc w:val="both"/>
        <w:rPr>
          <w:sz w:val="28"/>
          <w:szCs w:val="28"/>
          <w:lang w:val="uk-UA" w:eastAsia="uk-UA"/>
        </w:rPr>
      </w:pPr>
      <w:r w:rsidRPr="00014DDE">
        <w:rPr>
          <w:sz w:val="28"/>
          <w:szCs w:val="28"/>
          <w:lang w:val="uk-UA" w:eastAsia="uk-UA"/>
        </w:rPr>
        <w:t xml:space="preserve">пункт 2 після абзацу третього доповнити абзацом четвертим такого змісту: </w:t>
      </w:r>
    </w:p>
    <w:p w:rsidR="0056720A" w:rsidRPr="00014DDE" w:rsidRDefault="00C344FB">
      <w:pPr>
        <w:pStyle w:val="a5"/>
        <w:shd w:val="clear" w:color="auto" w:fill="FFFFFF"/>
        <w:tabs>
          <w:tab w:val="left" w:pos="851"/>
        </w:tabs>
        <w:ind w:left="0" w:firstLine="567"/>
        <w:jc w:val="both"/>
        <w:rPr>
          <w:sz w:val="28"/>
          <w:szCs w:val="28"/>
          <w:lang w:val="uk-UA" w:eastAsia="uk-UA"/>
        </w:rPr>
      </w:pPr>
      <w:r w:rsidRPr="00617BCE">
        <w:rPr>
          <w:sz w:val="28"/>
          <w:szCs w:val="28"/>
          <w:lang w:val="uk-UA" w:eastAsia="uk-UA"/>
        </w:rPr>
        <w:t xml:space="preserve">«За бюджетними програмами, </w:t>
      </w:r>
      <w:r w:rsidR="00AF49F0" w:rsidRPr="00617BCE">
        <w:rPr>
          <w:sz w:val="28"/>
          <w:szCs w:val="28"/>
          <w:lang w:val="uk-UA" w:eastAsia="uk-UA"/>
        </w:rPr>
        <w:t>у</w:t>
      </w:r>
      <w:r w:rsidRPr="00617BCE">
        <w:rPr>
          <w:sz w:val="28"/>
          <w:szCs w:val="28"/>
          <w:lang w:val="uk-UA" w:eastAsia="uk-UA"/>
        </w:rPr>
        <w:t xml:space="preserve"> межах яких реалізуються </w:t>
      </w:r>
      <w:r w:rsidR="00402CB1" w:rsidRPr="00617BCE">
        <w:rPr>
          <w:sz w:val="28"/>
          <w:szCs w:val="28"/>
          <w:lang w:val="uk-UA"/>
        </w:rPr>
        <w:t xml:space="preserve">публічні </w:t>
      </w:r>
      <w:r w:rsidR="00402CB1" w:rsidRPr="00393049">
        <w:rPr>
          <w:sz w:val="28"/>
          <w:szCs w:val="28"/>
          <w:lang w:val="uk-UA"/>
        </w:rPr>
        <w:t>інвестиційні проєкти та/або програм</w:t>
      </w:r>
      <w:r w:rsidR="004D4016" w:rsidRPr="00393049">
        <w:rPr>
          <w:sz w:val="28"/>
          <w:szCs w:val="28"/>
          <w:lang w:val="uk-UA"/>
        </w:rPr>
        <w:t>и</w:t>
      </w:r>
      <w:r w:rsidR="00402CB1" w:rsidRPr="00393049">
        <w:rPr>
          <w:sz w:val="28"/>
          <w:szCs w:val="28"/>
          <w:lang w:val="uk-UA"/>
        </w:rPr>
        <w:t xml:space="preserve"> публічних інвестицій</w:t>
      </w:r>
      <w:r w:rsidRPr="00393049">
        <w:rPr>
          <w:sz w:val="28"/>
          <w:szCs w:val="28"/>
          <w:lang w:val="uk-UA" w:eastAsia="uk-UA"/>
        </w:rPr>
        <w:t>, у напрямах використання бюджетних коштів зазначаються назви відповідних проєктів</w:t>
      </w:r>
      <w:r w:rsidR="00064721" w:rsidRPr="00393049">
        <w:rPr>
          <w:sz w:val="28"/>
          <w:szCs w:val="28"/>
          <w:lang w:val="uk-UA" w:eastAsia="uk-UA"/>
        </w:rPr>
        <w:t xml:space="preserve"> та програм</w:t>
      </w:r>
      <w:r w:rsidRPr="00393049">
        <w:rPr>
          <w:sz w:val="28"/>
          <w:szCs w:val="28"/>
          <w:lang w:val="uk-UA" w:eastAsia="uk-UA"/>
        </w:rPr>
        <w:t xml:space="preserve"> </w:t>
      </w:r>
      <w:r w:rsidR="00617BCE" w:rsidRPr="00393049">
        <w:rPr>
          <w:sz w:val="28"/>
          <w:szCs w:val="28"/>
          <w:lang w:val="uk-UA" w:eastAsia="uk-UA"/>
        </w:rPr>
        <w:t xml:space="preserve">згідно з </w:t>
      </w:r>
      <w:r w:rsidR="00304FBE" w:rsidRPr="00393049">
        <w:rPr>
          <w:sz w:val="28"/>
          <w:szCs w:val="28"/>
          <w:lang w:val="uk-UA" w:eastAsia="uk-UA"/>
        </w:rPr>
        <w:t>рішення</w:t>
      </w:r>
      <w:r w:rsidR="00617BCE" w:rsidRPr="00393049">
        <w:rPr>
          <w:sz w:val="28"/>
          <w:szCs w:val="28"/>
          <w:lang w:val="uk-UA" w:eastAsia="uk-UA"/>
        </w:rPr>
        <w:t>м</w:t>
      </w:r>
      <w:r w:rsidR="00304FBE" w:rsidRPr="00393049">
        <w:rPr>
          <w:sz w:val="28"/>
          <w:szCs w:val="28"/>
          <w:lang w:val="uk-UA" w:eastAsia="uk-UA"/>
        </w:rPr>
        <w:t xml:space="preserve"> </w:t>
      </w:r>
      <w:r w:rsidR="00304FBE" w:rsidRPr="00393049">
        <w:rPr>
          <w:sz w:val="28"/>
          <w:szCs w:val="28"/>
          <w:lang w:val="uk-UA"/>
        </w:rPr>
        <w:t xml:space="preserve">Міжвідомчої комісії з питань розподілу публічних </w:t>
      </w:r>
      <w:r w:rsidR="00304FBE" w:rsidRPr="00617BCE">
        <w:rPr>
          <w:sz w:val="28"/>
          <w:szCs w:val="28"/>
          <w:lang w:val="uk-UA"/>
        </w:rPr>
        <w:t>інвестицій</w:t>
      </w:r>
      <w:r w:rsidRPr="00617BCE">
        <w:rPr>
          <w:sz w:val="28"/>
          <w:szCs w:val="28"/>
          <w:lang w:val="uk-UA" w:eastAsia="uk-UA"/>
        </w:rPr>
        <w:t>.».</w:t>
      </w:r>
    </w:p>
    <w:p w:rsidR="0056720A" w:rsidRPr="00014DDE" w:rsidRDefault="00C344FB">
      <w:pPr>
        <w:pStyle w:val="a5"/>
        <w:shd w:val="clear" w:color="auto" w:fill="FFFFFF"/>
        <w:tabs>
          <w:tab w:val="left" w:pos="851"/>
        </w:tabs>
        <w:ind w:left="0" w:firstLine="567"/>
        <w:jc w:val="both"/>
        <w:rPr>
          <w:sz w:val="28"/>
          <w:szCs w:val="28"/>
          <w:lang w:val="uk-UA" w:eastAsia="uk-UA"/>
        </w:rPr>
      </w:pPr>
      <w:r w:rsidRPr="00014DDE">
        <w:rPr>
          <w:sz w:val="28"/>
          <w:szCs w:val="28"/>
          <w:lang w:val="uk-UA" w:eastAsia="uk-UA"/>
        </w:rPr>
        <w:t>У зв’язку з цим абзац четвертий вважати абзацом п’ятим;</w:t>
      </w:r>
    </w:p>
    <w:p w:rsidR="0056720A" w:rsidRPr="00014DDE" w:rsidRDefault="0056720A">
      <w:pPr>
        <w:pStyle w:val="a5"/>
        <w:shd w:val="clear" w:color="auto" w:fill="FFFFFF"/>
        <w:tabs>
          <w:tab w:val="left" w:pos="851"/>
        </w:tabs>
        <w:ind w:left="0" w:firstLine="567"/>
        <w:jc w:val="both"/>
        <w:rPr>
          <w:sz w:val="28"/>
          <w:szCs w:val="28"/>
          <w:lang w:val="uk-UA" w:eastAsia="uk-UA"/>
        </w:rPr>
      </w:pPr>
    </w:p>
    <w:p w:rsidR="0056720A" w:rsidRPr="00014DDE" w:rsidRDefault="00C344FB">
      <w:pPr>
        <w:pStyle w:val="a5"/>
        <w:numPr>
          <w:ilvl w:val="0"/>
          <w:numId w:val="11"/>
        </w:numPr>
        <w:shd w:val="clear" w:color="auto" w:fill="FFFFFF"/>
        <w:tabs>
          <w:tab w:val="left" w:pos="851"/>
        </w:tabs>
        <w:ind w:left="0" w:firstLine="567"/>
        <w:jc w:val="both"/>
        <w:rPr>
          <w:sz w:val="28"/>
          <w:szCs w:val="28"/>
          <w:lang w:val="uk-UA" w:eastAsia="uk-UA"/>
        </w:rPr>
      </w:pPr>
      <w:r w:rsidRPr="00014DDE">
        <w:rPr>
          <w:sz w:val="28"/>
          <w:szCs w:val="28"/>
          <w:lang w:val="uk-UA" w:eastAsia="uk-UA"/>
        </w:rPr>
        <w:t>пункт 12 викласти в такій редакції:</w:t>
      </w:r>
    </w:p>
    <w:p w:rsidR="0056720A" w:rsidRPr="00014DDE" w:rsidRDefault="00C344FB">
      <w:pPr>
        <w:pStyle w:val="rvps2"/>
        <w:shd w:val="clear" w:color="auto" w:fill="FFFFFF"/>
        <w:tabs>
          <w:tab w:val="left" w:pos="851"/>
        </w:tabs>
        <w:spacing w:before="0" w:beforeAutospacing="0" w:after="0" w:afterAutospacing="0"/>
        <w:ind w:firstLine="567"/>
        <w:jc w:val="both"/>
        <w:rPr>
          <w:sz w:val="28"/>
          <w:szCs w:val="28"/>
        </w:rPr>
      </w:pPr>
      <w:r w:rsidRPr="00014DDE">
        <w:rPr>
          <w:sz w:val="28"/>
          <w:szCs w:val="28"/>
        </w:rPr>
        <w:t>«12.</w:t>
      </w:r>
      <w:r w:rsidR="0003630D" w:rsidRPr="00014DDE">
        <w:rPr>
          <w:sz w:val="28"/>
          <w:szCs w:val="28"/>
        </w:rPr>
        <w:t> </w:t>
      </w:r>
      <w:r w:rsidRPr="00014DDE">
        <w:rPr>
          <w:sz w:val="28"/>
          <w:szCs w:val="28"/>
        </w:rPr>
        <w:t>У пункті 11 Форми БЗ-2 зазначаються підстави для реалізації бюджетної програми.</w:t>
      </w:r>
    </w:p>
    <w:p w:rsidR="0056720A" w:rsidRPr="00014DDE" w:rsidRDefault="00C344FB">
      <w:pPr>
        <w:pStyle w:val="rvps2"/>
        <w:shd w:val="clear" w:color="auto" w:fill="FFFFFF"/>
        <w:tabs>
          <w:tab w:val="left" w:pos="851"/>
        </w:tabs>
        <w:spacing w:before="0" w:beforeAutospacing="0" w:after="0" w:afterAutospacing="0"/>
        <w:ind w:firstLine="567"/>
        <w:jc w:val="both"/>
        <w:rPr>
          <w:sz w:val="28"/>
          <w:szCs w:val="28"/>
        </w:rPr>
      </w:pPr>
      <w:r w:rsidRPr="00014DDE">
        <w:rPr>
          <w:sz w:val="28"/>
          <w:szCs w:val="28"/>
        </w:rPr>
        <w:t xml:space="preserve">У підпункті 11.1 надається перелік нормативно-правових актів (закони України, укази Президента України, постанови Верховної Ради України, постанови та розпорядження Кабінету Міністрів України), на підставі яких головний розпорядник пропонує бюджетну програму до виконання </w:t>
      </w:r>
      <w:r w:rsidR="00AF49F0" w:rsidRPr="00014DDE">
        <w:rPr>
          <w:sz w:val="28"/>
          <w:szCs w:val="28"/>
        </w:rPr>
        <w:t>в</w:t>
      </w:r>
      <w:r w:rsidRPr="00014DDE">
        <w:rPr>
          <w:sz w:val="28"/>
          <w:szCs w:val="28"/>
        </w:rPr>
        <w:t xml:space="preserve"> середньостроковому періоді (з посиланням на конкретні статті (пункти) нормативно-правового акта).</w:t>
      </w:r>
    </w:p>
    <w:p w:rsidR="0056720A" w:rsidRPr="00014DDE" w:rsidRDefault="006A3961">
      <w:pPr>
        <w:pStyle w:val="a5"/>
        <w:shd w:val="clear" w:color="auto" w:fill="FFFFFF"/>
        <w:tabs>
          <w:tab w:val="left" w:pos="851"/>
        </w:tabs>
        <w:spacing w:after="150"/>
        <w:ind w:left="0" w:firstLine="567"/>
        <w:jc w:val="both"/>
        <w:rPr>
          <w:sz w:val="28"/>
          <w:szCs w:val="28"/>
          <w:lang w:val="uk-UA" w:eastAsia="uk-UA"/>
        </w:rPr>
      </w:pPr>
      <w:r w:rsidRPr="00014DDE">
        <w:rPr>
          <w:bCs/>
          <w:sz w:val="28"/>
          <w:szCs w:val="28"/>
          <w:lang w:val="uk-UA" w:eastAsia="uk-UA"/>
        </w:rPr>
        <w:t>За бюджетними програмами</w:t>
      </w:r>
      <w:r w:rsidR="00C344FB" w:rsidRPr="00014DDE">
        <w:rPr>
          <w:sz w:val="28"/>
          <w:szCs w:val="28"/>
          <w:lang w:val="uk-UA"/>
        </w:rPr>
        <w:t xml:space="preserve">, </w:t>
      </w:r>
      <w:r w:rsidR="00AF49F0" w:rsidRPr="00014DDE">
        <w:rPr>
          <w:sz w:val="28"/>
          <w:szCs w:val="28"/>
          <w:lang w:val="uk-UA"/>
        </w:rPr>
        <w:t>у</w:t>
      </w:r>
      <w:r w:rsidR="00C344FB" w:rsidRPr="00014DDE">
        <w:rPr>
          <w:sz w:val="28"/>
          <w:szCs w:val="28"/>
          <w:lang w:val="uk-UA" w:eastAsia="uk-UA"/>
        </w:rPr>
        <w:t xml:space="preserve"> межах </w:t>
      </w:r>
      <w:r w:rsidR="00C344FB" w:rsidRPr="00014DDE">
        <w:rPr>
          <w:sz w:val="28"/>
          <w:szCs w:val="28"/>
          <w:lang w:val="uk-UA"/>
        </w:rPr>
        <w:t xml:space="preserve">яких реалізуються публічні інвестиційні проєкти та/або програми публічних інвестицій, у цьому </w:t>
      </w:r>
      <w:r w:rsidR="00185C7E" w:rsidRPr="00014DDE">
        <w:rPr>
          <w:sz w:val="28"/>
          <w:szCs w:val="28"/>
          <w:lang w:val="uk-UA"/>
        </w:rPr>
        <w:t>під</w:t>
      </w:r>
      <w:r w:rsidR="00C344FB" w:rsidRPr="00014DDE">
        <w:rPr>
          <w:sz w:val="28"/>
          <w:szCs w:val="28"/>
          <w:lang w:val="uk-UA"/>
        </w:rPr>
        <w:t xml:space="preserve">пункті </w:t>
      </w:r>
      <w:r w:rsidR="00427F90" w:rsidRPr="00014DDE">
        <w:rPr>
          <w:sz w:val="28"/>
          <w:szCs w:val="28"/>
          <w:lang w:val="uk-UA"/>
        </w:rPr>
        <w:t xml:space="preserve">також </w:t>
      </w:r>
      <w:r w:rsidR="00C344FB" w:rsidRPr="00014DDE">
        <w:rPr>
          <w:sz w:val="28"/>
          <w:szCs w:val="28"/>
          <w:lang w:val="uk-UA"/>
        </w:rPr>
        <w:t>зазнача</w:t>
      </w:r>
      <w:r w:rsidR="003723A2" w:rsidRPr="00014DDE">
        <w:rPr>
          <w:sz w:val="28"/>
          <w:szCs w:val="28"/>
          <w:lang w:val="uk-UA"/>
        </w:rPr>
        <w:t>є</w:t>
      </w:r>
      <w:r w:rsidR="00C344FB" w:rsidRPr="00014DDE">
        <w:rPr>
          <w:sz w:val="28"/>
          <w:szCs w:val="28"/>
          <w:lang w:val="uk-UA"/>
        </w:rPr>
        <w:t>ться</w:t>
      </w:r>
      <w:r w:rsidR="00C344FB" w:rsidRPr="00014DDE">
        <w:rPr>
          <w:sz w:val="28"/>
          <w:szCs w:val="28"/>
          <w:shd w:val="clear" w:color="auto" w:fill="FFFFFF"/>
          <w:lang w:val="uk-UA"/>
        </w:rPr>
        <w:t xml:space="preserve"> </w:t>
      </w:r>
      <w:r w:rsidR="00C344FB" w:rsidRPr="00014DDE">
        <w:rPr>
          <w:sz w:val="28"/>
          <w:szCs w:val="28"/>
          <w:lang w:val="uk-UA"/>
        </w:rPr>
        <w:t xml:space="preserve">рішення Міжвідомчої комісії з </w:t>
      </w:r>
      <w:r w:rsidR="00066EF7" w:rsidRPr="00014DDE">
        <w:rPr>
          <w:sz w:val="28"/>
          <w:szCs w:val="28"/>
          <w:lang w:val="uk-UA"/>
        </w:rPr>
        <w:t xml:space="preserve">питань </w:t>
      </w:r>
      <w:r w:rsidR="00C344FB" w:rsidRPr="00014DDE">
        <w:rPr>
          <w:sz w:val="28"/>
          <w:szCs w:val="28"/>
          <w:lang w:val="uk-UA"/>
        </w:rPr>
        <w:t>розподілу публічних інвестицій.</w:t>
      </w:r>
    </w:p>
    <w:p w:rsidR="0056720A" w:rsidRPr="00014DDE" w:rsidRDefault="00C344FB">
      <w:pPr>
        <w:pStyle w:val="a5"/>
        <w:shd w:val="clear" w:color="auto" w:fill="FFFFFF"/>
        <w:tabs>
          <w:tab w:val="left" w:pos="851"/>
        </w:tabs>
        <w:spacing w:after="150"/>
        <w:ind w:left="0" w:firstLine="567"/>
        <w:jc w:val="both"/>
        <w:rPr>
          <w:sz w:val="28"/>
          <w:szCs w:val="28"/>
          <w:lang w:val="uk-UA" w:eastAsia="uk-UA"/>
        </w:rPr>
      </w:pPr>
      <w:r w:rsidRPr="00014DDE">
        <w:rPr>
          <w:sz w:val="28"/>
          <w:szCs w:val="28"/>
          <w:lang w:val="uk-UA" w:eastAsia="uk-UA"/>
        </w:rPr>
        <w:t>У</w:t>
      </w:r>
      <w:r w:rsidRPr="00014DDE">
        <w:rPr>
          <w:sz w:val="28"/>
          <w:szCs w:val="28"/>
          <w:lang w:val="uk-UA"/>
        </w:rPr>
        <w:t xml:space="preserve"> </w:t>
      </w:r>
      <w:r w:rsidR="00427F90" w:rsidRPr="00014DDE">
        <w:rPr>
          <w:sz w:val="28"/>
          <w:szCs w:val="28"/>
          <w:lang w:val="uk-UA"/>
        </w:rPr>
        <w:t>під</w:t>
      </w:r>
      <w:r w:rsidRPr="00014DDE">
        <w:rPr>
          <w:sz w:val="28"/>
          <w:szCs w:val="28"/>
          <w:lang w:val="uk-UA"/>
        </w:rPr>
        <w:t>пункті 11.2</w:t>
      </w:r>
      <w:r w:rsidRPr="00014DDE">
        <w:rPr>
          <w:sz w:val="28"/>
          <w:szCs w:val="28"/>
          <w:shd w:val="clear" w:color="auto" w:fill="FFFFFF"/>
          <w:lang w:val="uk-UA"/>
        </w:rPr>
        <w:t xml:space="preserve"> </w:t>
      </w:r>
      <w:r w:rsidRPr="00014DDE">
        <w:rPr>
          <w:sz w:val="28"/>
          <w:szCs w:val="28"/>
          <w:lang w:val="uk-UA"/>
        </w:rPr>
        <w:t xml:space="preserve">для бюджетних програм, </w:t>
      </w:r>
      <w:r w:rsidR="00AF49F0" w:rsidRPr="00014DDE">
        <w:rPr>
          <w:sz w:val="28"/>
          <w:szCs w:val="28"/>
          <w:lang w:val="uk-UA"/>
        </w:rPr>
        <w:t>у</w:t>
      </w:r>
      <w:r w:rsidRPr="00014DDE">
        <w:rPr>
          <w:sz w:val="28"/>
          <w:szCs w:val="28"/>
          <w:lang w:val="uk-UA"/>
        </w:rPr>
        <w:t xml:space="preserve"> </w:t>
      </w:r>
      <w:r w:rsidRPr="00014DDE">
        <w:rPr>
          <w:sz w:val="28"/>
          <w:szCs w:val="28"/>
          <w:lang w:val="uk-UA" w:eastAsia="uk-UA"/>
        </w:rPr>
        <w:t>межах</w:t>
      </w:r>
      <w:r w:rsidRPr="00014DDE">
        <w:rPr>
          <w:sz w:val="28"/>
          <w:szCs w:val="28"/>
          <w:lang w:val="uk-UA"/>
        </w:rPr>
        <w:t xml:space="preserve"> яких реалізуються публічні інвестиційні проєкти та/або програм</w:t>
      </w:r>
      <w:r w:rsidR="004D4016" w:rsidRPr="00014DDE">
        <w:rPr>
          <w:sz w:val="28"/>
          <w:szCs w:val="28"/>
          <w:lang w:val="uk-UA"/>
        </w:rPr>
        <w:t>и</w:t>
      </w:r>
      <w:r w:rsidRPr="00014DDE">
        <w:rPr>
          <w:sz w:val="28"/>
          <w:szCs w:val="28"/>
          <w:lang w:val="uk-UA"/>
        </w:rPr>
        <w:t xml:space="preserve"> публічних інвестицій, ставиться відповідна позначка і </w:t>
      </w:r>
      <w:r w:rsidRPr="00014DDE">
        <w:rPr>
          <w:sz w:val="28"/>
          <w:szCs w:val="28"/>
          <w:shd w:val="clear" w:color="auto" w:fill="FFFFFF"/>
          <w:lang w:val="uk-UA"/>
        </w:rPr>
        <w:t>зазначаються унікальні ідентифікатори та назви відповідних проєктів та програм</w:t>
      </w:r>
      <w:r w:rsidRPr="00014DDE">
        <w:rPr>
          <w:sz w:val="28"/>
          <w:szCs w:val="28"/>
          <w:lang w:val="uk-UA"/>
        </w:rPr>
        <w:t>.</w:t>
      </w:r>
      <w:r w:rsidRPr="00014DDE">
        <w:rPr>
          <w:sz w:val="28"/>
          <w:szCs w:val="28"/>
          <w:lang w:val="uk-UA" w:eastAsia="uk-UA"/>
        </w:rPr>
        <w:t>».</w:t>
      </w:r>
    </w:p>
    <w:p w:rsidR="00AA14FC" w:rsidRPr="00014DDE" w:rsidRDefault="00AA14FC">
      <w:pPr>
        <w:pStyle w:val="a5"/>
        <w:shd w:val="clear" w:color="auto" w:fill="FFFFFF"/>
        <w:tabs>
          <w:tab w:val="left" w:pos="851"/>
        </w:tabs>
        <w:spacing w:after="150"/>
        <w:ind w:left="0" w:firstLine="567"/>
        <w:jc w:val="both"/>
        <w:rPr>
          <w:sz w:val="28"/>
          <w:szCs w:val="28"/>
          <w:lang w:val="uk-UA" w:eastAsia="uk-UA"/>
        </w:rPr>
      </w:pPr>
    </w:p>
    <w:p w:rsidR="0056720A" w:rsidRPr="00014DDE" w:rsidRDefault="00C344FB">
      <w:pPr>
        <w:pStyle w:val="a5"/>
        <w:numPr>
          <w:ilvl w:val="0"/>
          <w:numId w:val="13"/>
        </w:numPr>
        <w:tabs>
          <w:tab w:val="left" w:pos="851"/>
        </w:tabs>
        <w:ind w:left="0" w:firstLine="567"/>
        <w:jc w:val="both"/>
        <w:rPr>
          <w:sz w:val="28"/>
          <w:szCs w:val="28"/>
          <w:lang w:val="uk-UA"/>
        </w:rPr>
      </w:pPr>
      <w:bookmarkStart w:id="11" w:name="_Hlk207234714"/>
      <w:r w:rsidRPr="00014DDE">
        <w:rPr>
          <w:sz w:val="28"/>
          <w:szCs w:val="28"/>
          <w:lang w:val="uk-UA"/>
        </w:rPr>
        <w:t xml:space="preserve">Пункт 11 додатка 2 </w:t>
      </w:r>
      <w:r w:rsidRPr="00014DDE">
        <w:rPr>
          <w:sz w:val="28"/>
          <w:szCs w:val="28"/>
          <w:shd w:val="clear" w:color="auto" w:fill="FFFFFF"/>
          <w:lang w:val="uk-UA"/>
        </w:rPr>
        <w:t>до Інструкції з підготовки бюджетних запитів</w:t>
      </w:r>
      <w:r w:rsidRPr="00014DDE">
        <w:rPr>
          <w:sz w:val="28"/>
          <w:szCs w:val="28"/>
          <w:lang w:val="uk-UA"/>
        </w:rPr>
        <w:t xml:space="preserve"> викласти в такій редакції</w:t>
      </w:r>
      <w:bookmarkEnd w:id="11"/>
      <w:r w:rsidRPr="00014DDE">
        <w:rPr>
          <w:sz w:val="28"/>
          <w:szCs w:val="28"/>
          <w:lang w:val="uk-UA"/>
        </w:rPr>
        <w:t>:</w:t>
      </w:r>
    </w:p>
    <w:p w:rsidR="0056720A" w:rsidRPr="00014DDE" w:rsidRDefault="00C344FB" w:rsidP="00193B59">
      <w:pPr>
        <w:pStyle w:val="Ch6"/>
        <w:spacing w:before="57"/>
        <w:rPr>
          <w:bCs/>
          <w:color w:val="auto"/>
          <w:sz w:val="28"/>
          <w:szCs w:val="28"/>
        </w:rPr>
      </w:pPr>
      <w:r w:rsidRPr="00014DDE">
        <w:rPr>
          <w:rFonts w:ascii="Times New Roman" w:hAnsi="Times New Roman"/>
          <w:color w:val="auto"/>
          <w:sz w:val="28"/>
          <w:szCs w:val="28"/>
        </w:rPr>
        <w:t>«</w:t>
      </w:r>
      <w:r w:rsidRPr="00014DDE">
        <w:rPr>
          <w:rFonts w:ascii="Times New Roman" w:hAnsi="Times New Roman"/>
          <w:bCs/>
          <w:color w:val="auto"/>
          <w:w w:val="100"/>
          <w:sz w:val="28"/>
          <w:szCs w:val="28"/>
        </w:rPr>
        <w:t>11. Підстави реалізації бюджетної програми</w:t>
      </w:r>
      <w:r w:rsidR="00193B59" w:rsidRPr="00014DDE">
        <w:rPr>
          <w:rFonts w:ascii="Times New Roman" w:hAnsi="Times New Roman"/>
          <w:bCs/>
          <w:color w:val="auto"/>
          <w:w w:val="100"/>
          <w:sz w:val="28"/>
          <w:szCs w:val="28"/>
        </w:rPr>
        <w:t xml:space="preserve"> </w:t>
      </w:r>
    </w:p>
    <w:p w:rsidR="0056720A" w:rsidRPr="00014DDE" w:rsidRDefault="00C344FB">
      <w:pPr>
        <w:pStyle w:val="Ch6"/>
        <w:spacing w:before="57"/>
        <w:rPr>
          <w:rFonts w:ascii="Times New Roman" w:hAnsi="Times New Roman"/>
          <w:color w:val="auto"/>
          <w:w w:val="100"/>
          <w:sz w:val="28"/>
          <w:szCs w:val="28"/>
        </w:rPr>
      </w:pPr>
      <w:r w:rsidRPr="00014DDE">
        <w:rPr>
          <w:rFonts w:ascii="Times New Roman" w:hAnsi="Times New Roman"/>
          <w:color w:val="auto"/>
          <w:w w:val="100"/>
          <w:sz w:val="28"/>
          <w:szCs w:val="28"/>
        </w:rPr>
        <w:t>11.1. Перелік нормативно-правових актів</w:t>
      </w:r>
    </w:p>
    <w:p w:rsidR="0056720A" w:rsidRPr="00014DDE" w:rsidRDefault="00C344FB">
      <w:pPr>
        <w:pStyle w:val="Ch6"/>
        <w:spacing w:before="57"/>
        <w:rPr>
          <w:rFonts w:ascii="Times New Roman" w:hAnsi="Times New Roman"/>
          <w:color w:val="auto"/>
          <w:w w:val="100"/>
          <w:sz w:val="28"/>
          <w:szCs w:val="28"/>
        </w:rPr>
      </w:pPr>
      <w:r w:rsidRPr="00014DDE">
        <w:rPr>
          <w:rFonts w:ascii="Times New Roman" w:hAnsi="Times New Roman"/>
          <w:color w:val="auto"/>
          <w:w w:val="100"/>
          <w:sz w:val="28"/>
          <w:szCs w:val="28"/>
        </w:rPr>
        <w:t>____________________________________________________________________</w:t>
      </w:r>
    </w:p>
    <w:p w:rsidR="00193B59" w:rsidRPr="00014DDE" w:rsidRDefault="00C344FB" w:rsidP="00A449BF">
      <w:pPr>
        <w:spacing w:before="120"/>
        <w:jc w:val="both"/>
        <w:rPr>
          <w:bCs/>
          <w:sz w:val="28"/>
          <w:szCs w:val="28"/>
          <w:lang w:val="uk-UA" w:eastAsia="uk-UA"/>
        </w:rPr>
      </w:pPr>
      <w:r w:rsidRPr="00014DDE">
        <w:rPr>
          <w:sz w:val="28"/>
          <w:szCs w:val="28"/>
          <w:lang w:val="uk-UA"/>
        </w:rPr>
        <w:t>11.2.</w:t>
      </w:r>
      <w:r w:rsidR="00C876D1" w:rsidRPr="00014DDE">
        <w:rPr>
          <w:sz w:val="28"/>
          <w:szCs w:val="28"/>
          <w:lang w:val="uk-UA"/>
        </w:rPr>
        <w:t> </w:t>
      </w:r>
      <w:r w:rsidR="00193B59" w:rsidRPr="00014DDE">
        <w:rPr>
          <w:bCs/>
          <w:sz w:val="28"/>
          <w:szCs w:val="28"/>
          <w:lang w:val="uk-UA" w:eastAsia="uk-UA"/>
        </w:rPr>
        <w:t>У</w:t>
      </w:r>
      <w:r w:rsidR="00193B59" w:rsidRPr="00014DDE">
        <w:rPr>
          <w:sz w:val="28"/>
          <w:szCs w:val="28"/>
          <w:lang w:val="uk-UA"/>
        </w:rPr>
        <w:t xml:space="preserve">нікальні ідентифікатори </w:t>
      </w:r>
      <w:r w:rsidR="000D6722" w:rsidRPr="00014DDE">
        <w:rPr>
          <w:sz w:val="28"/>
          <w:szCs w:val="28"/>
          <w:lang w:val="uk-UA"/>
        </w:rPr>
        <w:t xml:space="preserve">і </w:t>
      </w:r>
      <w:r w:rsidR="00193B59" w:rsidRPr="00014DDE">
        <w:rPr>
          <w:sz w:val="28"/>
          <w:szCs w:val="28"/>
          <w:lang w:val="uk-UA"/>
        </w:rPr>
        <w:t>назви</w:t>
      </w:r>
      <w:r w:rsidR="00193B59" w:rsidRPr="00014DDE">
        <w:rPr>
          <w:bCs/>
          <w:sz w:val="28"/>
          <w:szCs w:val="28"/>
          <w:lang w:val="uk-UA" w:eastAsia="uk-UA"/>
        </w:rPr>
        <w:t xml:space="preserve"> публічних інвестиційних проєктів </w:t>
      </w:r>
      <w:r w:rsidR="000D6722" w:rsidRPr="00014DDE">
        <w:rPr>
          <w:bCs/>
          <w:sz w:val="28"/>
          <w:szCs w:val="28"/>
          <w:lang w:val="uk-UA" w:eastAsia="uk-UA"/>
        </w:rPr>
        <w:t>та</w:t>
      </w:r>
      <w:r w:rsidR="00193B59" w:rsidRPr="00014DDE">
        <w:rPr>
          <w:bCs/>
          <w:sz w:val="28"/>
          <w:szCs w:val="28"/>
          <w:lang w:val="uk-UA" w:eastAsia="uk-UA"/>
        </w:rPr>
        <w:t xml:space="preserve"> програм публічних інвестицій </w:t>
      </w:r>
      <w:r w:rsidR="00F92273" w:rsidRPr="00014DDE">
        <w:rPr>
          <w:lang w:val="uk-UA"/>
        </w:rPr>
        <w:t></w:t>
      </w:r>
    </w:p>
    <w:tbl>
      <w:tblPr>
        <w:tblStyle w:val="af7"/>
        <w:tblpPr w:leftFromText="180" w:rightFromText="180" w:vertAnchor="text" w:tblpY="1"/>
        <w:tblOverlap w:val="never"/>
        <w:tblW w:w="9634" w:type="dxa"/>
        <w:tblLook w:val="04A0" w:firstRow="1" w:lastRow="0" w:firstColumn="1" w:lastColumn="0" w:noHBand="0" w:noVBand="1"/>
      </w:tblPr>
      <w:tblGrid>
        <w:gridCol w:w="2972"/>
        <w:gridCol w:w="6662"/>
      </w:tblGrid>
      <w:tr w:rsidR="00014DDE" w:rsidRPr="00014DDE" w:rsidTr="005B4B3F">
        <w:tc>
          <w:tcPr>
            <w:tcW w:w="2972" w:type="dxa"/>
          </w:tcPr>
          <w:p w:rsidR="000B3C8F" w:rsidRPr="00014DDE" w:rsidRDefault="000B3C8F" w:rsidP="005B4B3F">
            <w:pPr>
              <w:jc w:val="center"/>
              <w:rPr>
                <w:bCs/>
                <w:lang w:val="uk-UA" w:eastAsia="uk-UA"/>
              </w:rPr>
            </w:pPr>
            <w:r w:rsidRPr="00014DDE">
              <w:rPr>
                <w:b/>
                <w:w w:val="90"/>
                <w:lang w:val="uk-UA" w:eastAsia="en-US"/>
              </w:rPr>
              <w:lastRenderedPageBreak/>
              <w:t>У</w:t>
            </w:r>
            <w:r w:rsidRPr="00014DDE">
              <w:rPr>
                <w:b/>
                <w:w w:val="90"/>
                <w:lang w:val="uk-UA"/>
              </w:rPr>
              <w:t>нікальний ідентифікатор публічного інвестиційного проєкту / програми публічних інвестицій</w:t>
            </w:r>
          </w:p>
        </w:tc>
        <w:tc>
          <w:tcPr>
            <w:tcW w:w="6662" w:type="dxa"/>
          </w:tcPr>
          <w:p w:rsidR="000B3C8F" w:rsidRPr="00014DDE" w:rsidRDefault="000B3C8F" w:rsidP="005B4B3F">
            <w:pPr>
              <w:widowControl w:val="0"/>
              <w:tabs>
                <w:tab w:val="right" w:leader="underscore" w:pos="7710"/>
                <w:tab w:val="right" w:leader="underscore" w:pos="11514"/>
              </w:tabs>
              <w:autoSpaceDE w:val="0"/>
              <w:autoSpaceDN w:val="0"/>
              <w:adjustRightInd w:val="0"/>
              <w:ind w:right="-113"/>
              <w:jc w:val="center"/>
              <w:rPr>
                <w:b/>
                <w:w w:val="90"/>
                <w:lang w:val="uk-UA"/>
              </w:rPr>
            </w:pPr>
            <w:r w:rsidRPr="00014DDE">
              <w:rPr>
                <w:b/>
                <w:w w:val="90"/>
                <w:lang w:val="uk-UA"/>
              </w:rPr>
              <w:t>Назва</w:t>
            </w:r>
            <w:r w:rsidRPr="00014DDE">
              <w:rPr>
                <w:bCs/>
                <w:lang w:val="uk-UA" w:eastAsia="uk-UA"/>
              </w:rPr>
              <w:t xml:space="preserve"> </w:t>
            </w:r>
            <w:r w:rsidRPr="00014DDE">
              <w:rPr>
                <w:b/>
                <w:w w:val="90"/>
                <w:lang w:val="uk-UA"/>
              </w:rPr>
              <w:t xml:space="preserve">публічного інвестиційного проєкту / </w:t>
            </w:r>
          </w:p>
          <w:p w:rsidR="000B3C8F" w:rsidRPr="00014DDE" w:rsidRDefault="000B3C8F" w:rsidP="005B4B3F">
            <w:pPr>
              <w:widowControl w:val="0"/>
              <w:tabs>
                <w:tab w:val="right" w:leader="underscore" w:pos="7710"/>
                <w:tab w:val="right" w:leader="underscore" w:pos="11514"/>
              </w:tabs>
              <w:autoSpaceDE w:val="0"/>
              <w:autoSpaceDN w:val="0"/>
              <w:adjustRightInd w:val="0"/>
              <w:ind w:right="-113"/>
              <w:jc w:val="center"/>
              <w:rPr>
                <w:bCs/>
                <w:lang w:val="uk-UA" w:eastAsia="uk-UA"/>
              </w:rPr>
            </w:pPr>
            <w:r w:rsidRPr="00014DDE">
              <w:rPr>
                <w:b/>
                <w:w w:val="90"/>
                <w:lang w:val="uk-UA"/>
              </w:rPr>
              <w:t>програми публічних інвестицій</w:t>
            </w:r>
          </w:p>
        </w:tc>
      </w:tr>
      <w:tr w:rsidR="00014DDE" w:rsidRPr="00014DDE" w:rsidTr="005B4B3F">
        <w:tc>
          <w:tcPr>
            <w:tcW w:w="2972" w:type="dxa"/>
          </w:tcPr>
          <w:p w:rsidR="000B3C8F" w:rsidRPr="00014DDE" w:rsidRDefault="000B3C8F" w:rsidP="005B4B3F">
            <w:pPr>
              <w:jc w:val="center"/>
              <w:rPr>
                <w:b/>
                <w:w w:val="90"/>
                <w:lang w:val="uk-UA" w:eastAsia="en-US"/>
              </w:rPr>
            </w:pPr>
          </w:p>
        </w:tc>
        <w:tc>
          <w:tcPr>
            <w:tcW w:w="6662" w:type="dxa"/>
          </w:tcPr>
          <w:p w:rsidR="000B3C8F" w:rsidRPr="00014DDE" w:rsidRDefault="000B3C8F" w:rsidP="005B4B3F">
            <w:pPr>
              <w:widowControl w:val="0"/>
              <w:tabs>
                <w:tab w:val="right" w:leader="underscore" w:pos="7710"/>
                <w:tab w:val="right" w:leader="underscore" w:pos="11514"/>
              </w:tabs>
              <w:autoSpaceDE w:val="0"/>
              <w:autoSpaceDN w:val="0"/>
              <w:adjustRightInd w:val="0"/>
              <w:ind w:right="-113"/>
              <w:jc w:val="center"/>
              <w:rPr>
                <w:b/>
                <w:w w:val="90"/>
                <w:lang w:val="uk-UA"/>
              </w:rPr>
            </w:pPr>
          </w:p>
        </w:tc>
      </w:tr>
      <w:tr w:rsidR="00014DDE" w:rsidRPr="00014DDE" w:rsidTr="005B4B3F">
        <w:tc>
          <w:tcPr>
            <w:tcW w:w="2972" w:type="dxa"/>
          </w:tcPr>
          <w:p w:rsidR="000B3C8F" w:rsidRPr="00014DDE" w:rsidRDefault="000B3C8F" w:rsidP="005B4B3F">
            <w:pPr>
              <w:jc w:val="center"/>
              <w:rPr>
                <w:b/>
                <w:w w:val="90"/>
                <w:lang w:val="uk-UA" w:eastAsia="en-US"/>
              </w:rPr>
            </w:pPr>
          </w:p>
        </w:tc>
        <w:tc>
          <w:tcPr>
            <w:tcW w:w="6662" w:type="dxa"/>
          </w:tcPr>
          <w:p w:rsidR="000B3C8F" w:rsidRPr="00014DDE" w:rsidRDefault="000B3C8F" w:rsidP="005B4B3F">
            <w:pPr>
              <w:widowControl w:val="0"/>
              <w:tabs>
                <w:tab w:val="right" w:leader="underscore" w:pos="7710"/>
                <w:tab w:val="right" w:leader="underscore" w:pos="11514"/>
              </w:tabs>
              <w:autoSpaceDE w:val="0"/>
              <w:autoSpaceDN w:val="0"/>
              <w:adjustRightInd w:val="0"/>
              <w:ind w:right="-113"/>
              <w:jc w:val="center"/>
              <w:rPr>
                <w:b/>
                <w:w w:val="90"/>
                <w:lang w:val="uk-UA"/>
              </w:rPr>
            </w:pPr>
          </w:p>
        </w:tc>
      </w:tr>
    </w:tbl>
    <w:p w:rsidR="000B3C8F" w:rsidRPr="00014DDE" w:rsidRDefault="00CF1AAC" w:rsidP="000B3C8F">
      <w:pPr>
        <w:tabs>
          <w:tab w:val="left" w:pos="851"/>
        </w:tabs>
        <w:jc w:val="both"/>
        <w:rPr>
          <w:sz w:val="28"/>
          <w:szCs w:val="28"/>
          <w:lang w:val="uk-UA" w:eastAsia="uk-UA"/>
        </w:rPr>
      </w:pPr>
      <w:r w:rsidRPr="00014DDE">
        <w:rPr>
          <w:sz w:val="28"/>
          <w:szCs w:val="28"/>
          <w:lang w:val="uk-UA" w:eastAsia="uk-UA"/>
        </w:rPr>
        <w:t xml:space="preserve">                                                                                                                                      </w:t>
      </w:r>
      <w:r w:rsidR="000B3C8F" w:rsidRPr="00014DDE">
        <w:rPr>
          <w:sz w:val="28"/>
          <w:szCs w:val="28"/>
          <w:lang w:val="uk-UA" w:eastAsia="uk-UA"/>
        </w:rPr>
        <w:t>».</w:t>
      </w:r>
    </w:p>
    <w:p w:rsidR="0056720A" w:rsidRPr="0091050F" w:rsidRDefault="0056720A" w:rsidP="00C876D1">
      <w:pPr>
        <w:jc w:val="both"/>
        <w:rPr>
          <w:rStyle w:val="rvts9"/>
          <w:b/>
          <w:bCs/>
          <w:sz w:val="28"/>
          <w:szCs w:val="28"/>
          <w:shd w:val="clear" w:color="auto" w:fill="FFFFFF"/>
          <w:lang w:val="uk-UA"/>
        </w:rPr>
      </w:pPr>
    </w:p>
    <w:p w:rsidR="000B3C8F" w:rsidRPr="0091050F" w:rsidRDefault="000B3C8F" w:rsidP="00C876D1">
      <w:pPr>
        <w:jc w:val="both"/>
        <w:rPr>
          <w:rStyle w:val="rvts9"/>
          <w:b/>
          <w:bCs/>
          <w:sz w:val="28"/>
          <w:szCs w:val="28"/>
          <w:shd w:val="clear" w:color="auto" w:fill="FFFFFF"/>
          <w:lang w:val="uk-UA"/>
        </w:rPr>
      </w:pPr>
    </w:p>
    <w:tbl>
      <w:tblPr>
        <w:tblW w:w="5000" w:type="pct"/>
        <w:tblCellMar>
          <w:left w:w="0" w:type="dxa"/>
          <w:right w:w="0" w:type="dxa"/>
        </w:tblCellMar>
        <w:tblLook w:val="04A0" w:firstRow="1" w:lastRow="0" w:firstColumn="1" w:lastColumn="0" w:noHBand="0" w:noVBand="1"/>
      </w:tblPr>
      <w:tblGrid>
        <w:gridCol w:w="4048"/>
        <w:gridCol w:w="5590"/>
      </w:tblGrid>
      <w:tr w:rsidR="0056720A" w:rsidRPr="0091050F">
        <w:tc>
          <w:tcPr>
            <w:tcW w:w="2100" w:type="pct"/>
            <w:hideMark/>
          </w:tcPr>
          <w:p w:rsidR="0056720A" w:rsidRPr="0091050F" w:rsidRDefault="00C344FB" w:rsidP="00C876D1">
            <w:pPr>
              <w:rPr>
                <w:sz w:val="28"/>
                <w:szCs w:val="28"/>
                <w:lang w:val="uk-UA" w:eastAsia="uk-UA"/>
              </w:rPr>
            </w:pPr>
            <w:r w:rsidRPr="0091050F">
              <w:rPr>
                <w:b/>
                <w:bCs/>
                <w:sz w:val="28"/>
                <w:szCs w:val="28"/>
                <w:lang w:val="uk-UA" w:eastAsia="uk-UA"/>
              </w:rPr>
              <w:t>Директор Департаменту</w:t>
            </w:r>
            <w:r w:rsidRPr="0091050F">
              <w:rPr>
                <w:sz w:val="28"/>
                <w:szCs w:val="28"/>
                <w:lang w:val="uk-UA" w:eastAsia="uk-UA"/>
              </w:rPr>
              <w:br/>
            </w:r>
            <w:r w:rsidRPr="0091050F">
              <w:rPr>
                <w:b/>
                <w:bCs/>
                <w:sz w:val="28"/>
                <w:szCs w:val="28"/>
                <w:lang w:val="uk-UA" w:eastAsia="uk-UA"/>
              </w:rPr>
              <w:t>державного бюджету</w:t>
            </w:r>
          </w:p>
        </w:tc>
        <w:tc>
          <w:tcPr>
            <w:tcW w:w="2900" w:type="pct"/>
            <w:hideMark/>
          </w:tcPr>
          <w:p w:rsidR="0056720A" w:rsidRPr="0091050F" w:rsidRDefault="00C344FB" w:rsidP="00C876D1">
            <w:pPr>
              <w:jc w:val="right"/>
              <w:rPr>
                <w:sz w:val="28"/>
                <w:szCs w:val="28"/>
                <w:lang w:val="uk-UA" w:eastAsia="uk-UA"/>
              </w:rPr>
            </w:pPr>
            <w:r w:rsidRPr="0091050F">
              <w:rPr>
                <w:sz w:val="28"/>
                <w:szCs w:val="28"/>
                <w:lang w:val="uk-UA" w:eastAsia="uk-UA"/>
              </w:rPr>
              <w:br/>
            </w:r>
            <w:r w:rsidRPr="0091050F">
              <w:rPr>
                <w:b/>
                <w:bCs/>
                <w:sz w:val="28"/>
                <w:szCs w:val="28"/>
                <w:lang w:val="uk-UA" w:eastAsia="uk-UA"/>
              </w:rPr>
              <w:t>Володимир ЛОЗИЦЬКИЙ</w:t>
            </w:r>
          </w:p>
        </w:tc>
      </w:tr>
      <w:bookmarkEnd w:id="2"/>
    </w:tbl>
    <w:p w:rsidR="0056720A" w:rsidRPr="0091050F" w:rsidRDefault="0056720A">
      <w:pPr>
        <w:spacing w:after="160" w:line="259" w:lineRule="auto"/>
        <w:rPr>
          <w:b/>
          <w:sz w:val="28"/>
          <w:szCs w:val="28"/>
          <w:lang w:val="uk-UA"/>
        </w:rPr>
      </w:pPr>
    </w:p>
    <w:sectPr w:rsidR="0056720A" w:rsidRPr="0091050F" w:rsidSect="00810B29">
      <w:headerReference w:type="default" r:id="rId9"/>
      <w:pgSz w:w="11906" w:h="16838"/>
      <w:pgMar w:top="1134" w:right="567" w:bottom="1701" w:left="1701" w:header="567"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239" w:rsidRDefault="00D37239"/>
  </w:endnote>
  <w:endnote w:type="continuationSeparator" w:id="0">
    <w:p w:rsidR="00D37239" w:rsidRDefault="00D37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239" w:rsidRDefault="00D37239"/>
  </w:footnote>
  <w:footnote w:type="continuationSeparator" w:id="0">
    <w:p w:rsidR="00D37239" w:rsidRDefault="00D37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20A" w:rsidRDefault="00C344FB">
    <w:pPr>
      <w:pStyle w:val="a3"/>
      <w:jc w:val="center"/>
    </w:pPr>
    <w:r>
      <w:fldChar w:fldCharType="begin"/>
    </w:r>
    <w:r>
      <w:instrText>PAGE   \* MERGEFORMAT</w:instrText>
    </w:r>
    <w:r>
      <w:fldChar w:fldCharType="separate"/>
    </w:r>
    <w:r>
      <w:rPr>
        <w:noProof/>
        <w:lang w:val="uk-UA"/>
      </w:rPr>
      <w:t>#</w:t>
    </w:r>
    <w:r>
      <w:fldChar w:fldCharType="end"/>
    </w:r>
  </w:p>
  <w:p w:rsidR="0056720A" w:rsidRDefault="005672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8D8"/>
    <w:multiLevelType w:val="hybridMultilevel"/>
    <w:tmpl w:val="F60A91A4"/>
    <w:lvl w:ilvl="0" w:tplc="C9D458BC">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1AFC73FE"/>
    <w:multiLevelType w:val="hybridMultilevel"/>
    <w:tmpl w:val="7EB43D50"/>
    <w:lvl w:ilvl="0" w:tplc="7902B270">
      <w:start w:val="1"/>
      <w:numFmt w:val="decimal"/>
      <w:lvlText w:val="%1)"/>
      <w:lvlJc w:val="left"/>
      <w:pPr>
        <w:ind w:left="927" w:hanging="360"/>
      </w:pPr>
      <w:rPr>
        <w:color w:val="auto"/>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1FE55CE5"/>
    <w:multiLevelType w:val="hybridMultilevel"/>
    <w:tmpl w:val="1520D6AC"/>
    <w:lvl w:ilvl="0" w:tplc="6B7CCB5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15:restartNumberingAfterBreak="0">
    <w:nsid w:val="2FC542B5"/>
    <w:multiLevelType w:val="hybridMultilevel"/>
    <w:tmpl w:val="03C87A4E"/>
    <w:lvl w:ilvl="0" w:tplc="2F18FD80">
      <w:start w:val="2"/>
      <w:numFmt w:val="decimal"/>
      <w:lvlText w:val="%1."/>
      <w:lvlJc w:val="left"/>
      <w:pPr>
        <w:ind w:left="808" w:hanging="360"/>
      </w:pPr>
    </w:lvl>
    <w:lvl w:ilvl="1" w:tplc="04220019">
      <w:start w:val="1"/>
      <w:numFmt w:val="lowerLetter"/>
      <w:lvlText w:val="%2."/>
      <w:lvlJc w:val="left"/>
      <w:pPr>
        <w:ind w:left="1528" w:hanging="360"/>
      </w:pPr>
    </w:lvl>
    <w:lvl w:ilvl="2" w:tplc="0422001B">
      <w:start w:val="1"/>
      <w:numFmt w:val="lowerRoman"/>
      <w:lvlText w:val="%3."/>
      <w:lvlJc w:val="right"/>
      <w:pPr>
        <w:ind w:left="2248" w:hanging="180"/>
      </w:pPr>
    </w:lvl>
    <w:lvl w:ilvl="3" w:tplc="0422000F">
      <w:start w:val="1"/>
      <w:numFmt w:val="decimal"/>
      <w:lvlText w:val="%4."/>
      <w:lvlJc w:val="left"/>
      <w:pPr>
        <w:ind w:left="2968" w:hanging="360"/>
      </w:pPr>
    </w:lvl>
    <w:lvl w:ilvl="4" w:tplc="04220019">
      <w:start w:val="1"/>
      <w:numFmt w:val="lowerLetter"/>
      <w:lvlText w:val="%5."/>
      <w:lvlJc w:val="left"/>
      <w:pPr>
        <w:ind w:left="3688" w:hanging="360"/>
      </w:pPr>
    </w:lvl>
    <w:lvl w:ilvl="5" w:tplc="0422001B">
      <w:start w:val="1"/>
      <w:numFmt w:val="lowerRoman"/>
      <w:lvlText w:val="%6."/>
      <w:lvlJc w:val="right"/>
      <w:pPr>
        <w:ind w:left="4408" w:hanging="180"/>
      </w:pPr>
    </w:lvl>
    <w:lvl w:ilvl="6" w:tplc="0422000F">
      <w:start w:val="1"/>
      <w:numFmt w:val="decimal"/>
      <w:lvlText w:val="%7."/>
      <w:lvlJc w:val="left"/>
      <w:pPr>
        <w:ind w:left="5128" w:hanging="360"/>
      </w:pPr>
    </w:lvl>
    <w:lvl w:ilvl="7" w:tplc="04220019">
      <w:start w:val="1"/>
      <w:numFmt w:val="lowerLetter"/>
      <w:lvlText w:val="%8."/>
      <w:lvlJc w:val="left"/>
      <w:pPr>
        <w:ind w:left="5848" w:hanging="360"/>
      </w:pPr>
    </w:lvl>
    <w:lvl w:ilvl="8" w:tplc="0422001B">
      <w:start w:val="1"/>
      <w:numFmt w:val="lowerRoman"/>
      <w:lvlText w:val="%9."/>
      <w:lvlJc w:val="right"/>
      <w:pPr>
        <w:ind w:left="6568" w:hanging="180"/>
      </w:pPr>
    </w:lvl>
  </w:abstractNum>
  <w:abstractNum w:abstractNumId="4" w15:restartNumberingAfterBreak="0">
    <w:nsid w:val="39A4155B"/>
    <w:multiLevelType w:val="hybridMultilevel"/>
    <w:tmpl w:val="46DA88B8"/>
    <w:lvl w:ilvl="0" w:tplc="98403FFC">
      <w:start w:val="1"/>
      <w:numFmt w:val="decimal"/>
      <w:lvlText w:val="%1."/>
      <w:lvlJc w:val="left"/>
      <w:pPr>
        <w:ind w:left="808" w:hanging="360"/>
      </w:pPr>
    </w:lvl>
    <w:lvl w:ilvl="1" w:tplc="04220019">
      <w:start w:val="1"/>
      <w:numFmt w:val="lowerLetter"/>
      <w:lvlText w:val="%2."/>
      <w:lvlJc w:val="left"/>
      <w:pPr>
        <w:ind w:left="1528" w:hanging="360"/>
      </w:pPr>
    </w:lvl>
    <w:lvl w:ilvl="2" w:tplc="0422001B">
      <w:start w:val="1"/>
      <w:numFmt w:val="lowerRoman"/>
      <w:lvlText w:val="%3."/>
      <w:lvlJc w:val="right"/>
      <w:pPr>
        <w:ind w:left="2248" w:hanging="180"/>
      </w:pPr>
    </w:lvl>
    <w:lvl w:ilvl="3" w:tplc="0422000F">
      <w:start w:val="1"/>
      <w:numFmt w:val="decimal"/>
      <w:lvlText w:val="%4."/>
      <w:lvlJc w:val="left"/>
      <w:pPr>
        <w:ind w:left="2968" w:hanging="360"/>
      </w:pPr>
    </w:lvl>
    <w:lvl w:ilvl="4" w:tplc="04220019">
      <w:start w:val="1"/>
      <w:numFmt w:val="lowerLetter"/>
      <w:lvlText w:val="%5."/>
      <w:lvlJc w:val="left"/>
      <w:pPr>
        <w:ind w:left="3688" w:hanging="360"/>
      </w:pPr>
    </w:lvl>
    <w:lvl w:ilvl="5" w:tplc="0422001B">
      <w:start w:val="1"/>
      <w:numFmt w:val="lowerRoman"/>
      <w:lvlText w:val="%6."/>
      <w:lvlJc w:val="right"/>
      <w:pPr>
        <w:ind w:left="4408" w:hanging="180"/>
      </w:pPr>
    </w:lvl>
    <w:lvl w:ilvl="6" w:tplc="0422000F">
      <w:start w:val="1"/>
      <w:numFmt w:val="decimal"/>
      <w:lvlText w:val="%7."/>
      <w:lvlJc w:val="left"/>
      <w:pPr>
        <w:ind w:left="5128" w:hanging="360"/>
      </w:pPr>
    </w:lvl>
    <w:lvl w:ilvl="7" w:tplc="04220019">
      <w:start w:val="1"/>
      <w:numFmt w:val="lowerLetter"/>
      <w:lvlText w:val="%8."/>
      <w:lvlJc w:val="left"/>
      <w:pPr>
        <w:ind w:left="5848" w:hanging="360"/>
      </w:pPr>
    </w:lvl>
    <w:lvl w:ilvl="8" w:tplc="0422001B">
      <w:start w:val="1"/>
      <w:numFmt w:val="lowerRoman"/>
      <w:lvlText w:val="%9."/>
      <w:lvlJc w:val="right"/>
      <w:pPr>
        <w:ind w:left="6568" w:hanging="180"/>
      </w:pPr>
    </w:lvl>
  </w:abstractNum>
  <w:abstractNum w:abstractNumId="5" w15:restartNumberingAfterBreak="0">
    <w:nsid w:val="3A0D3A06"/>
    <w:multiLevelType w:val="hybridMultilevel"/>
    <w:tmpl w:val="AFB2CE70"/>
    <w:lvl w:ilvl="0" w:tplc="225ED20A">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BE03AA2"/>
    <w:multiLevelType w:val="hybridMultilevel"/>
    <w:tmpl w:val="19926C06"/>
    <w:lvl w:ilvl="0" w:tplc="2A92A748">
      <w:start w:val="1"/>
      <w:numFmt w:val="decimal"/>
      <w:lvlText w:val="%1)"/>
      <w:lvlJc w:val="left"/>
      <w:pPr>
        <w:ind w:left="6030"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7" w15:restartNumberingAfterBreak="0">
    <w:nsid w:val="43525026"/>
    <w:multiLevelType w:val="hybridMultilevel"/>
    <w:tmpl w:val="28E41858"/>
    <w:lvl w:ilvl="0" w:tplc="775092D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8" w15:restartNumberingAfterBreak="0">
    <w:nsid w:val="46CA0556"/>
    <w:multiLevelType w:val="hybridMultilevel"/>
    <w:tmpl w:val="C8029C92"/>
    <w:lvl w:ilvl="0" w:tplc="175A56E0">
      <w:start w:val="1"/>
      <w:numFmt w:val="decimal"/>
      <w:lvlText w:val="%1)"/>
      <w:lvlJc w:val="left"/>
      <w:pPr>
        <w:ind w:left="1168" w:hanging="360"/>
      </w:pPr>
      <w:rPr>
        <w:rFonts w:hint="default"/>
        <w:color w:val="auto"/>
      </w:rPr>
    </w:lvl>
    <w:lvl w:ilvl="1" w:tplc="04220019" w:tentative="1">
      <w:start w:val="1"/>
      <w:numFmt w:val="lowerLetter"/>
      <w:lvlText w:val="%2."/>
      <w:lvlJc w:val="left"/>
      <w:pPr>
        <w:ind w:left="1888" w:hanging="360"/>
      </w:pPr>
    </w:lvl>
    <w:lvl w:ilvl="2" w:tplc="0422001B" w:tentative="1">
      <w:start w:val="1"/>
      <w:numFmt w:val="lowerRoman"/>
      <w:lvlText w:val="%3."/>
      <w:lvlJc w:val="right"/>
      <w:pPr>
        <w:ind w:left="2608" w:hanging="180"/>
      </w:pPr>
    </w:lvl>
    <w:lvl w:ilvl="3" w:tplc="0422000F" w:tentative="1">
      <w:start w:val="1"/>
      <w:numFmt w:val="decimal"/>
      <w:lvlText w:val="%4."/>
      <w:lvlJc w:val="left"/>
      <w:pPr>
        <w:ind w:left="3328" w:hanging="360"/>
      </w:pPr>
    </w:lvl>
    <w:lvl w:ilvl="4" w:tplc="04220019" w:tentative="1">
      <w:start w:val="1"/>
      <w:numFmt w:val="lowerLetter"/>
      <w:lvlText w:val="%5."/>
      <w:lvlJc w:val="left"/>
      <w:pPr>
        <w:ind w:left="4048" w:hanging="360"/>
      </w:pPr>
    </w:lvl>
    <w:lvl w:ilvl="5" w:tplc="0422001B" w:tentative="1">
      <w:start w:val="1"/>
      <w:numFmt w:val="lowerRoman"/>
      <w:lvlText w:val="%6."/>
      <w:lvlJc w:val="right"/>
      <w:pPr>
        <w:ind w:left="4768" w:hanging="180"/>
      </w:pPr>
    </w:lvl>
    <w:lvl w:ilvl="6" w:tplc="0422000F" w:tentative="1">
      <w:start w:val="1"/>
      <w:numFmt w:val="decimal"/>
      <w:lvlText w:val="%7."/>
      <w:lvlJc w:val="left"/>
      <w:pPr>
        <w:ind w:left="5488" w:hanging="360"/>
      </w:pPr>
    </w:lvl>
    <w:lvl w:ilvl="7" w:tplc="04220019" w:tentative="1">
      <w:start w:val="1"/>
      <w:numFmt w:val="lowerLetter"/>
      <w:lvlText w:val="%8."/>
      <w:lvlJc w:val="left"/>
      <w:pPr>
        <w:ind w:left="6208" w:hanging="360"/>
      </w:pPr>
    </w:lvl>
    <w:lvl w:ilvl="8" w:tplc="0422001B" w:tentative="1">
      <w:start w:val="1"/>
      <w:numFmt w:val="lowerRoman"/>
      <w:lvlText w:val="%9."/>
      <w:lvlJc w:val="right"/>
      <w:pPr>
        <w:ind w:left="6928" w:hanging="180"/>
      </w:pPr>
    </w:lvl>
  </w:abstractNum>
  <w:abstractNum w:abstractNumId="9" w15:restartNumberingAfterBreak="0">
    <w:nsid w:val="531F120C"/>
    <w:multiLevelType w:val="hybridMultilevel"/>
    <w:tmpl w:val="46C418F8"/>
    <w:lvl w:ilvl="0" w:tplc="73E24A2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0" w15:restartNumberingAfterBreak="0">
    <w:nsid w:val="56973751"/>
    <w:multiLevelType w:val="hybridMultilevel"/>
    <w:tmpl w:val="2006FF9E"/>
    <w:lvl w:ilvl="0" w:tplc="6FE0565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1" w15:restartNumberingAfterBreak="0">
    <w:nsid w:val="640861AC"/>
    <w:multiLevelType w:val="hybridMultilevel"/>
    <w:tmpl w:val="E49E0604"/>
    <w:lvl w:ilvl="0" w:tplc="47CE2A1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2" w15:restartNumberingAfterBreak="0">
    <w:nsid w:val="69F2451D"/>
    <w:multiLevelType w:val="hybridMultilevel"/>
    <w:tmpl w:val="44FCE462"/>
    <w:lvl w:ilvl="0" w:tplc="2A92A748">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3" w15:restartNumberingAfterBreak="0">
    <w:nsid w:val="6AF20A87"/>
    <w:multiLevelType w:val="hybridMultilevel"/>
    <w:tmpl w:val="7F72C364"/>
    <w:lvl w:ilvl="0" w:tplc="99864174">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4" w15:restartNumberingAfterBreak="0">
    <w:nsid w:val="73583DB6"/>
    <w:multiLevelType w:val="hybridMultilevel"/>
    <w:tmpl w:val="57304794"/>
    <w:lvl w:ilvl="0" w:tplc="8B5E2458">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786059F8"/>
    <w:multiLevelType w:val="hybridMultilevel"/>
    <w:tmpl w:val="6DE67780"/>
    <w:lvl w:ilvl="0" w:tplc="3DF0722C">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6" w15:restartNumberingAfterBreak="0">
    <w:nsid w:val="7BF1171D"/>
    <w:multiLevelType w:val="hybridMultilevel"/>
    <w:tmpl w:val="3B268598"/>
    <w:lvl w:ilvl="0" w:tplc="6B68148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7" w15:restartNumberingAfterBreak="0">
    <w:nsid w:val="7EDC16C7"/>
    <w:multiLevelType w:val="hybridMultilevel"/>
    <w:tmpl w:val="DBF87BE6"/>
    <w:lvl w:ilvl="0" w:tplc="9F783238">
      <w:start w:val="2"/>
      <w:numFmt w:val="decimal"/>
      <w:lvlText w:val="%1."/>
      <w:lvlJc w:val="left"/>
      <w:pPr>
        <w:ind w:left="1069"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7F750EA4"/>
    <w:multiLevelType w:val="hybridMultilevel"/>
    <w:tmpl w:val="0D9ECCCC"/>
    <w:lvl w:ilvl="0" w:tplc="3AECBD8C">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0"/>
  </w:num>
  <w:num w:numId="15">
    <w:abstractNumId w:val="1"/>
  </w:num>
  <w:num w:numId="16">
    <w:abstractNumId w:val="18"/>
  </w:num>
  <w:num w:numId="17">
    <w:abstractNumId w:val="1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0A"/>
    <w:rsid w:val="00014DDE"/>
    <w:rsid w:val="0003630D"/>
    <w:rsid w:val="00056E18"/>
    <w:rsid w:val="0006311E"/>
    <w:rsid w:val="00064721"/>
    <w:rsid w:val="00066EF7"/>
    <w:rsid w:val="00085883"/>
    <w:rsid w:val="00095096"/>
    <w:rsid w:val="000B3C8F"/>
    <w:rsid w:val="000B76B2"/>
    <w:rsid w:val="000D6722"/>
    <w:rsid w:val="000E0741"/>
    <w:rsid w:val="000E2ED7"/>
    <w:rsid w:val="00127DCA"/>
    <w:rsid w:val="00145BB2"/>
    <w:rsid w:val="00164404"/>
    <w:rsid w:val="00185C7E"/>
    <w:rsid w:val="001907E4"/>
    <w:rsid w:val="00193B59"/>
    <w:rsid w:val="0019538F"/>
    <w:rsid w:val="001B212E"/>
    <w:rsid w:val="001F34A4"/>
    <w:rsid w:val="0027046B"/>
    <w:rsid w:val="00283A5B"/>
    <w:rsid w:val="00292589"/>
    <w:rsid w:val="002E0B89"/>
    <w:rsid w:val="002E21A5"/>
    <w:rsid w:val="002F58A5"/>
    <w:rsid w:val="002F7323"/>
    <w:rsid w:val="00304FBE"/>
    <w:rsid w:val="00312263"/>
    <w:rsid w:val="003144AF"/>
    <w:rsid w:val="003437BC"/>
    <w:rsid w:val="003644F5"/>
    <w:rsid w:val="003723A2"/>
    <w:rsid w:val="00393049"/>
    <w:rsid w:val="00393F3A"/>
    <w:rsid w:val="003E76B1"/>
    <w:rsid w:val="004018FE"/>
    <w:rsid w:val="00402CB1"/>
    <w:rsid w:val="004055AD"/>
    <w:rsid w:val="0042698C"/>
    <w:rsid w:val="00427F90"/>
    <w:rsid w:val="00482685"/>
    <w:rsid w:val="004930EF"/>
    <w:rsid w:val="00495A6E"/>
    <w:rsid w:val="004C593F"/>
    <w:rsid w:val="004C7A14"/>
    <w:rsid w:val="004D4016"/>
    <w:rsid w:val="00513B02"/>
    <w:rsid w:val="00551C54"/>
    <w:rsid w:val="00554E65"/>
    <w:rsid w:val="00555FDA"/>
    <w:rsid w:val="0056720A"/>
    <w:rsid w:val="005B0DB3"/>
    <w:rsid w:val="005C2B67"/>
    <w:rsid w:val="005E1214"/>
    <w:rsid w:val="005E42DD"/>
    <w:rsid w:val="005F5362"/>
    <w:rsid w:val="00614E49"/>
    <w:rsid w:val="00617BCE"/>
    <w:rsid w:val="006316A7"/>
    <w:rsid w:val="006330FD"/>
    <w:rsid w:val="006522B7"/>
    <w:rsid w:val="00652EE1"/>
    <w:rsid w:val="006621C7"/>
    <w:rsid w:val="00693273"/>
    <w:rsid w:val="006A3961"/>
    <w:rsid w:val="00705669"/>
    <w:rsid w:val="00725252"/>
    <w:rsid w:val="00744E57"/>
    <w:rsid w:val="00776A12"/>
    <w:rsid w:val="007A06C8"/>
    <w:rsid w:val="007B1579"/>
    <w:rsid w:val="007B7488"/>
    <w:rsid w:val="007D5B16"/>
    <w:rsid w:val="00804427"/>
    <w:rsid w:val="00806A48"/>
    <w:rsid w:val="00810B29"/>
    <w:rsid w:val="00814BB2"/>
    <w:rsid w:val="008321FC"/>
    <w:rsid w:val="00895626"/>
    <w:rsid w:val="008B5AD1"/>
    <w:rsid w:val="0090579C"/>
    <w:rsid w:val="0091050F"/>
    <w:rsid w:val="00952B80"/>
    <w:rsid w:val="009976D2"/>
    <w:rsid w:val="009B2982"/>
    <w:rsid w:val="009E40AD"/>
    <w:rsid w:val="009F0005"/>
    <w:rsid w:val="00A4111C"/>
    <w:rsid w:val="00A449BF"/>
    <w:rsid w:val="00A6090C"/>
    <w:rsid w:val="00A63EE8"/>
    <w:rsid w:val="00A8553C"/>
    <w:rsid w:val="00A96C97"/>
    <w:rsid w:val="00AA14FC"/>
    <w:rsid w:val="00AA6892"/>
    <w:rsid w:val="00AB6E7F"/>
    <w:rsid w:val="00AD3604"/>
    <w:rsid w:val="00AD6A7B"/>
    <w:rsid w:val="00AE5D51"/>
    <w:rsid w:val="00AF49F0"/>
    <w:rsid w:val="00B05AF5"/>
    <w:rsid w:val="00B37E9E"/>
    <w:rsid w:val="00B8314D"/>
    <w:rsid w:val="00BB38DB"/>
    <w:rsid w:val="00BD1437"/>
    <w:rsid w:val="00BD605C"/>
    <w:rsid w:val="00C15A48"/>
    <w:rsid w:val="00C344FB"/>
    <w:rsid w:val="00C35E73"/>
    <w:rsid w:val="00C876D1"/>
    <w:rsid w:val="00C92F27"/>
    <w:rsid w:val="00CB655D"/>
    <w:rsid w:val="00CB661E"/>
    <w:rsid w:val="00CD6AB4"/>
    <w:rsid w:val="00CF1AAC"/>
    <w:rsid w:val="00D15586"/>
    <w:rsid w:val="00D17E24"/>
    <w:rsid w:val="00D37239"/>
    <w:rsid w:val="00D74917"/>
    <w:rsid w:val="00D74A76"/>
    <w:rsid w:val="00D74C62"/>
    <w:rsid w:val="00D82DF2"/>
    <w:rsid w:val="00D83A47"/>
    <w:rsid w:val="00D84F72"/>
    <w:rsid w:val="00D93376"/>
    <w:rsid w:val="00DB74FD"/>
    <w:rsid w:val="00DC6243"/>
    <w:rsid w:val="00DC6E6B"/>
    <w:rsid w:val="00DD6E59"/>
    <w:rsid w:val="00DE2B8F"/>
    <w:rsid w:val="00DF0788"/>
    <w:rsid w:val="00DF23BD"/>
    <w:rsid w:val="00DF2FCA"/>
    <w:rsid w:val="00E04F28"/>
    <w:rsid w:val="00E16139"/>
    <w:rsid w:val="00E448AC"/>
    <w:rsid w:val="00E51318"/>
    <w:rsid w:val="00E5207F"/>
    <w:rsid w:val="00E71CFE"/>
    <w:rsid w:val="00E77330"/>
    <w:rsid w:val="00EB0440"/>
    <w:rsid w:val="00EC6FA1"/>
    <w:rsid w:val="00EE1960"/>
    <w:rsid w:val="00EE426F"/>
    <w:rsid w:val="00F138D7"/>
    <w:rsid w:val="00F460B6"/>
    <w:rsid w:val="00F50FF7"/>
    <w:rsid w:val="00F92273"/>
    <w:rsid w:val="00FC3FC1"/>
    <w:rsid w:val="00FE5CAB"/>
    <w:rsid w:val="00FE7300"/>
    <w:rsid w:val="00FE73CA"/>
    <w:rsid w:val="00FF0D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82A9E-592E-4949-9BD7-26014D1A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List Paragraph"/>
    <w:basedOn w:val="a"/>
    <w:qFormat/>
    <w:pPr>
      <w:ind w:left="720"/>
      <w:contextualSpacing/>
    </w:pPr>
  </w:style>
  <w:style w:type="paragraph" w:styleId="a6">
    <w:name w:val="Balloon Text"/>
    <w:basedOn w:val="a"/>
    <w:link w:val="a7"/>
    <w:semiHidden/>
    <w:rPr>
      <w:rFonts w:ascii="Segoe UI" w:hAnsi="Segoe UI"/>
      <w:sz w:val="18"/>
      <w:szCs w:val="18"/>
    </w:rPr>
  </w:style>
  <w:style w:type="paragraph" w:customStyle="1" w:styleId="rvps7">
    <w:name w:val="rvps7"/>
    <w:basedOn w:val="a"/>
    <w:pPr>
      <w:spacing w:before="100" w:beforeAutospacing="1" w:after="100" w:afterAutospacing="1"/>
    </w:pPr>
    <w:rPr>
      <w:lang w:val="uk-UA" w:eastAsia="uk-UA"/>
    </w:rPr>
  </w:style>
  <w:style w:type="paragraph" w:customStyle="1" w:styleId="rvps14">
    <w:name w:val="rvps14"/>
    <w:basedOn w:val="a"/>
    <w:pPr>
      <w:spacing w:before="100" w:beforeAutospacing="1" w:after="100" w:afterAutospacing="1"/>
    </w:pPr>
    <w:rPr>
      <w:lang w:val="uk-UA" w:eastAsia="uk-UA"/>
    </w:rPr>
  </w:style>
  <w:style w:type="paragraph" w:customStyle="1" w:styleId="rvps6">
    <w:name w:val="rvps6"/>
    <w:basedOn w:val="a"/>
    <w:pPr>
      <w:spacing w:before="100" w:beforeAutospacing="1" w:after="100" w:afterAutospacing="1"/>
    </w:pPr>
    <w:rPr>
      <w:lang w:val="uk-UA" w:eastAsia="uk-UA"/>
    </w:rPr>
  </w:style>
  <w:style w:type="paragraph" w:customStyle="1" w:styleId="rvps2">
    <w:name w:val="rvps2"/>
    <w:basedOn w:val="a"/>
    <w:pPr>
      <w:spacing w:before="100" w:beforeAutospacing="1" w:after="100" w:afterAutospacing="1"/>
    </w:pPr>
    <w:rPr>
      <w:lang w:val="uk-UA" w:eastAsia="uk-UA"/>
    </w:rPr>
  </w:style>
  <w:style w:type="paragraph" w:styleId="a8">
    <w:name w:val="footer"/>
    <w:basedOn w:val="a"/>
    <w:link w:val="a9"/>
    <w:pPr>
      <w:tabs>
        <w:tab w:val="center" w:pos="4819"/>
        <w:tab w:val="right" w:pos="9639"/>
      </w:tabs>
    </w:pPr>
  </w:style>
  <w:style w:type="paragraph" w:styleId="aa">
    <w:name w:val="footnote text"/>
    <w:link w:val="ab"/>
    <w:semiHidden/>
    <w:pPr>
      <w:spacing w:after="0" w:line="240" w:lineRule="auto"/>
    </w:pPr>
    <w:rPr>
      <w:sz w:val="20"/>
      <w:szCs w:val="20"/>
    </w:rPr>
  </w:style>
  <w:style w:type="paragraph" w:styleId="ac">
    <w:name w:val="endnote text"/>
    <w:link w:val="ad"/>
    <w:semiHidden/>
    <w:pPr>
      <w:spacing w:after="0" w:line="240" w:lineRule="auto"/>
    </w:pPr>
    <w:rPr>
      <w:sz w:val="20"/>
      <w:szCs w:val="20"/>
    </w:rPr>
  </w:style>
  <w:style w:type="paragraph" w:customStyle="1" w:styleId="Default">
    <w:name w:val="Default"/>
    <w:pPr>
      <w:spacing w:after="0" w:line="240" w:lineRule="auto"/>
    </w:pPr>
    <w:rPr>
      <w:rFonts w:ascii="Times New Roman" w:hAnsi="Times New Roman"/>
      <w:color w:val="000000"/>
      <w:sz w:val="24"/>
      <w:szCs w:val="24"/>
    </w:rPr>
  </w:style>
  <w:style w:type="paragraph" w:styleId="ae">
    <w:name w:val="annotation text"/>
    <w:basedOn w:val="a"/>
    <w:link w:val="af"/>
    <w:semiHidden/>
    <w:rPr>
      <w:sz w:val="20"/>
      <w:szCs w:val="20"/>
    </w:rPr>
  </w:style>
  <w:style w:type="paragraph" w:styleId="af0">
    <w:name w:val="annotation subject"/>
    <w:basedOn w:val="ae"/>
    <w:next w:val="ae"/>
    <w:link w:val="af1"/>
    <w:semiHidden/>
    <w:rPr>
      <w:b/>
      <w:bCs/>
    </w:rPr>
  </w:style>
  <w:style w:type="paragraph" w:customStyle="1" w:styleId="Ch6">
    <w:name w:val="Основной текст (без абзаца) (Ch_6 Міністерства)"/>
    <w:basedOn w:val="a"/>
    <w:pPr>
      <w:widowControl w:val="0"/>
      <w:tabs>
        <w:tab w:val="right" w:leader="underscore" w:pos="7710"/>
        <w:tab w:val="right" w:leader="underscore" w:pos="11514"/>
      </w:tabs>
      <w:spacing w:line="257" w:lineRule="auto"/>
      <w:jc w:val="both"/>
    </w:pPr>
    <w:rPr>
      <w:rFonts w:ascii="Pragmatica Book" w:hAnsi="Pragmatica Book"/>
      <w:color w:val="000000"/>
      <w:w w:val="90"/>
      <w:sz w:val="18"/>
      <w:szCs w:val="18"/>
      <w:lang w:val="uk-UA" w:eastAsia="uk-UA"/>
    </w:rPr>
  </w:style>
  <w:style w:type="character" w:styleId="af2">
    <w:name w:val="line number"/>
    <w:basedOn w:val="a0"/>
    <w:semiHidden/>
  </w:style>
  <w:style w:type="character" w:styleId="af3">
    <w:name w:val="Hyperlink"/>
    <w:basedOn w:val="a0"/>
    <w:rPr>
      <w:color w:val="0000FF"/>
      <w:u w:val="single"/>
    </w:rPr>
  </w:style>
  <w:style w:type="character" w:customStyle="1" w:styleId="a4">
    <w:name w:val="Верхній колонтитул Знак"/>
    <w:basedOn w:val="a0"/>
    <w:link w:val="a3"/>
    <w:rPr>
      <w:rFonts w:ascii="Times New Roman" w:hAnsi="Times New Roman"/>
      <w:sz w:val="24"/>
      <w:szCs w:val="24"/>
      <w:lang w:val="ru-RU" w:eastAsia="ru-RU"/>
    </w:rPr>
  </w:style>
  <w:style w:type="character" w:customStyle="1" w:styleId="a7">
    <w:name w:val="Текст у виносці Знак"/>
    <w:basedOn w:val="a0"/>
    <w:link w:val="a6"/>
    <w:semiHidden/>
    <w:rPr>
      <w:rFonts w:ascii="Segoe UI" w:hAnsi="Segoe UI"/>
      <w:sz w:val="18"/>
      <w:szCs w:val="18"/>
      <w:lang w:val="ru-RU" w:eastAsia="ru-RU"/>
    </w:rPr>
  </w:style>
  <w:style w:type="character" w:customStyle="1" w:styleId="rvts9">
    <w:name w:val="rvts9"/>
    <w:basedOn w:val="a0"/>
  </w:style>
  <w:style w:type="character" w:customStyle="1" w:styleId="rvts23">
    <w:name w:val="rvts23"/>
    <w:basedOn w:val="a0"/>
  </w:style>
  <w:style w:type="character" w:customStyle="1" w:styleId="rvts52">
    <w:name w:val="rvts52"/>
    <w:basedOn w:val="a0"/>
  </w:style>
  <w:style w:type="character" w:customStyle="1" w:styleId="a9">
    <w:name w:val="Нижній колонтитул Знак"/>
    <w:basedOn w:val="a0"/>
    <w:link w:val="a8"/>
    <w:rPr>
      <w:rFonts w:ascii="Times New Roman" w:hAnsi="Times New Roman"/>
      <w:sz w:val="24"/>
      <w:szCs w:val="24"/>
      <w:lang w:val="ru-RU" w:eastAsia="ru-RU"/>
    </w:rPr>
  </w:style>
  <w:style w:type="character" w:styleId="af4">
    <w:name w:val="footnote reference"/>
    <w:semiHidden/>
    <w:rPr>
      <w:vertAlign w:val="superscript"/>
    </w:rPr>
  </w:style>
  <w:style w:type="character" w:customStyle="1" w:styleId="ab">
    <w:name w:val="Текст виноски Знак"/>
    <w:link w:val="aa"/>
    <w:semiHidden/>
    <w:rPr>
      <w:sz w:val="20"/>
      <w:szCs w:val="20"/>
    </w:rPr>
  </w:style>
  <w:style w:type="character" w:styleId="af5">
    <w:name w:val="endnote reference"/>
    <w:semiHidden/>
    <w:rPr>
      <w:vertAlign w:val="superscript"/>
    </w:rPr>
  </w:style>
  <w:style w:type="character" w:customStyle="1" w:styleId="ad">
    <w:name w:val="Текст кінцевої виноски Знак"/>
    <w:link w:val="ac"/>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character" w:styleId="af6">
    <w:name w:val="annotation reference"/>
    <w:basedOn w:val="a0"/>
    <w:semiHidden/>
    <w:rPr>
      <w:sz w:val="16"/>
      <w:szCs w:val="16"/>
    </w:rPr>
  </w:style>
  <w:style w:type="character" w:customStyle="1" w:styleId="af">
    <w:name w:val="Текст примітки Знак"/>
    <w:basedOn w:val="a0"/>
    <w:link w:val="ae"/>
    <w:semiHidden/>
    <w:rPr>
      <w:rFonts w:ascii="Times New Roman" w:hAnsi="Times New Roman"/>
      <w:sz w:val="20"/>
      <w:szCs w:val="20"/>
      <w:lang w:val="ru-RU" w:eastAsia="ru-RU"/>
    </w:rPr>
  </w:style>
  <w:style w:type="character" w:customStyle="1" w:styleId="af1">
    <w:name w:val="Тема примітки Знак"/>
    <w:basedOn w:val="af"/>
    <w:link w:val="af0"/>
    <w:semiHidden/>
    <w:rPr>
      <w:rFonts w:ascii="Times New Roman" w:hAnsi="Times New Roman"/>
      <w:b/>
      <w:bCs/>
      <w:sz w:val="20"/>
      <w:szCs w:val="20"/>
      <w:lang w:val="ru-RU" w:eastAsia="ru-RU"/>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7">
    <w:name w:val="Table Grid"/>
    <w:basedOn w:val="a1"/>
    <w:uiPriority w:val="39"/>
    <w:rsid w:val="00EE4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15-2002-%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65625-A2F5-42F3-B043-6478428A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12779</Words>
  <Characters>7285</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Бойченко Людмила Олександрівна</dc:creator>
  <cp:lastModifiedBy>БОЙЧЕНКО Людмила Олександрівна</cp:lastModifiedBy>
  <cp:revision>18</cp:revision>
  <cp:lastPrinted>2025-10-27T14:46:00Z</cp:lastPrinted>
  <dcterms:created xsi:type="dcterms:W3CDTF">2025-11-24T14:16:00Z</dcterms:created>
  <dcterms:modified xsi:type="dcterms:W3CDTF">2025-12-24T13:25:00Z</dcterms:modified>
</cp:coreProperties>
</file>