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9C" w:rsidRDefault="00ED319C" w:rsidP="00ED319C">
      <w:pPr>
        <w:pStyle w:val="2"/>
        <w:ind w:firstLine="0"/>
        <w:jc w:val="center"/>
        <w:outlineLvl w:val="0"/>
        <w:rPr>
          <w:b/>
          <w:sz w:val="32"/>
          <w:szCs w:val="32"/>
        </w:rPr>
      </w:pPr>
    </w:p>
    <w:p w:rsidR="00FC0A16" w:rsidRPr="00325ACA" w:rsidRDefault="006602BA" w:rsidP="00ED319C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25ACA">
        <w:rPr>
          <w:b/>
          <w:sz w:val="32"/>
          <w:szCs w:val="32"/>
        </w:rPr>
        <w:t>Інформація про стан виконання</w:t>
      </w:r>
    </w:p>
    <w:p w:rsidR="00FC0A16" w:rsidRPr="00325ACA" w:rsidRDefault="006602BA" w:rsidP="00ED319C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25ACA">
        <w:rPr>
          <w:b/>
          <w:sz w:val="32"/>
          <w:szCs w:val="32"/>
        </w:rPr>
        <w:t>Зведеного та Державного бюджетів України</w:t>
      </w:r>
    </w:p>
    <w:p w:rsidR="00FC0A16" w:rsidRPr="00325ACA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25ACA">
        <w:rPr>
          <w:b/>
          <w:sz w:val="32"/>
          <w:szCs w:val="32"/>
        </w:rPr>
        <w:t xml:space="preserve">за </w:t>
      </w:r>
      <w:r w:rsidR="005C0F92" w:rsidRPr="00325ACA">
        <w:rPr>
          <w:b/>
          <w:sz w:val="32"/>
          <w:szCs w:val="32"/>
        </w:rPr>
        <w:t>січень</w:t>
      </w:r>
      <w:r w:rsidR="00C0589F" w:rsidRPr="00325ACA">
        <w:rPr>
          <w:b/>
          <w:sz w:val="32"/>
          <w:szCs w:val="32"/>
        </w:rPr>
        <w:t> </w:t>
      </w:r>
      <w:r w:rsidR="00201DE3" w:rsidRPr="00325ACA">
        <w:rPr>
          <w:b/>
          <w:sz w:val="32"/>
          <w:szCs w:val="32"/>
          <w:lang w:val="ru-RU"/>
        </w:rPr>
        <w:t>–</w:t>
      </w:r>
      <w:r w:rsidR="00C0589F" w:rsidRPr="00325ACA">
        <w:rPr>
          <w:b/>
          <w:sz w:val="32"/>
          <w:szCs w:val="32"/>
          <w:lang w:val="ru-RU"/>
        </w:rPr>
        <w:t> </w:t>
      </w:r>
      <w:r w:rsidR="00B64711">
        <w:rPr>
          <w:b/>
          <w:sz w:val="32"/>
          <w:szCs w:val="32"/>
        </w:rPr>
        <w:t>вересень</w:t>
      </w:r>
      <w:r w:rsidR="00481F38" w:rsidRPr="00325ACA">
        <w:rPr>
          <w:b/>
          <w:sz w:val="32"/>
          <w:szCs w:val="32"/>
        </w:rPr>
        <w:t xml:space="preserve"> </w:t>
      </w:r>
      <w:r w:rsidR="005C0F92" w:rsidRPr="00325ACA">
        <w:rPr>
          <w:b/>
          <w:sz w:val="32"/>
          <w:szCs w:val="32"/>
        </w:rPr>
        <w:t>2023</w:t>
      </w:r>
      <w:r w:rsidRPr="00325ACA">
        <w:rPr>
          <w:b/>
          <w:sz w:val="32"/>
          <w:szCs w:val="32"/>
          <w:lang w:val="ru-RU"/>
        </w:rPr>
        <w:t>-</w:t>
      </w:r>
      <w:r w:rsidR="005C0F92" w:rsidRPr="00325ACA">
        <w:rPr>
          <w:b/>
          <w:sz w:val="32"/>
          <w:szCs w:val="32"/>
          <w:lang w:val="ru-RU"/>
        </w:rPr>
        <w:t>2024</w:t>
      </w:r>
      <w:r w:rsidRPr="00325ACA">
        <w:rPr>
          <w:b/>
          <w:sz w:val="32"/>
          <w:szCs w:val="32"/>
          <w:lang w:val="ru-RU"/>
        </w:rPr>
        <w:t xml:space="preserve"> </w:t>
      </w:r>
      <w:r w:rsidRPr="00325ACA">
        <w:rPr>
          <w:b/>
          <w:sz w:val="32"/>
          <w:szCs w:val="32"/>
        </w:rPr>
        <w:t>років</w:t>
      </w:r>
    </w:p>
    <w:p w:rsidR="00FC0A16" w:rsidRPr="00325ACA" w:rsidRDefault="006602BA">
      <w:pPr>
        <w:pStyle w:val="2"/>
        <w:ind w:firstLine="0"/>
        <w:jc w:val="center"/>
        <w:outlineLvl w:val="0"/>
        <w:rPr>
          <w:szCs w:val="28"/>
        </w:rPr>
      </w:pPr>
      <w:r w:rsidRPr="00325ACA">
        <w:rPr>
          <w:szCs w:val="28"/>
        </w:rPr>
        <w:t>(</w:t>
      </w:r>
      <w:r w:rsidR="00171F34" w:rsidRPr="00325ACA">
        <w:rPr>
          <w:szCs w:val="28"/>
        </w:rPr>
        <w:t>за даними</w:t>
      </w:r>
      <w:r w:rsidRPr="00325ACA">
        <w:rPr>
          <w:szCs w:val="28"/>
        </w:rPr>
        <w:t xml:space="preserve"> місячного звіту Державної казначейської служби України </w:t>
      </w:r>
    </w:p>
    <w:p w:rsidR="00FC0A16" w:rsidRPr="00325ACA" w:rsidRDefault="006602BA">
      <w:pPr>
        <w:pStyle w:val="2"/>
        <w:spacing w:after="120"/>
        <w:ind w:firstLine="0"/>
        <w:jc w:val="center"/>
        <w:rPr>
          <w:szCs w:val="28"/>
        </w:rPr>
      </w:pPr>
      <w:r w:rsidRPr="00325ACA">
        <w:rPr>
          <w:szCs w:val="28"/>
        </w:rPr>
        <w:t xml:space="preserve">від </w:t>
      </w:r>
      <w:r w:rsidR="002A1DC7" w:rsidRPr="00325ACA">
        <w:rPr>
          <w:szCs w:val="28"/>
          <w:lang w:val="ru-RU"/>
        </w:rPr>
        <w:t>2</w:t>
      </w:r>
      <w:r w:rsidR="00663F80" w:rsidRPr="005E4A3B">
        <w:rPr>
          <w:szCs w:val="28"/>
          <w:lang w:val="ru-RU"/>
        </w:rPr>
        <w:t>5</w:t>
      </w:r>
      <w:r w:rsidR="0067035B" w:rsidRPr="00325ACA">
        <w:rPr>
          <w:szCs w:val="28"/>
        </w:rPr>
        <w:t>.</w:t>
      </w:r>
      <w:r w:rsidR="005E4A3B">
        <w:rPr>
          <w:szCs w:val="28"/>
        </w:rPr>
        <w:t>10</w:t>
      </w:r>
      <w:r w:rsidR="002D3114" w:rsidRPr="00325ACA">
        <w:rPr>
          <w:szCs w:val="28"/>
        </w:rPr>
        <w:t>.</w:t>
      </w:r>
      <w:r w:rsidR="00664945" w:rsidRPr="00325ACA">
        <w:rPr>
          <w:szCs w:val="28"/>
        </w:rPr>
        <w:t>202</w:t>
      </w:r>
      <w:r w:rsidR="00F84875" w:rsidRPr="00325ACA">
        <w:rPr>
          <w:szCs w:val="28"/>
        </w:rPr>
        <w:t>4</w:t>
      </w:r>
      <w:r w:rsidRPr="00325ACA">
        <w:rPr>
          <w:szCs w:val="28"/>
        </w:rPr>
        <w:t>)</w:t>
      </w:r>
    </w:p>
    <w:p w:rsidR="00FC0A16" w:rsidRPr="00325ACA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325ACA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5C0F92" w:rsidRPr="00325ACA">
        <w:rPr>
          <w:b/>
          <w:szCs w:val="32"/>
          <w:u w:val="single"/>
        </w:rPr>
        <w:t>січень</w:t>
      </w:r>
      <w:r w:rsidR="00C0589F" w:rsidRPr="00325ACA">
        <w:rPr>
          <w:b/>
          <w:szCs w:val="32"/>
          <w:u w:val="single"/>
        </w:rPr>
        <w:t> </w:t>
      </w:r>
      <w:r w:rsidR="00A731B2" w:rsidRPr="00325ACA">
        <w:rPr>
          <w:b/>
          <w:szCs w:val="32"/>
          <w:u w:val="single"/>
        </w:rPr>
        <w:t>–</w:t>
      </w:r>
      <w:r w:rsidR="00C0589F" w:rsidRPr="00325ACA">
        <w:rPr>
          <w:b/>
          <w:szCs w:val="32"/>
          <w:u w:val="single"/>
        </w:rPr>
        <w:t> </w:t>
      </w:r>
      <w:r w:rsidR="00B64711">
        <w:rPr>
          <w:b/>
          <w:szCs w:val="32"/>
          <w:u w:val="single"/>
        </w:rPr>
        <w:t>вересень</w:t>
      </w:r>
      <w:r w:rsidR="00481F38" w:rsidRPr="00325ACA">
        <w:rPr>
          <w:b/>
          <w:szCs w:val="32"/>
          <w:u w:val="single"/>
        </w:rPr>
        <w:t xml:space="preserve"> </w:t>
      </w:r>
      <w:r w:rsidR="005C0F92" w:rsidRPr="00325ACA">
        <w:rPr>
          <w:b/>
          <w:szCs w:val="32"/>
          <w:u w:val="single"/>
        </w:rPr>
        <w:t>2023</w:t>
      </w:r>
      <w:r w:rsidRPr="00325ACA">
        <w:rPr>
          <w:b/>
          <w:szCs w:val="32"/>
          <w:u w:val="single"/>
        </w:rPr>
        <w:t>-</w:t>
      </w:r>
      <w:r w:rsidR="005C0F92" w:rsidRPr="00325ACA">
        <w:rPr>
          <w:b/>
          <w:szCs w:val="32"/>
          <w:u w:val="single"/>
        </w:rPr>
        <w:t>2024</w:t>
      </w:r>
      <w:r w:rsidRPr="00325ACA">
        <w:rPr>
          <w:b/>
          <w:szCs w:val="32"/>
          <w:u w:val="single"/>
        </w:rPr>
        <w:t xml:space="preserve"> років</w:t>
      </w:r>
    </w:p>
    <w:p w:rsidR="00FC0A16" w:rsidRPr="00325ACA" w:rsidRDefault="00C478FF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C478FF">
        <w:rPr>
          <w:noProof/>
          <w:lang w:eastAsia="uk-UA"/>
        </w:rPr>
        <w:drawing>
          <wp:inline distT="0" distB="0" distL="0" distR="0">
            <wp:extent cx="6119495" cy="2044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25ACA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25ACA">
        <w:rPr>
          <w:b/>
          <w:sz w:val="32"/>
          <w:szCs w:val="32"/>
          <w:u w:val="single"/>
        </w:rPr>
        <w:t>ДОХОДИ</w:t>
      </w:r>
    </w:p>
    <w:p w:rsidR="008E3576" w:rsidRPr="00325ACA" w:rsidRDefault="008E3576" w:rsidP="008E3576">
      <w:pPr>
        <w:spacing w:after="120"/>
        <w:ind w:firstLine="567"/>
        <w:jc w:val="both"/>
        <w:rPr>
          <w:sz w:val="28"/>
          <w:szCs w:val="26"/>
        </w:rPr>
      </w:pPr>
      <w:r w:rsidRPr="00325ACA">
        <w:rPr>
          <w:sz w:val="28"/>
          <w:szCs w:val="26"/>
        </w:rPr>
        <w:t xml:space="preserve">Загальна сума </w:t>
      </w:r>
      <w:r w:rsidRPr="00325ACA">
        <w:rPr>
          <w:b/>
          <w:sz w:val="28"/>
          <w:szCs w:val="26"/>
        </w:rPr>
        <w:t xml:space="preserve">доходів Зведеного бюджету України </w:t>
      </w:r>
      <w:r w:rsidRPr="00325ACA">
        <w:rPr>
          <w:sz w:val="28"/>
          <w:szCs w:val="26"/>
        </w:rPr>
        <w:t>за січень</w:t>
      </w:r>
      <w:r w:rsidRPr="00325ACA">
        <w:rPr>
          <w:sz w:val="28"/>
          <w:szCs w:val="26"/>
          <w:lang w:val="en-US"/>
        </w:rPr>
        <w:t> </w:t>
      </w:r>
      <w:r w:rsidRPr="00325ACA">
        <w:rPr>
          <w:sz w:val="28"/>
          <w:szCs w:val="26"/>
        </w:rPr>
        <w:t>–</w:t>
      </w:r>
      <w:r w:rsidRPr="00325ACA">
        <w:rPr>
          <w:sz w:val="28"/>
          <w:szCs w:val="26"/>
          <w:lang w:val="en-US"/>
        </w:rPr>
        <w:t> </w:t>
      </w:r>
      <w:r>
        <w:rPr>
          <w:sz w:val="28"/>
          <w:szCs w:val="26"/>
        </w:rPr>
        <w:t>вересень</w:t>
      </w:r>
      <w:r w:rsidRPr="00325ACA">
        <w:rPr>
          <w:sz w:val="28"/>
          <w:szCs w:val="26"/>
        </w:rPr>
        <w:t xml:space="preserve"> 2024 року</w:t>
      </w:r>
      <w:r w:rsidRPr="00325ACA">
        <w:rPr>
          <w:bCs/>
          <w:i/>
          <w:sz w:val="28"/>
          <w:szCs w:val="26"/>
        </w:rPr>
        <w:t xml:space="preserve"> </w:t>
      </w:r>
      <w:r w:rsidRPr="00325ACA">
        <w:rPr>
          <w:sz w:val="28"/>
          <w:szCs w:val="26"/>
        </w:rPr>
        <w:t xml:space="preserve">становила </w:t>
      </w:r>
      <w:r w:rsidRPr="00325ACA">
        <w:rPr>
          <w:b/>
          <w:sz w:val="28"/>
          <w:szCs w:val="26"/>
          <w:lang w:val="ru-RU"/>
        </w:rPr>
        <w:t>2</w:t>
      </w:r>
      <w:r>
        <w:rPr>
          <w:b/>
          <w:sz w:val="28"/>
          <w:szCs w:val="26"/>
          <w:lang w:val="en-US"/>
        </w:rPr>
        <w:t> </w:t>
      </w:r>
      <w:r>
        <w:rPr>
          <w:b/>
          <w:sz w:val="28"/>
          <w:szCs w:val="26"/>
          <w:lang w:val="ru-RU"/>
        </w:rPr>
        <w:t>503,3</w:t>
      </w:r>
      <w:r w:rsidRPr="00325ACA">
        <w:rPr>
          <w:b/>
          <w:sz w:val="28"/>
          <w:szCs w:val="26"/>
          <w:lang w:val="ru-RU"/>
        </w:rPr>
        <w:t> </w:t>
      </w:r>
      <w:r w:rsidRPr="00325ACA">
        <w:rPr>
          <w:sz w:val="28"/>
          <w:szCs w:val="26"/>
        </w:rPr>
        <w:t xml:space="preserve">млрд грн, що на </w:t>
      </w:r>
      <w:r>
        <w:rPr>
          <w:b/>
          <w:sz w:val="28"/>
          <w:szCs w:val="26"/>
        </w:rPr>
        <w:t>154</w:t>
      </w:r>
      <w:r w:rsidRPr="00325ACA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6,6</w:t>
      </w:r>
      <w:r w:rsidRPr="00325ACA">
        <w:rPr>
          <w:b/>
          <w:sz w:val="28"/>
          <w:szCs w:val="26"/>
        </w:rPr>
        <w:t xml:space="preserve"> </w:t>
      </w:r>
      <w:r w:rsidRPr="00325ACA">
        <w:rPr>
          <w:sz w:val="28"/>
          <w:szCs w:val="26"/>
        </w:rPr>
        <w:t xml:space="preserve">відсотка більше ніж за аналогічний період 2023 року. </w:t>
      </w:r>
    </w:p>
    <w:p w:rsidR="008E3576" w:rsidRPr="00325ACA" w:rsidRDefault="008E3576" w:rsidP="008E3576">
      <w:pPr>
        <w:spacing w:after="120"/>
        <w:ind w:firstLine="567"/>
        <w:jc w:val="both"/>
        <w:rPr>
          <w:sz w:val="28"/>
          <w:szCs w:val="26"/>
        </w:rPr>
      </w:pPr>
      <w:r w:rsidRPr="00325ACA">
        <w:rPr>
          <w:b/>
          <w:sz w:val="28"/>
          <w:szCs w:val="26"/>
        </w:rPr>
        <w:t>Питома вага</w:t>
      </w:r>
      <w:r w:rsidRPr="00325ACA">
        <w:rPr>
          <w:sz w:val="28"/>
          <w:szCs w:val="26"/>
        </w:rPr>
        <w:t xml:space="preserve"> </w:t>
      </w:r>
      <w:r w:rsidRPr="00325ACA">
        <w:rPr>
          <w:b/>
          <w:sz w:val="28"/>
          <w:szCs w:val="26"/>
        </w:rPr>
        <w:t>податкових надходжень</w:t>
      </w:r>
      <w:r w:rsidRPr="00325AC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325ACA">
        <w:rPr>
          <w:b/>
          <w:sz w:val="28"/>
          <w:szCs w:val="26"/>
        </w:rPr>
        <w:t>60,</w:t>
      </w:r>
      <w:r>
        <w:rPr>
          <w:b/>
          <w:sz w:val="28"/>
          <w:szCs w:val="26"/>
        </w:rPr>
        <w:t>6</w:t>
      </w:r>
      <w:r w:rsidRPr="00325ACA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 xml:space="preserve">відсотка, </w:t>
      </w:r>
      <w:r w:rsidRPr="00325ACA">
        <w:rPr>
          <w:b/>
          <w:sz w:val="28"/>
          <w:szCs w:val="26"/>
        </w:rPr>
        <w:t>неподаткових надходжень </w:t>
      </w:r>
      <w:r w:rsidRPr="00325ACA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28,2</w:t>
      </w:r>
      <w:r w:rsidRPr="00325ACA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 w:rsidRPr="00325ACA">
        <w:rPr>
          <w:sz w:val="28"/>
          <w:szCs w:val="26"/>
        </w:rPr>
        <w:t xml:space="preserve">, </w:t>
      </w:r>
      <w:r w:rsidRPr="00325ACA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325ACA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10,9</w:t>
      </w:r>
      <w:r w:rsidRPr="00325ACA">
        <w:rPr>
          <w:b/>
          <w:sz w:val="28"/>
          <w:szCs w:val="26"/>
        </w:rPr>
        <w:t xml:space="preserve"> </w:t>
      </w:r>
      <w:r w:rsidRPr="00325ACA">
        <w:rPr>
          <w:sz w:val="28"/>
          <w:szCs w:val="26"/>
        </w:rPr>
        <w:t>відсотка.</w:t>
      </w:r>
    </w:p>
    <w:p w:rsidR="008E3576" w:rsidRPr="00325ACA" w:rsidRDefault="008E3576" w:rsidP="008E3576">
      <w:pPr>
        <w:ind w:firstLine="567"/>
        <w:jc w:val="both"/>
        <w:rPr>
          <w:sz w:val="28"/>
          <w:szCs w:val="28"/>
        </w:rPr>
      </w:pPr>
      <w:r w:rsidRPr="00325ACA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8E3576" w:rsidRPr="00325ACA" w:rsidRDefault="008E3576" w:rsidP="008E3576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25ACA">
        <w:rPr>
          <w:i/>
          <w:sz w:val="28"/>
          <w:szCs w:val="28"/>
        </w:rPr>
        <w:t>податок на додану вартість</w:t>
      </w:r>
      <w:r w:rsidRPr="00325ACA">
        <w:rPr>
          <w:sz w:val="28"/>
          <w:szCs w:val="28"/>
        </w:rPr>
        <w:t xml:space="preserve"> – </w:t>
      </w:r>
      <w:r w:rsidRPr="00325AC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</w:rPr>
        <w:t>,6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відсотка;</w:t>
      </w:r>
    </w:p>
    <w:p w:rsidR="008E3576" w:rsidRPr="00325ACA" w:rsidRDefault="008E3576" w:rsidP="008E357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21</w:t>
      </w:r>
      <w:r w:rsidRPr="00325ACA">
        <w:rPr>
          <w:sz w:val="28"/>
          <w:szCs w:val="26"/>
        </w:rPr>
        <w:t xml:space="preserve"> відсот</w:t>
      </w:r>
      <w:r>
        <w:rPr>
          <w:sz w:val="28"/>
          <w:szCs w:val="26"/>
        </w:rPr>
        <w:t>ок</w:t>
      </w:r>
      <w:r w:rsidRPr="00325ACA">
        <w:rPr>
          <w:sz w:val="28"/>
          <w:szCs w:val="26"/>
        </w:rPr>
        <w:t>;</w:t>
      </w:r>
    </w:p>
    <w:p w:rsidR="008E3576" w:rsidRPr="00325ACA" w:rsidRDefault="008E3576" w:rsidP="008E357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>податок та збір на доходи фізичних осіб</w:t>
      </w:r>
      <w:r w:rsidRPr="00325AC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16,5 </w:t>
      </w:r>
      <w:r w:rsidRPr="00325ACA">
        <w:rPr>
          <w:sz w:val="28"/>
          <w:szCs w:val="28"/>
        </w:rPr>
        <w:t>відсотка;</w:t>
      </w:r>
    </w:p>
    <w:p w:rsidR="008E3576" w:rsidRPr="00325ACA" w:rsidRDefault="008E3576" w:rsidP="008E3576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податок на прибуток – </w:t>
      </w:r>
      <w:r>
        <w:rPr>
          <w:b/>
          <w:sz w:val="28"/>
          <w:szCs w:val="26"/>
        </w:rPr>
        <w:t>8,8</w:t>
      </w:r>
      <w:r w:rsidRPr="00325ACA">
        <w:rPr>
          <w:sz w:val="28"/>
          <w:szCs w:val="26"/>
        </w:rPr>
        <w:t xml:space="preserve"> відсотка;</w:t>
      </w:r>
    </w:p>
    <w:p w:rsidR="008E3576" w:rsidRPr="00325ACA" w:rsidRDefault="008E3576" w:rsidP="008E357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акцизний податок </w:t>
      </w:r>
      <w:r w:rsidRPr="00325ACA">
        <w:rPr>
          <w:sz w:val="28"/>
          <w:szCs w:val="28"/>
        </w:rPr>
        <w:t>–</w:t>
      </w:r>
      <w:r w:rsidRPr="00325A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6,8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відсотка;</w:t>
      </w:r>
    </w:p>
    <w:p w:rsidR="008E3576" w:rsidRPr="00325ACA" w:rsidRDefault="008E3576" w:rsidP="008E357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>місцеві податки та збори –</w:t>
      </w:r>
      <w:r>
        <w:rPr>
          <w:i/>
          <w:sz w:val="28"/>
          <w:szCs w:val="26"/>
        </w:rPr>
        <w:t xml:space="preserve"> </w:t>
      </w:r>
      <w:r w:rsidRPr="00663F80">
        <w:rPr>
          <w:b/>
          <w:sz w:val="28"/>
          <w:szCs w:val="26"/>
        </w:rPr>
        <w:t>3,</w:t>
      </w:r>
      <w:r>
        <w:rPr>
          <w:b/>
          <w:sz w:val="28"/>
          <w:szCs w:val="26"/>
        </w:rPr>
        <w:t>5</w:t>
      </w:r>
      <w:r w:rsidRPr="00325ACA">
        <w:rPr>
          <w:b/>
          <w:sz w:val="28"/>
          <w:szCs w:val="26"/>
        </w:rPr>
        <w:t xml:space="preserve"> </w:t>
      </w:r>
      <w:r>
        <w:rPr>
          <w:sz w:val="28"/>
          <w:szCs w:val="26"/>
        </w:rPr>
        <w:t>відсотка</w:t>
      </w:r>
      <w:r w:rsidRPr="00325ACA">
        <w:rPr>
          <w:sz w:val="28"/>
          <w:szCs w:val="28"/>
        </w:rPr>
        <w:t>;</w:t>
      </w:r>
    </w:p>
    <w:p w:rsidR="008E3576" w:rsidRPr="00325ACA" w:rsidRDefault="008E3576" w:rsidP="008E3576">
      <w:pPr>
        <w:pStyle w:val="af4"/>
        <w:numPr>
          <w:ilvl w:val="0"/>
          <w:numId w:val="1"/>
        </w:numPr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 xml:space="preserve">частина чистого прибутку та дивіденди </w:t>
      </w:r>
      <w:r w:rsidRPr="00325ACA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2,7</w:t>
      </w:r>
      <w:r w:rsidRPr="00325ACA">
        <w:rPr>
          <w:sz w:val="28"/>
          <w:szCs w:val="28"/>
        </w:rPr>
        <w:t xml:space="preserve"> відсотка.</w:t>
      </w:r>
    </w:p>
    <w:p w:rsidR="008E3576" w:rsidRPr="00325ACA" w:rsidRDefault="008E3576" w:rsidP="008E3576">
      <w:pPr>
        <w:ind w:firstLine="567"/>
        <w:jc w:val="both"/>
        <w:rPr>
          <w:sz w:val="28"/>
          <w:szCs w:val="28"/>
        </w:rPr>
      </w:pPr>
      <w:r w:rsidRPr="00325ACA">
        <w:rPr>
          <w:sz w:val="28"/>
          <w:szCs w:val="26"/>
        </w:rPr>
        <w:t>За січень</w:t>
      </w:r>
      <w:r w:rsidRPr="00325ACA">
        <w:rPr>
          <w:sz w:val="28"/>
          <w:szCs w:val="26"/>
          <w:lang w:val="en-US"/>
        </w:rPr>
        <w:t> </w:t>
      </w:r>
      <w:r w:rsidRPr="00325ACA">
        <w:rPr>
          <w:sz w:val="28"/>
          <w:szCs w:val="26"/>
        </w:rPr>
        <w:t>–</w:t>
      </w:r>
      <w:r w:rsidRPr="00325ACA">
        <w:rPr>
          <w:sz w:val="28"/>
          <w:szCs w:val="26"/>
          <w:lang w:val="en-US"/>
        </w:rPr>
        <w:t> </w:t>
      </w:r>
      <w:r>
        <w:rPr>
          <w:sz w:val="28"/>
          <w:szCs w:val="26"/>
        </w:rPr>
        <w:t>вересень</w:t>
      </w:r>
      <w:r w:rsidRPr="00325ACA">
        <w:rPr>
          <w:sz w:val="28"/>
          <w:szCs w:val="26"/>
        </w:rPr>
        <w:t xml:space="preserve"> 2024 року </w:t>
      </w:r>
      <w:r w:rsidRPr="00325ACA">
        <w:rPr>
          <w:b/>
          <w:sz w:val="28"/>
          <w:szCs w:val="26"/>
        </w:rPr>
        <w:t>Державний бюджет України</w:t>
      </w:r>
      <w:r w:rsidRPr="00325ACA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2</w:t>
      </w:r>
      <w:r>
        <w:rPr>
          <w:b/>
          <w:sz w:val="28"/>
          <w:szCs w:val="26"/>
          <w:lang w:val="en-US"/>
        </w:rPr>
        <w:t> </w:t>
      </w:r>
      <w:r>
        <w:rPr>
          <w:b/>
          <w:sz w:val="28"/>
          <w:szCs w:val="26"/>
        </w:rPr>
        <w:t>169,2</w:t>
      </w:r>
      <w:r w:rsidRPr="00325ACA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 xml:space="preserve">млрд грн, що </w:t>
      </w:r>
      <w:r w:rsidRPr="00325ACA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152,7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7,6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 більше ніж за аналогічний період 2023 року, що обумовлене серед іншого: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03525D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105,5</w:t>
      </w:r>
      <w:r w:rsidRPr="0003525D">
        <w:rPr>
          <w:rStyle w:val="fontstyle20"/>
          <w:sz w:val="28"/>
          <w:szCs w:val="28"/>
        </w:rPr>
        <w:t>» млрд 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03525D">
        <w:rPr>
          <w:sz w:val="28"/>
          <w:szCs w:val="28"/>
        </w:rPr>
        <w:t xml:space="preserve">податком на прибуток підприємств </w:t>
      </w:r>
      <w:r w:rsidRPr="0003525D">
        <w:rPr>
          <w:rStyle w:val="fontstyle20"/>
          <w:sz w:val="28"/>
          <w:szCs w:val="28"/>
        </w:rPr>
        <w:t>– «</w:t>
      </w:r>
      <w:r w:rsidRPr="0003525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94,8</w:t>
      </w:r>
      <w:r w:rsidRPr="0003525D">
        <w:rPr>
          <w:rStyle w:val="fontstyle20"/>
          <w:sz w:val="28"/>
          <w:szCs w:val="28"/>
        </w:rPr>
        <w:t xml:space="preserve">» млрд </w:t>
      </w:r>
      <w:r w:rsidRPr="0003525D">
        <w:rPr>
          <w:sz w:val="28"/>
          <w:szCs w:val="28"/>
        </w:rPr>
        <w:t>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03525D">
        <w:rPr>
          <w:rStyle w:val="fontstyle20"/>
          <w:sz w:val="28"/>
          <w:szCs w:val="28"/>
        </w:rPr>
        <w:t>ПДВ із ввезених товарів – «</w:t>
      </w:r>
      <w:r w:rsidRPr="0003525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81,3</w:t>
      </w:r>
      <w:r w:rsidRPr="0003525D">
        <w:rPr>
          <w:rStyle w:val="fontstyle20"/>
          <w:sz w:val="28"/>
          <w:szCs w:val="28"/>
        </w:rPr>
        <w:t>» млрд 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03525D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03525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51,2</w:t>
      </w:r>
      <w:r w:rsidRPr="0003525D">
        <w:rPr>
          <w:rStyle w:val="fontstyle20"/>
          <w:sz w:val="28"/>
          <w:szCs w:val="28"/>
        </w:rPr>
        <w:t>» млрд 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03525D">
        <w:rPr>
          <w:sz w:val="28"/>
          <w:szCs w:val="28"/>
        </w:rPr>
        <w:t xml:space="preserve">частиною чистого прибутку та дивідендами – </w:t>
      </w:r>
      <w:r w:rsidRPr="0003525D">
        <w:rPr>
          <w:i/>
          <w:sz w:val="28"/>
          <w:szCs w:val="28"/>
        </w:rPr>
        <w:t>«</w:t>
      </w:r>
      <w:r w:rsidRPr="0003525D">
        <w:rPr>
          <w:b/>
          <w:sz w:val="28"/>
          <w:szCs w:val="28"/>
        </w:rPr>
        <w:t>+</w:t>
      </w:r>
      <w:r w:rsidRPr="0003525D">
        <w:rPr>
          <w:b/>
          <w:sz w:val="28"/>
          <w:szCs w:val="28"/>
          <w:lang w:val="ru-RU"/>
        </w:rPr>
        <w:t>36,2</w:t>
      </w:r>
      <w:r w:rsidRPr="0003525D">
        <w:rPr>
          <w:i/>
          <w:sz w:val="28"/>
          <w:szCs w:val="28"/>
        </w:rPr>
        <w:t xml:space="preserve">» </w:t>
      </w:r>
      <w:r w:rsidRPr="0003525D">
        <w:rPr>
          <w:sz w:val="28"/>
          <w:szCs w:val="28"/>
        </w:rPr>
        <w:t>млрд 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03525D">
        <w:rPr>
          <w:rStyle w:val="fontstyle20"/>
          <w:sz w:val="28"/>
          <w:szCs w:val="28"/>
        </w:rPr>
        <w:lastRenderedPageBreak/>
        <w:t>акцизним податком – «</w:t>
      </w:r>
      <w:r w:rsidRPr="0003525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26,1</w:t>
      </w:r>
      <w:r w:rsidRPr="0003525D">
        <w:rPr>
          <w:rStyle w:val="fontstyle20"/>
          <w:sz w:val="28"/>
          <w:szCs w:val="28"/>
        </w:rPr>
        <w:t>» млрд 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60" w:hanging="426"/>
        <w:jc w:val="both"/>
        <w:rPr>
          <w:sz w:val="28"/>
          <w:szCs w:val="28"/>
        </w:rPr>
      </w:pPr>
      <w:r w:rsidRPr="0003525D"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 w:rsidRPr="0003525D">
        <w:rPr>
          <w:i/>
          <w:sz w:val="28"/>
          <w:szCs w:val="28"/>
        </w:rPr>
        <w:t>– «</w:t>
      </w:r>
      <w:r w:rsidRPr="0003525D">
        <w:rPr>
          <w:b/>
          <w:sz w:val="28"/>
          <w:szCs w:val="28"/>
        </w:rPr>
        <w:t>+10,0</w:t>
      </w:r>
      <w:r w:rsidRPr="0003525D">
        <w:rPr>
          <w:i/>
          <w:sz w:val="28"/>
          <w:szCs w:val="28"/>
        </w:rPr>
        <w:t>» </w:t>
      </w:r>
      <w:r w:rsidRPr="0003525D">
        <w:rPr>
          <w:sz w:val="28"/>
          <w:szCs w:val="28"/>
        </w:rPr>
        <w:t>млрд 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03525D">
        <w:rPr>
          <w:rStyle w:val="fontstyle20"/>
          <w:sz w:val="28"/>
          <w:szCs w:val="28"/>
        </w:rPr>
        <w:t xml:space="preserve">ввізним митом – </w:t>
      </w:r>
      <w:r w:rsidRPr="0003525D">
        <w:rPr>
          <w:sz w:val="28"/>
          <w:szCs w:val="28"/>
        </w:rPr>
        <w:t>«</w:t>
      </w:r>
      <w:r w:rsidRPr="0003525D">
        <w:rPr>
          <w:b/>
          <w:sz w:val="28"/>
          <w:szCs w:val="28"/>
        </w:rPr>
        <w:t>+6,</w:t>
      </w:r>
      <w:r>
        <w:rPr>
          <w:b/>
          <w:sz w:val="28"/>
          <w:szCs w:val="28"/>
        </w:rPr>
        <w:t>5</w:t>
      </w:r>
      <w:r w:rsidRPr="0003525D">
        <w:rPr>
          <w:sz w:val="28"/>
          <w:szCs w:val="28"/>
        </w:rPr>
        <w:t xml:space="preserve">» млрд </w:t>
      </w:r>
      <w:r w:rsidRPr="0003525D">
        <w:rPr>
          <w:rStyle w:val="fontstyle20"/>
          <w:sz w:val="28"/>
          <w:szCs w:val="28"/>
        </w:rPr>
        <w:t>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03525D">
        <w:rPr>
          <w:sz w:val="28"/>
          <w:szCs w:val="28"/>
        </w:rPr>
        <w:t>власними надходженнями</w:t>
      </w:r>
      <w:r w:rsidRPr="0003525D">
        <w:rPr>
          <w:i/>
          <w:sz w:val="28"/>
          <w:szCs w:val="28"/>
        </w:rPr>
        <w:t xml:space="preserve"> – </w:t>
      </w:r>
      <w:r w:rsidRPr="0003525D">
        <w:rPr>
          <w:sz w:val="28"/>
          <w:szCs w:val="28"/>
        </w:rPr>
        <w:t>«</w:t>
      </w:r>
      <w:r w:rsidRPr="0003525D"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113,2</w:t>
      </w:r>
      <w:r w:rsidRPr="0003525D">
        <w:rPr>
          <w:sz w:val="28"/>
          <w:szCs w:val="28"/>
        </w:rPr>
        <w:t>» млрд 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03525D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03525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90,4</w:t>
      </w:r>
      <w:r w:rsidRPr="0003525D">
        <w:rPr>
          <w:rStyle w:val="fontstyle20"/>
          <w:sz w:val="28"/>
          <w:szCs w:val="28"/>
        </w:rPr>
        <w:t>» млрд 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03525D">
        <w:rPr>
          <w:rStyle w:val="fontstyle20"/>
          <w:sz w:val="28"/>
          <w:szCs w:val="28"/>
        </w:rPr>
        <w:t>прибутком НБУ – «</w:t>
      </w:r>
      <w:r w:rsidRPr="0003525D">
        <w:rPr>
          <w:rStyle w:val="fontstyle20"/>
          <w:b/>
          <w:sz w:val="28"/>
          <w:szCs w:val="28"/>
        </w:rPr>
        <w:t>-</w:t>
      </w:r>
      <w:r w:rsidRPr="0003525D">
        <w:rPr>
          <w:rStyle w:val="fontstyle20"/>
          <w:b/>
          <w:sz w:val="28"/>
          <w:szCs w:val="28"/>
          <w:lang w:val="ru-RU"/>
        </w:rPr>
        <w:t>33,2</w:t>
      </w:r>
      <w:r w:rsidRPr="0003525D">
        <w:rPr>
          <w:rStyle w:val="fontstyle20"/>
          <w:sz w:val="28"/>
          <w:szCs w:val="28"/>
        </w:rPr>
        <w:t>» млрд грн;</w:t>
      </w:r>
    </w:p>
    <w:p w:rsidR="008E3576" w:rsidRPr="0003525D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03525D">
        <w:rPr>
          <w:rStyle w:val="fontstyle20"/>
          <w:sz w:val="28"/>
          <w:szCs w:val="28"/>
        </w:rPr>
        <w:t>реверсною дотацією – «</w:t>
      </w:r>
      <w:r w:rsidRPr="0003525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12,1</w:t>
      </w:r>
      <w:r w:rsidRPr="0003525D">
        <w:rPr>
          <w:rStyle w:val="fontstyle20"/>
          <w:sz w:val="28"/>
          <w:szCs w:val="28"/>
        </w:rPr>
        <w:t>» млрд</w:t>
      </w:r>
      <w:r w:rsidRPr="0003525D">
        <w:rPr>
          <w:sz w:val="28"/>
          <w:szCs w:val="28"/>
        </w:rPr>
        <w:t xml:space="preserve"> грн;</w:t>
      </w:r>
    </w:p>
    <w:p w:rsidR="008E3576" w:rsidRPr="0032602C" w:rsidRDefault="008E3576" w:rsidP="008E35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03525D">
        <w:rPr>
          <w:rStyle w:val="fontstyle20"/>
          <w:sz w:val="28"/>
          <w:szCs w:val="28"/>
        </w:rPr>
        <w:t xml:space="preserve">рентною платою за користування надрами загальнодержавного </w:t>
      </w:r>
      <w:r w:rsidRPr="0032602C">
        <w:rPr>
          <w:rStyle w:val="fontstyle20"/>
          <w:sz w:val="28"/>
          <w:szCs w:val="28"/>
        </w:rPr>
        <w:t>значення – «</w:t>
      </w:r>
      <w:r w:rsidRPr="0032602C">
        <w:rPr>
          <w:rStyle w:val="fontstyle20"/>
          <w:b/>
          <w:sz w:val="28"/>
          <w:szCs w:val="28"/>
        </w:rPr>
        <w:t>-</w:t>
      </w:r>
      <w:r w:rsidRPr="0032602C">
        <w:rPr>
          <w:rStyle w:val="fontstyle20"/>
          <w:b/>
          <w:sz w:val="28"/>
          <w:szCs w:val="28"/>
          <w:lang w:val="ru-RU"/>
        </w:rPr>
        <w:t>9,8</w:t>
      </w:r>
      <w:r w:rsidRPr="0032602C">
        <w:rPr>
          <w:rStyle w:val="fontstyle20"/>
          <w:sz w:val="28"/>
          <w:szCs w:val="28"/>
        </w:rPr>
        <w:t>» млрд гривень.</w:t>
      </w:r>
    </w:p>
    <w:p w:rsidR="008E3576" w:rsidRPr="0032602C" w:rsidRDefault="008E3576" w:rsidP="008E3576">
      <w:pPr>
        <w:ind w:firstLine="567"/>
        <w:jc w:val="both"/>
      </w:pPr>
      <w:r w:rsidRPr="0032602C">
        <w:rPr>
          <w:sz w:val="28"/>
          <w:szCs w:val="28"/>
        </w:rPr>
        <w:t xml:space="preserve">Найбільшу </w:t>
      </w:r>
      <w:r w:rsidRPr="0032602C">
        <w:rPr>
          <w:b/>
          <w:sz w:val="28"/>
          <w:szCs w:val="28"/>
        </w:rPr>
        <w:t>питому вагу</w:t>
      </w:r>
      <w:r w:rsidRPr="0032602C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2602C">
        <w:rPr>
          <w:b/>
          <w:sz w:val="28"/>
          <w:szCs w:val="28"/>
        </w:rPr>
        <w:t>податкові надходження</w:t>
      </w:r>
      <w:r w:rsidRPr="0032602C">
        <w:rPr>
          <w:sz w:val="28"/>
          <w:szCs w:val="28"/>
        </w:rPr>
        <w:t xml:space="preserve"> </w:t>
      </w:r>
      <w:r w:rsidRPr="0032602C">
        <w:rPr>
          <w:b/>
          <w:sz w:val="28"/>
          <w:szCs w:val="28"/>
          <w:lang w:val="ru-RU"/>
        </w:rPr>
        <w:t>55,4</w:t>
      </w:r>
      <w:r w:rsidRPr="0032602C">
        <w:rPr>
          <w:b/>
          <w:sz w:val="28"/>
          <w:szCs w:val="28"/>
        </w:rPr>
        <w:t xml:space="preserve"> </w:t>
      </w:r>
      <w:r w:rsidRPr="0032602C">
        <w:rPr>
          <w:sz w:val="28"/>
          <w:szCs w:val="28"/>
        </w:rPr>
        <w:t xml:space="preserve">відсотка, з них: </w:t>
      </w:r>
    </w:p>
    <w:p w:rsidR="008E3576" w:rsidRPr="0032602C" w:rsidRDefault="008E3576" w:rsidP="008E357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податок на додану вартість – </w:t>
      </w:r>
      <w:r w:rsidRPr="0032602C">
        <w:rPr>
          <w:b/>
          <w:sz w:val="28"/>
          <w:szCs w:val="28"/>
        </w:rPr>
        <w:t>24,</w:t>
      </w:r>
      <w:r w:rsidRPr="0032602C">
        <w:rPr>
          <w:b/>
          <w:sz w:val="28"/>
          <w:szCs w:val="28"/>
          <w:lang w:val="ru-RU"/>
        </w:rPr>
        <w:t>9</w:t>
      </w:r>
      <w:r w:rsidRPr="0032602C">
        <w:rPr>
          <w:i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відсотка,</w:t>
      </w:r>
      <w:r w:rsidRPr="0032602C">
        <w:rPr>
          <w:i/>
          <w:sz w:val="28"/>
          <w:szCs w:val="28"/>
        </w:rPr>
        <w:t xml:space="preserve"> </w:t>
      </w:r>
    </w:p>
    <w:p w:rsidR="008E3576" w:rsidRPr="0032602C" w:rsidRDefault="008E3576" w:rsidP="008E357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податок та збір на доходи фізичних осіб – </w:t>
      </w:r>
      <w:r w:rsidRPr="0032602C">
        <w:rPr>
          <w:b/>
          <w:sz w:val="28"/>
          <w:szCs w:val="28"/>
        </w:rPr>
        <w:t>10,6</w:t>
      </w:r>
      <w:r w:rsidRPr="0032602C">
        <w:rPr>
          <w:i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відсотка,</w:t>
      </w:r>
      <w:r w:rsidRPr="0032602C">
        <w:rPr>
          <w:i/>
          <w:sz w:val="28"/>
          <w:szCs w:val="28"/>
        </w:rPr>
        <w:t xml:space="preserve"> </w:t>
      </w:r>
    </w:p>
    <w:p w:rsidR="008E3576" w:rsidRPr="0032602C" w:rsidRDefault="008E3576" w:rsidP="008E357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податок на прибуток підприємств – </w:t>
      </w:r>
      <w:r w:rsidRPr="0032602C">
        <w:rPr>
          <w:b/>
          <w:sz w:val="28"/>
          <w:szCs w:val="28"/>
          <w:lang w:val="ru-RU"/>
        </w:rPr>
        <w:t>9,3</w:t>
      </w:r>
      <w:r w:rsidRPr="0032602C">
        <w:rPr>
          <w:i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відсотка,</w:t>
      </w:r>
    </w:p>
    <w:p w:rsidR="008E3576" w:rsidRPr="0032602C" w:rsidRDefault="008E3576" w:rsidP="008E3576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2602C">
        <w:rPr>
          <w:i/>
          <w:sz w:val="28"/>
          <w:szCs w:val="28"/>
        </w:rPr>
        <w:t xml:space="preserve">акцизний податок – </w:t>
      </w:r>
      <w:r w:rsidRPr="0032602C">
        <w:rPr>
          <w:b/>
          <w:sz w:val="28"/>
          <w:szCs w:val="28"/>
        </w:rPr>
        <w:t>7</w:t>
      </w:r>
      <w:r w:rsidRPr="0032602C">
        <w:rPr>
          <w:sz w:val="28"/>
          <w:szCs w:val="28"/>
        </w:rPr>
        <w:t xml:space="preserve"> відсотків.</w:t>
      </w:r>
    </w:p>
    <w:p w:rsidR="008E3576" w:rsidRPr="0032602C" w:rsidRDefault="008E3576" w:rsidP="008E3576">
      <w:pPr>
        <w:ind w:firstLine="567"/>
        <w:jc w:val="both"/>
        <w:rPr>
          <w:sz w:val="28"/>
          <w:szCs w:val="28"/>
        </w:rPr>
      </w:pPr>
      <w:r w:rsidRPr="0032602C">
        <w:rPr>
          <w:b/>
          <w:sz w:val="28"/>
          <w:szCs w:val="28"/>
        </w:rPr>
        <w:t>Неподаткові надходження</w:t>
      </w:r>
      <w:r w:rsidRPr="0032602C">
        <w:rPr>
          <w:sz w:val="28"/>
          <w:szCs w:val="28"/>
        </w:rPr>
        <w:t xml:space="preserve"> становили </w:t>
      </w:r>
      <w:r w:rsidRPr="0032602C">
        <w:rPr>
          <w:b/>
          <w:sz w:val="28"/>
          <w:szCs w:val="28"/>
        </w:rPr>
        <w:t>31,2 </w:t>
      </w:r>
      <w:r w:rsidRPr="0032602C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8E3576" w:rsidRPr="0032602C" w:rsidRDefault="008E3576" w:rsidP="008E357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власні надходження бюджетних установ – </w:t>
      </w:r>
      <w:r w:rsidRPr="0032602C">
        <w:rPr>
          <w:b/>
          <w:i/>
          <w:sz w:val="28"/>
          <w:szCs w:val="28"/>
        </w:rPr>
        <w:t>23,3</w:t>
      </w:r>
      <w:r w:rsidRPr="0032602C">
        <w:rPr>
          <w:i/>
          <w:sz w:val="28"/>
          <w:szCs w:val="28"/>
        </w:rPr>
        <w:t xml:space="preserve"> відсотка; </w:t>
      </w:r>
    </w:p>
    <w:p w:rsidR="008E3576" w:rsidRPr="0032602C" w:rsidRDefault="008E3576" w:rsidP="008E357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>частина чистого прибутку (доходу) державних або комунальних унітарних підприємств та їх об'єднань,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</w:r>
      <w:r w:rsidRPr="0032602C">
        <w:rPr>
          <w:sz w:val="28"/>
          <w:szCs w:val="28"/>
          <w:lang w:val="en-US"/>
        </w:rPr>
        <w:t> </w:t>
      </w:r>
      <w:r w:rsidRPr="0032602C">
        <w:rPr>
          <w:i/>
          <w:sz w:val="28"/>
          <w:szCs w:val="28"/>
        </w:rPr>
        <w:t xml:space="preserve">– </w:t>
      </w:r>
      <w:r w:rsidRPr="0032602C">
        <w:rPr>
          <w:b/>
          <w:sz w:val="28"/>
          <w:szCs w:val="28"/>
        </w:rPr>
        <w:t>3,</w:t>
      </w:r>
      <w:r w:rsidRPr="0032602C">
        <w:rPr>
          <w:b/>
          <w:bCs/>
          <w:sz w:val="28"/>
          <w:szCs w:val="28"/>
        </w:rPr>
        <w:t xml:space="preserve">2 </w:t>
      </w:r>
      <w:r w:rsidRPr="0032602C">
        <w:rPr>
          <w:sz w:val="28"/>
          <w:szCs w:val="28"/>
        </w:rPr>
        <w:t>відсотка;</w:t>
      </w:r>
    </w:p>
    <w:p w:rsidR="008E3576" w:rsidRPr="0032602C" w:rsidRDefault="008E3576" w:rsidP="008E3576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rStyle w:val="fontstyle20"/>
          <w:rFonts w:eastAsia="Calibri"/>
          <w:i/>
          <w:sz w:val="28"/>
          <w:szCs w:val="28"/>
        </w:rPr>
        <w:t xml:space="preserve">кошти, що перераховуються НБУ відповідно до Закону України «Про Національний банк України» </w:t>
      </w:r>
      <w:r w:rsidRPr="0032602C">
        <w:rPr>
          <w:i/>
          <w:sz w:val="28"/>
          <w:szCs w:val="28"/>
        </w:rPr>
        <w:t xml:space="preserve">– </w:t>
      </w:r>
      <w:r w:rsidRPr="0032602C">
        <w:rPr>
          <w:b/>
          <w:bCs/>
          <w:sz w:val="28"/>
          <w:szCs w:val="28"/>
        </w:rPr>
        <w:t xml:space="preserve">1,8 </w:t>
      </w:r>
      <w:r w:rsidRPr="0032602C">
        <w:rPr>
          <w:sz w:val="28"/>
          <w:szCs w:val="28"/>
        </w:rPr>
        <w:t>відсотка.</w:t>
      </w:r>
    </w:p>
    <w:p w:rsidR="008E3576" w:rsidRPr="00325ACA" w:rsidRDefault="008E3576" w:rsidP="008E3576">
      <w:pPr>
        <w:ind w:firstLine="567"/>
        <w:jc w:val="both"/>
        <w:rPr>
          <w:i/>
          <w:sz w:val="28"/>
          <w:szCs w:val="28"/>
        </w:rPr>
      </w:pPr>
      <w:r w:rsidRPr="0032602C">
        <w:rPr>
          <w:rStyle w:val="fontstyle20"/>
          <w:b/>
          <w:bCs/>
          <w:sz w:val="28"/>
          <w:szCs w:val="28"/>
        </w:rPr>
        <w:t>Офіційні трансферти</w:t>
      </w:r>
      <w:r w:rsidRPr="0032602C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32602C">
        <w:rPr>
          <w:rStyle w:val="fontstyle20"/>
          <w:i/>
          <w:iCs/>
          <w:sz w:val="28"/>
          <w:szCs w:val="28"/>
        </w:rPr>
        <w:t xml:space="preserve"> </w:t>
      </w:r>
      <w:r w:rsidRPr="0032602C">
        <w:rPr>
          <w:sz w:val="28"/>
          <w:szCs w:val="28"/>
        </w:rPr>
        <w:t xml:space="preserve">становили </w:t>
      </w:r>
      <w:r w:rsidRPr="0032602C">
        <w:rPr>
          <w:b/>
          <w:sz w:val="28"/>
          <w:szCs w:val="28"/>
          <w:lang w:val="ru-RU"/>
        </w:rPr>
        <w:t>12,6</w:t>
      </w:r>
      <w:r w:rsidRPr="0032602C">
        <w:rPr>
          <w:b/>
          <w:sz w:val="28"/>
          <w:szCs w:val="28"/>
        </w:rPr>
        <w:t> </w:t>
      </w:r>
      <w:r w:rsidRPr="0032602C">
        <w:rPr>
          <w:sz w:val="28"/>
          <w:szCs w:val="28"/>
        </w:rPr>
        <w:t>відсотка від загальної суми доходів державного бюджету.</w:t>
      </w:r>
    </w:p>
    <w:p w:rsidR="008E3576" w:rsidRPr="00325ACA" w:rsidRDefault="008E3576" w:rsidP="008E3576">
      <w:pPr>
        <w:ind w:firstLine="567"/>
        <w:jc w:val="both"/>
        <w:rPr>
          <w:i/>
          <w:sz w:val="28"/>
          <w:szCs w:val="28"/>
        </w:rPr>
      </w:pPr>
      <w:r w:rsidRPr="00325ACA">
        <w:rPr>
          <w:spacing w:val="-8"/>
          <w:sz w:val="28"/>
          <w:szCs w:val="28"/>
        </w:rPr>
        <w:t>До загального фонду державного бюджету за січень</w:t>
      </w:r>
      <w:r w:rsidRPr="00325ACA">
        <w:rPr>
          <w:spacing w:val="-8"/>
          <w:sz w:val="28"/>
          <w:szCs w:val="28"/>
          <w:lang w:val="en-US"/>
        </w:rPr>
        <w:t> </w:t>
      </w:r>
      <w:r w:rsidRPr="00325ACA">
        <w:rPr>
          <w:spacing w:val="-8"/>
          <w:sz w:val="28"/>
          <w:szCs w:val="28"/>
        </w:rPr>
        <w:t>–</w:t>
      </w:r>
      <w:r w:rsidRPr="00325ACA">
        <w:rPr>
          <w:spacing w:val="-8"/>
          <w:sz w:val="28"/>
          <w:szCs w:val="28"/>
          <w:lang w:val="en-US"/>
        </w:rPr>
        <w:t> </w:t>
      </w:r>
      <w:r>
        <w:rPr>
          <w:spacing w:val="-8"/>
          <w:sz w:val="28"/>
          <w:szCs w:val="28"/>
        </w:rPr>
        <w:t>вересень</w:t>
      </w:r>
      <w:r w:rsidRPr="00325ACA">
        <w:rPr>
          <w:spacing w:val="-8"/>
          <w:sz w:val="28"/>
          <w:szCs w:val="28"/>
        </w:rPr>
        <w:t xml:space="preserve"> 2024</w:t>
      </w:r>
      <w:r w:rsidRPr="00325ACA">
        <w:rPr>
          <w:spacing w:val="-8"/>
          <w:sz w:val="28"/>
          <w:szCs w:val="28"/>
          <w:lang w:val="ru-RU"/>
        </w:rPr>
        <w:t> </w:t>
      </w:r>
      <w:r w:rsidRPr="00325ACA">
        <w:rPr>
          <w:spacing w:val="-8"/>
          <w:sz w:val="28"/>
          <w:szCs w:val="28"/>
        </w:rPr>
        <w:t xml:space="preserve">року надійшло </w:t>
      </w:r>
      <w:r w:rsidRPr="00325ACA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 542</w:t>
      </w:r>
      <w:r w:rsidRPr="00325ACA">
        <w:rPr>
          <w:rFonts w:eastAsia="Calibri"/>
          <w:b/>
          <w:sz w:val="28"/>
          <w:szCs w:val="28"/>
        </w:rPr>
        <w:t> </w:t>
      </w:r>
      <w:r w:rsidRPr="00325ACA">
        <w:rPr>
          <w:spacing w:val="-8"/>
          <w:sz w:val="28"/>
          <w:szCs w:val="28"/>
        </w:rPr>
        <w:t xml:space="preserve">млрд грн, що на </w:t>
      </w:r>
      <w:r>
        <w:rPr>
          <w:b/>
          <w:bCs/>
          <w:spacing w:val="-8"/>
          <w:sz w:val="28"/>
          <w:szCs w:val="28"/>
        </w:rPr>
        <w:t>267,1</w:t>
      </w:r>
      <w:r w:rsidRPr="00325ACA">
        <w:rPr>
          <w:b/>
          <w:bCs/>
          <w:spacing w:val="-8"/>
          <w:sz w:val="28"/>
          <w:szCs w:val="28"/>
        </w:rPr>
        <w:t> </w:t>
      </w:r>
      <w:r w:rsidRPr="00325ACA"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>20,9</w:t>
      </w:r>
      <w:r w:rsidRPr="00325ACA">
        <w:rPr>
          <w:b/>
          <w:spacing w:val="-8"/>
          <w:sz w:val="28"/>
          <w:szCs w:val="28"/>
        </w:rPr>
        <w:t xml:space="preserve"> </w:t>
      </w:r>
      <w:r w:rsidRPr="00325ACA">
        <w:rPr>
          <w:spacing w:val="-8"/>
          <w:sz w:val="28"/>
          <w:szCs w:val="28"/>
        </w:rPr>
        <w:t xml:space="preserve">відсотка більше, ніж за аналогічний період 2023 року. </w:t>
      </w:r>
    </w:p>
    <w:p w:rsidR="008E3576" w:rsidRPr="00325ACA" w:rsidRDefault="008E3576" w:rsidP="008E3576">
      <w:pPr>
        <w:ind w:firstLine="567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325ACA">
        <w:rPr>
          <w:rFonts w:eastAsia="Calibri"/>
          <w:sz w:val="28"/>
          <w:szCs w:val="28"/>
        </w:rPr>
        <w:t>державного бюджету</w:t>
      </w:r>
      <w:r w:rsidRPr="00325ACA">
        <w:rPr>
          <w:rFonts w:eastAsia="Calibri"/>
          <w:b/>
          <w:sz w:val="28"/>
          <w:szCs w:val="28"/>
        </w:rPr>
        <w:t xml:space="preserve"> </w:t>
      </w:r>
      <w:r w:rsidRPr="00325ACA">
        <w:rPr>
          <w:rFonts w:eastAsia="Calibri"/>
          <w:sz w:val="28"/>
          <w:szCs w:val="28"/>
        </w:rPr>
        <w:t>у січні</w:t>
      </w:r>
      <w:r w:rsidRPr="00325ACA">
        <w:rPr>
          <w:rFonts w:eastAsia="Calibri"/>
          <w:sz w:val="28"/>
          <w:szCs w:val="28"/>
          <w:lang w:val="en-US"/>
        </w:rPr>
        <w:t> </w:t>
      </w:r>
      <w:r w:rsidRPr="00325ACA">
        <w:rPr>
          <w:rFonts w:eastAsia="Calibri"/>
          <w:sz w:val="28"/>
          <w:szCs w:val="28"/>
        </w:rPr>
        <w:t>– </w:t>
      </w:r>
      <w:r>
        <w:rPr>
          <w:rFonts w:eastAsia="Calibri"/>
          <w:sz w:val="28"/>
          <w:szCs w:val="28"/>
        </w:rPr>
        <w:t>вересні</w:t>
      </w:r>
      <w:r w:rsidRPr="00325ACA">
        <w:rPr>
          <w:rFonts w:eastAsia="Calibri"/>
          <w:sz w:val="28"/>
          <w:szCs w:val="28"/>
        </w:rPr>
        <w:t xml:space="preserve"> 2024 року становили:</w:t>
      </w:r>
    </w:p>
    <w:p w:rsidR="008E3576" w:rsidRPr="0003525D" w:rsidRDefault="008E3576" w:rsidP="008E3576">
      <w:pPr>
        <w:numPr>
          <w:ilvl w:val="0"/>
          <w:numId w:val="35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3525D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342,3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81,3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31,1</w:t>
      </w:r>
      <w:r w:rsidRPr="0003525D">
        <w:rPr>
          <w:rFonts w:eastAsia="Calibri"/>
          <w:sz w:val="28"/>
          <w:szCs w:val="28"/>
        </w:rPr>
        <w:t xml:space="preserve"> 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sz w:val="28"/>
          <w:szCs w:val="28"/>
        </w:rPr>
        <w:t xml:space="preserve"> ніж за аналогічний період 2023 року</w:t>
      </w:r>
      <w:r w:rsidRPr="0003525D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8E3576" w:rsidRPr="0003525D" w:rsidRDefault="008E3576" w:rsidP="008E3576">
      <w:pPr>
        <w:pStyle w:val="af4"/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03525D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197,6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51,2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35</w:t>
      </w:r>
      <w:r>
        <w:rPr>
          <w:sz w:val="28"/>
          <w:szCs w:val="28"/>
        </w:rPr>
        <w:t> відсотків</w:t>
      </w:r>
      <w:r w:rsidRPr="0003525D">
        <w:rPr>
          <w:sz w:val="28"/>
          <w:szCs w:val="28"/>
        </w:rPr>
        <w:t xml:space="preserve"> </w:t>
      </w:r>
      <w:r w:rsidRPr="0003525D">
        <w:rPr>
          <w:b/>
          <w:sz w:val="28"/>
          <w:szCs w:val="28"/>
          <w:u w:val="single"/>
        </w:rPr>
        <w:t>більше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 xml:space="preserve">ніж за аналогічний період 2023 року; </w:t>
      </w:r>
    </w:p>
    <w:p w:rsidR="008E3576" w:rsidRPr="00013CF1" w:rsidRDefault="008E3576" w:rsidP="008E3576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013CF1">
        <w:rPr>
          <w:rStyle w:val="fontstyle20"/>
          <w:i/>
          <w:sz w:val="28"/>
          <w:szCs w:val="28"/>
        </w:rPr>
        <w:t>Довідково: за січень–вересень 2024 року</w:t>
      </w:r>
      <w:r w:rsidRPr="00013CF1">
        <w:rPr>
          <w:b/>
          <w:i/>
          <w:sz w:val="28"/>
          <w:szCs w:val="28"/>
        </w:rPr>
        <w:t xml:space="preserve"> відшкодовано ПДВ </w:t>
      </w:r>
      <w:r w:rsidRPr="00013CF1">
        <w:rPr>
          <w:rStyle w:val="fontstyle20"/>
          <w:i/>
          <w:sz w:val="28"/>
          <w:szCs w:val="28"/>
        </w:rPr>
        <w:t xml:space="preserve">у сумі </w:t>
      </w:r>
      <w:r w:rsidRPr="00013CF1">
        <w:rPr>
          <w:b/>
          <w:bCs/>
          <w:i/>
          <w:iCs/>
          <w:sz w:val="28"/>
          <w:szCs w:val="28"/>
        </w:rPr>
        <w:t>109,7 </w:t>
      </w:r>
      <w:r w:rsidRPr="00013CF1">
        <w:rPr>
          <w:rStyle w:val="fontstyle20"/>
          <w:i/>
          <w:sz w:val="28"/>
          <w:szCs w:val="28"/>
        </w:rPr>
        <w:t xml:space="preserve">млрд грн, що на </w:t>
      </w:r>
      <w:r w:rsidRPr="00013CF1">
        <w:rPr>
          <w:rStyle w:val="fontstyle20"/>
          <w:b/>
          <w:i/>
          <w:sz w:val="28"/>
          <w:szCs w:val="28"/>
        </w:rPr>
        <w:t>8</w:t>
      </w:r>
      <w:r w:rsidRPr="00013CF1">
        <w:rPr>
          <w:rStyle w:val="fontstyle20"/>
          <w:i/>
          <w:sz w:val="28"/>
          <w:szCs w:val="28"/>
        </w:rPr>
        <w:t xml:space="preserve"> млрд грн, або на </w:t>
      </w:r>
      <w:r w:rsidRPr="00013CF1">
        <w:rPr>
          <w:rStyle w:val="fontstyle20"/>
          <w:b/>
          <w:i/>
          <w:sz w:val="28"/>
          <w:szCs w:val="28"/>
          <w:lang w:val="ru-RU"/>
        </w:rPr>
        <w:t>7,9</w:t>
      </w:r>
      <w:r w:rsidRPr="00013CF1">
        <w:rPr>
          <w:rStyle w:val="fontstyle20"/>
          <w:i/>
          <w:sz w:val="28"/>
          <w:szCs w:val="28"/>
        </w:rPr>
        <w:t xml:space="preserve"> відсотка </w:t>
      </w:r>
      <w:r w:rsidRPr="00013CF1">
        <w:rPr>
          <w:rStyle w:val="fontstyle20"/>
          <w:i/>
          <w:sz w:val="28"/>
          <w:szCs w:val="28"/>
          <w:u w:val="single"/>
        </w:rPr>
        <w:t>більше</w:t>
      </w:r>
      <w:r w:rsidRPr="00013CF1">
        <w:rPr>
          <w:rStyle w:val="fontstyle20"/>
          <w:i/>
          <w:sz w:val="28"/>
          <w:szCs w:val="28"/>
        </w:rPr>
        <w:t xml:space="preserve"> ніж за </w:t>
      </w:r>
      <w:r w:rsidRPr="00013CF1">
        <w:rPr>
          <w:rFonts w:eastAsia="Calibri"/>
          <w:i/>
          <w:sz w:val="28"/>
          <w:szCs w:val="28"/>
        </w:rPr>
        <w:t>аналогічний період 2023 року</w:t>
      </w:r>
      <w:r w:rsidRPr="00013CF1">
        <w:rPr>
          <w:rStyle w:val="fontstyle20"/>
          <w:i/>
          <w:sz w:val="28"/>
          <w:szCs w:val="28"/>
        </w:rPr>
        <w:t>.</w:t>
      </w:r>
    </w:p>
    <w:p w:rsidR="008E3576" w:rsidRPr="0003525D" w:rsidRDefault="008E3576" w:rsidP="008E3576">
      <w:pPr>
        <w:numPr>
          <w:ilvl w:val="0"/>
          <w:numId w:val="35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>податок на прибуток підприємств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200,9</w:t>
      </w:r>
      <w:r w:rsidRPr="0003525D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94,8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>мл</w:t>
      </w:r>
      <w:r w:rsidRPr="0003525D">
        <w:rPr>
          <w:rFonts w:eastAsia="Calibri"/>
          <w:sz w:val="28"/>
          <w:szCs w:val="28"/>
          <w:lang w:val="ru-RU"/>
        </w:rPr>
        <w:t>рд</w:t>
      </w:r>
      <w:r w:rsidRPr="0003525D">
        <w:rPr>
          <w:rFonts w:eastAsia="Calibri"/>
          <w:sz w:val="28"/>
          <w:szCs w:val="28"/>
        </w:rPr>
        <w:t> грн, або</w:t>
      </w:r>
      <w:r>
        <w:rPr>
          <w:rFonts w:eastAsia="Calibri"/>
          <w:sz w:val="28"/>
          <w:szCs w:val="28"/>
        </w:rPr>
        <w:t xml:space="preserve"> на</w:t>
      </w:r>
      <w:r w:rsidRPr="000352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89,3</w:t>
      </w:r>
      <w:r w:rsidRPr="0003525D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відсотка</w:t>
      </w:r>
      <w:r w:rsidRPr="0003525D">
        <w:rPr>
          <w:rFonts w:eastAsia="Calibri"/>
          <w:sz w:val="28"/>
          <w:szCs w:val="28"/>
        </w:rPr>
        <w:t xml:space="preserve">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ніж за аналогічний період 2023 року.</w:t>
      </w:r>
    </w:p>
    <w:p w:rsidR="008E3576" w:rsidRPr="0003525D" w:rsidRDefault="008E3576" w:rsidP="008E3576">
      <w:pPr>
        <w:numPr>
          <w:ilvl w:val="0"/>
          <w:numId w:val="35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3525D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154,7</w:t>
      </w:r>
      <w:r w:rsidR="00AD62DE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29,6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bCs/>
          <w:sz w:val="28"/>
          <w:szCs w:val="28"/>
        </w:rPr>
        <w:t>23,7</w:t>
      </w:r>
      <w:r w:rsidRPr="0003525D">
        <w:rPr>
          <w:rFonts w:eastAsia="Calibri"/>
          <w:b/>
          <w:bCs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порівняно із аналогічним періодом 2023 року;</w:t>
      </w:r>
      <w:r w:rsidRPr="0003525D">
        <w:rPr>
          <w:rFonts w:eastAsia="Calibri"/>
          <w:i/>
          <w:sz w:val="28"/>
          <w:szCs w:val="28"/>
        </w:rPr>
        <w:t xml:space="preserve"> </w:t>
      </w:r>
    </w:p>
    <w:p w:rsidR="008E3576" w:rsidRPr="0003525D" w:rsidRDefault="008E3576" w:rsidP="008E3576">
      <w:pPr>
        <w:numPr>
          <w:ilvl w:val="0"/>
          <w:numId w:val="35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lastRenderedPageBreak/>
        <w:t>акцизний податок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150,9</w:t>
      </w:r>
      <w:r w:rsidRPr="0003525D">
        <w:rPr>
          <w:rFonts w:eastAsia="Calibri"/>
          <w:b/>
          <w:sz w:val="28"/>
          <w:szCs w:val="28"/>
          <w:lang w:val="ru-RU"/>
        </w:rPr>
        <w:t xml:space="preserve"> </w:t>
      </w:r>
      <w:r w:rsidRPr="0003525D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71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 w:rsidRPr="0003525D">
        <w:rPr>
          <w:rFonts w:eastAsia="Calibri"/>
          <w:b/>
          <w:sz w:val="28"/>
          <w:szCs w:val="28"/>
        </w:rPr>
        <w:t>8</w:t>
      </w:r>
      <w:r>
        <w:rPr>
          <w:rFonts w:eastAsia="Calibri"/>
          <w:b/>
          <w:sz w:val="28"/>
          <w:szCs w:val="28"/>
        </w:rPr>
        <w:t>8</w:t>
      </w:r>
      <w:r w:rsidRPr="0003525D">
        <w:rPr>
          <w:rFonts w:eastAsia="Calibri"/>
          <w:b/>
          <w:sz w:val="28"/>
          <w:szCs w:val="28"/>
        </w:rPr>
        <w:t>,8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порівняно із аналогічним періодом 2023 року;</w:t>
      </w:r>
    </w:p>
    <w:p w:rsidR="008E3576" w:rsidRPr="0003525D" w:rsidRDefault="008E3576" w:rsidP="008E3576">
      <w:pPr>
        <w:numPr>
          <w:ilvl w:val="0"/>
          <w:numId w:val="35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03525D">
        <w:rPr>
          <w:rStyle w:val="fontstyle20"/>
          <w:rFonts w:eastAsia="Calibri"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 xml:space="preserve">– </w:t>
      </w:r>
      <w:r w:rsidRPr="0003525D">
        <w:rPr>
          <w:rFonts w:eastAsia="Calibri"/>
          <w:b/>
          <w:sz w:val="28"/>
          <w:szCs w:val="28"/>
        </w:rPr>
        <w:t>38,6 </w:t>
      </w:r>
      <w:r w:rsidRPr="0003525D">
        <w:rPr>
          <w:rFonts w:eastAsia="Calibri"/>
          <w:sz w:val="28"/>
          <w:szCs w:val="28"/>
        </w:rPr>
        <w:t xml:space="preserve">млрд грн, що на </w:t>
      </w:r>
      <w:r w:rsidRPr="0003525D">
        <w:rPr>
          <w:rFonts w:eastAsia="Calibri"/>
          <w:b/>
          <w:sz w:val="28"/>
          <w:szCs w:val="28"/>
        </w:rPr>
        <w:t>2,7 </w:t>
      </w:r>
      <w:r w:rsidRPr="0003525D">
        <w:rPr>
          <w:rFonts w:eastAsia="Calibri"/>
          <w:sz w:val="28"/>
          <w:szCs w:val="28"/>
        </w:rPr>
        <w:t xml:space="preserve">млрд грн, або на </w:t>
      </w:r>
      <w:r w:rsidRPr="0003525D">
        <w:rPr>
          <w:rFonts w:eastAsia="Calibri"/>
          <w:b/>
          <w:bCs/>
          <w:sz w:val="28"/>
          <w:szCs w:val="28"/>
        </w:rPr>
        <w:t>7,5</w:t>
      </w:r>
      <w:r w:rsidRPr="0003525D">
        <w:rPr>
          <w:rFonts w:eastAsia="Calibri"/>
          <w:sz w:val="28"/>
          <w:szCs w:val="28"/>
        </w:rPr>
        <w:t xml:space="preserve"> 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sz w:val="28"/>
          <w:szCs w:val="28"/>
        </w:rPr>
        <w:t xml:space="preserve"> порівняно із аналогічним періодом 2023 року;</w:t>
      </w:r>
    </w:p>
    <w:p w:rsidR="008E3576" w:rsidRPr="0003525D" w:rsidRDefault="008E3576" w:rsidP="008E3576">
      <w:pPr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36,3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9</w:t>
      </w:r>
      <w:r w:rsidRPr="0003525D">
        <w:rPr>
          <w:rFonts w:eastAsia="Calibri"/>
          <w:b/>
          <w:sz w:val="28"/>
          <w:szCs w:val="28"/>
        </w:rPr>
        <w:t>,8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21,3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менше</w:t>
      </w:r>
      <w:r w:rsidRPr="0003525D">
        <w:rPr>
          <w:rFonts w:eastAsia="Calibri"/>
          <w:sz w:val="28"/>
          <w:szCs w:val="28"/>
        </w:rPr>
        <w:t xml:space="preserve"> порівняно із аналогічним періодом 2023 року</w:t>
      </w:r>
      <w:r w:rsidRPr="0003525D">
        <w:rPr>
          <w:rFonts w:eastAsia="Calibri"/>
          <w:i/>
          <w:sz w:val="28"/>
          <w:szCs w:val="28"/>
        </w:rPr>
        <w:t>;</w:t>
      </w:r>
    </w:p>
    <w:p w:rsidR="008E3576" w:rsidRPr="0003525D" w:rsidRDefault="008E3576" w:rsidP="008E3576">
      <w:pPr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>ввізне мито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35,5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13,5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млрд грн, або на</w:t>
      </w:r>
      <w:r w:rsidRPr="0003525D">
        <w:rPr>
          <w:rFonts w:eastAsia="Calibri"/>
          <w:b/>
          <w:sz w:val="28"/>
          <w:szCs w:val="28"/>
        </w:rPr>
        <w:t xml:space="preserve"> 6</w:t>
      </w:r>
      <w:r>
        <w:rPr>
          <w:rFonts w:eastAsia="Calibri"/>
          <w:b/>
          <w:sz w:val="28"/>
          <w:szCs w:val="28"/>
        </w:rPr>
        <w:t>1</w:t>
      </w:r>
      <w:r w:rsidRPr="0003525D">
        <w:rPr>
          <w:rFonts w:eastAsia="Calibri"/>
          <w:b/>
          <w:sz w:val="28"/>
          <w:szCs w:val="28"/>
        </w:rPr>
        <w:t xml:space="preserve">,7 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ніж за аналогічний період 2023 року.</w:t>
      </w:r>
    </w:p>
    <w:p w:rsidR="008E3576" w:rsidRPr="00325ACA" w:rsidRDefault="008E3576" w:rsidP="008E3576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8E3576" w:rsidRPr="0003525D" w:rsidRDefault="008E3576" w:rsidP="008E35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3525D">
        <w:rPr>
          <w:sz w:val="28"/>
          <w:szCs w:val="28"/>
        </w:rPr>
        <w:t>За січень</w:t>
      </w:r>
      <w:r w:rsidRPr="0003525D">
        <w:rPr>
          <w:sz w:val="28"/>
          <w:szCs w:val="28"/>
          <w:lang w:val="en-US"/>
        </w:rPr>
        <w:t> </w:t>
      </w:r>
      <w:r w:rsidRPr="0003525D">
        <w:rPr>
          <w:sz w:val="28"/>
          <w:szCs w:val="28"/>
        </w:rPr>
        <w:t>–</w:t>
      </w:r>
      <w:r w:rsidRPr="0003525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вересень</w:t>
      </w:r>
      <w:r w:rsidRPr="0003525D">
        <w:rPr>
          <w:sz w:val="28"/>
          <w:szCs w:val="28"/>
        </w:rPr>
        <w:t xml:space="preserve"> 2024</w:t>
      </w:r>
      <w:r w:rsidRPr="0003525D">
        <w:rPr>
          <w:sz w:val="28"/>
          <w:szCs w:val="28"/>
          <w:lang w:val="en-US"/>
        </w:rPr>
        <w:t> </w:t>
      </w:r>
      <w:r w:rsidRPr="0003525D">
        <w:rPr>
          <w:sz w:val="28"/>
          <w:szCs w:val="28"/>
        </w:rPr>
        <w:t xml:space="preserve">року до загального фонду державного бюджету надійшло </w:t>
      </w:r>
      <w:r w:rsidRPr="0003525D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3525D">
        <w:rPr>
          <w:b/>
          <w:bCs/>
          <w:sz w:val="28"/>
          <w:szCs w:val="28"/>
        </w:rPr>
        <w:t xml:space="preserve"> 268,4 </w:t>
      </w:r>
      <w:r w:rsidRPr="0003525D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17,4</w:t>
      </w:r>
      <w:r w:rsidRPr="0003525D">
        <w:rPr>
          <w:b/>
          <w:bCs/>
          <w:sz w:val="28"/>
          <w:szCs w:val="28"/>
        </w:rPr>
        <w:t xml:space="preserve"> </w:t>
      </w:r>
      <w:r w:rsidRPr="0003525D">
        <w:rPr>
          <w:sz w:val="28"/>
          <w:szCs w:val="28"/>
        </w:rPr>
        <w:t xml:space="preserve">відсотка від усіх доходів загального фонду державного бюджету. Проти аналогічного періоду 2023 року надходження знизились на </w:t>
      </w:r>
      <w:r>
        <w:rPr>
          <w:b/>
          <w:sz w:val="28"/>
          <w:szCs w:val="28"/>
        </w:rPr>
        <w:t>26,1</w:t>
      </w:r>
      <w:r w:rsidRPr="0003525D">
        <w:rPr>
          <w:sz w:val="28"/>
          <w:szCs w:val="28"/>
        </w:rPr>
        <w:t xml:space="preserve"> відсотка, або на </w:t>
      </w:r>
      <w:r>
        <w:rPr>
          <w:b/>
          <w:sz w:val="28"/>
          <w:szCs w:val="28"/>
        </w:rPr>
        <w:t>94,6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>млрд гривень.</w:t>
      </w:r>
    </w:p>
    <w:p w:rsidR="008E3576" w:rsidRPr="0003525D" w:rsidRDefault="008E3576" w:rsidP="008E3576">
      <w:pPr>
        <w:ind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b/>
          <w:sz w:val="28"/>
          <w:szCs w:val="28"/>
        </w:rPr>
        <w:t>Доходи спеціального фонду</w:t>
      </w:r>
      <w:r w:rsidRPr="0003525D">
        <w:rPr>
          <w:rFonts w:eastAsia="Calibri"/>
          <w:sz w:val="28"/>
          <w:szCs w:val="28"/>
        </w:rPr>
        <w:t xml:space="preserve"> державного бюджету за січень</w:t>
      </w:r>
      <w:r w:rsidRPr="0003525D">
        <w:rPr>
          <w:rFonts w:eastAsia="Calibri"/>
          <w:sz w:val="28"/>
          <w:szCs w:val="28"/>
          <w:lang w:val="en-US"/>
        </w:rPr>
        <w:t> </w:t>
      </w:r>
      <w:r w:rsidRPr="0003525D">
        <w:rPr>
          <w:rFonts w:eastAsia="Calibri"/>
          <w:sz w:val="28"/>
          <w:szCs w:val="28"/>
        </w:rPr>
        <w:t>–</w:t>
      </w:r>
      <w:r w:rsidRPr="0003525D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вересень</w:t>
      </w:r>
      <w:r w:rsidRPr="0003525D">
        <w:rPr>
          <w:rFonts w:eastAsia="Calibri"/>
          <w:sz w:val="28"/>
          <w:szCs w:val="28"/>
        </w:rPr>
        <w:t xml:space="preserve"> 2024 року – </w:t>
      </w:r>
      <w:r>
        <w:rPr>
          <w:rFonts w:eastAsia="Calibri"/>
          <w:b/>
          <w:sz w:val="28"/>
          <w:szCs w:val="28"/>
        </w:rPr>
        <w:t>627,2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114,4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15,4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менше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порівняно із аналогічним періодом 2023 року.</w:t>
      </w:r>
    </w:p>
    <w:p w:rsidR="008E3576" w:rsidRPr="0003525D" w:rsidRDefault="008E3576" w:rsidP="008E3576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525D">
        <w:rPr>
          <w:b/>
          <w:sz w:val="28"/>
          <w:szCs w:val="28"/>
        </w:rPr>
        <w:t>Власні надходження</w:t>
      </w:r>
      <w:r w:rsidRPr="0003525D">
        <w:rPr>
          <w:sz w:val="28"/>
          <w:szCs w:val="28"/>
        </w:rPr>
        <w:t xml:space="preserve"> бюджетних установ знизились проти аналогічного періоду 2023 року на </w:t>
      </w:r>
      <w:r>
        <w:rPr>
          <w:b/>
          <w:sz w:val="28"/>
          <w:szCs w:val="28"/>
          <w:lang w:val="ru-RU"/>
        </w:rPr>
        <w:t>113,2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18,3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 xml:space="preserve">відсотка до </w:t>
      </w:r>
      <w:r>
        <w:rPr>
          <w:b/>
          <w:sz w:val="28"/>
          <w:szCs w:val="28"/>
        </w:rPr>
        <w:t>504,7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>млрд гривень.</w:t>
      </w:r>
    </w:p>
    <w:p w:rsidR="007E7E01" w:rsidRPr="00325ACA" w:rsidRDefault="007E7E01" w:rsidP="007E7E01">
      <w:pPr>
        <w:ind w:firstLine="567"/>
        <w:jc w:val="both"/>
        <w:rPr>
          <w:rStyle w:val="fontstyle20"/>
          <w:b/>
          <w:bCs/>
          <w:sz w:val="28"/>
          <w:szCs w:val="28"/>
        </w:rPr>
      </w:pPr>
    </w:p>
    <w:p w:rsidR="004E3021" w:rsidRPr="00325ACA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325ACA">
        <w:rPr>
          <w:b/>
          <w:sz w:val="32"/>
          <w:szCs w:val="32"/>
          <w:u w:val="single"/>
        </w:rPr>
        <w:t>ВИДАТКИ ТА КРЕДИТУВАННЯ</w:t>
      </w:r>
    </w:p>
    <w:p w:rsidR="004579F1" w:rsidRPr="00AD62DE" w:rsidRDefault="004579F1" w:rsidP="004579F1">
      <w:pPr>
        <w:ind w:firstLine="567"/>
        <w:jc w:val="both"/>
        <w:rPr>
          <w:sz w:val="28"/>
          <w:szCs w:val="26"/>
        </w:rPr>
      </w:pPr>
      <w:r w:rsidRPr="00AD62DE">
        <w:rPr>
          <w:sz w:val="28"/>
          <w:szCs w:val="26"/>
        </w:rPr>
        <w:t xml:space="preserve">Загальна сума касових </w:t>
      </w:r>
      <w:r w:rsidRPr="00AD62DE">
        <w:rPr>
          <w:b/>
          <w:sz w:val="28"/>
          <w:szCs w:val="26"/>
        </w:rPr>
        <w:t xml:space="preserve">видатків Зведеного бюджету України </w:t>
      </w:r>
      <w:r w:rsidRPr="00AD62DE">
        <w:rPr>
          <w:sz w:val="28"/>
          <w:szCs w:val="26"/>
        </w:rPr>
        <w:t xml:space="preserve">за січень – </w:t>
      </w:r>
      <w:r w:rsidR="00B64711" w:rsidRPr="00AD62DE">
        <w:rPr>
          <w:sz w:val="28"/>
          <w:szCs w:val="26"/>
        </w:rPr>
        <w:t>вересень</w:t>
      </w:r>
      <w:r w:rsidR="00F3024D" w:rsidRPr="00AD62DE">
        <w:rPr>
          <w:sz w:val="28"/>
          <w:szCs w:val="26"/>
        </w:rPr>
        <w:t xml:space="preserve"> </w:t>
      </w:r>
      <w:r w:rsidRPr="00AD62DE">
        <w:rPr>
          <w:sz w:val="28"/>
          <w:szCs w:val="26"/>
        </w:rPr>
        <w:t xml:space="preserve">2024 року становила </w:t>
      </w:r>
      <w:r w:rsidR="005D2F33" w:rsidRPr="00AD62DE">
        <w:rPr>
          <w:b/>
          <w:bCs/>
          <w:sz w:val="28"/>
          <w:szCs w:val="28"/>
          <w:lang w:val="ru-RU" w:eastAsia="uk-UA"/>
        </w:rPr>
        <w:t>3 236,4</w:t>
      </w:r>
      <w:r w:rsidRPr="00AD62DE">
        <w:rPr>
          <w:b/>
          <w:bCs/>
          <w:sz w:val="28"/>
          <w:szCs w:val="28"/>
          <w:lang w:val="en-US" w:eastAsia="uk-UA"/>
        </w:rPr>
        <w:t> </w:t>
      </w:r>
      <w:r w:rsidRPr="00AD62DE">
        <w:rPr>
          <w:sz w:val="28"/>
          <w:szCs w:val="26"/>
        </w:rPr>
        <w:t>млрд грн, що на</w:t>
      </w:r>
      <w:r w:rsidRPr="00AD62DE">
        <w:rPr>
          <w:sz w:val="28"/>
          <w:szCs w:val="28"/>
        </w:rPr>
        <w:t xml:space="preserve"> </w:t>
      </w:r>
      <w:r w:rsidR="005D2F33" w:rsidRPr="00AD62DE">
        <w:rPr>
          <w:b/>
          <w:sz w:val="28"/>
          <w:szCs w:val="28"/>
        </w:rPr>
        <w:t>5,7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відсотка</w:t>
      </w:r>
      <w:r w:rsidRPr="00AD62DE">
        <w:rPr>
          <w:sz w:val="28"/>
          <w:szCs w:val="26"/>
        </w:rPr>
        <w:t xml:space="preserve">, або на </w:t>
      </w:r>
      <w:r w:rsidR="005D2F33" w:rsidRPr="00AD62DE">
        <w:rPr>
          <w:b/>
          <w:sz w:val="28"/>
          <w:szCs w:val="26"/>
          <w:lang w:val="ru-RU"/>
        </w:rPr>
        <w:t>173,1</w:t>
      </w:r>
      <w:r w:rsidRPr="00AD62DE">
        <w:rPr>
          <w:b/>
          <w:bCs/>
          <w:sz w:val="28"/>
          <w:szCs w:val="28"/>
          <w:lang w:eastAsia="uk-UA"/>
        </w:rPr>
        <w:t> </w:t>
      </w:r>
      <w:r w:rsidRPr="00AD62DE">
        <w:rPr>
          <w:sz w:val="28"/>
          <w:szCs w:val="26"/>
        </w:rPr>
        <w:t xml:space="preserve">млрд грн більше ніж за січень – </w:t>
      </w:r>
      <w:r w:rsidR="00B64711" w:rsidRPr="00AD62DE">
        <w:rPr>
          <w:sz w:val="28"/>
          <w:szCs w:val="26"/>
        </w:rPr>
        <w:t>вересень</w:t>
      </w:r>
      <w:r w:rsidR="00F3024D" w:rsidRPr="00AD62DE">
        <w:rPr>
          <w:sz w:val="28"/>
          <w:szCs w:val="26"/>
        </w:rPr>
        <w:t xml:space="preserve"> </w:t>
      </w:r>
      <w:r w:rsidRPr="00AD62DE">
        <w:rPr>
          <w:sz w:val="28"/>
          <w:szCs w:val="26"/>
        </w:rPr>
        <w:t>2023 року.</w:t>
      </w:r>
    </w:p>
    <w:p w:rsidR="004579F1" w:rsidRPr="00AD62DE" w:rsidRDefault="004579F1" w:rsidP="004579F1">
      <w:pPr>
        <w:ind w:firstLine="567"/>
        <w:jc w:val="both"/>
        <w:rPr>
          <w:sz w:val="28"/>
          <w:szCs w:val="28"/>
        </w:rPr>
      </w:pPr>
      <w:r w:rsidRPr="00AD62DE">
        <w:rPr>
          <w:sz w:val="28"/>
          <w:szCs w:val="26"/>
        </w:rPr>
        <w:t xml:space="preserve">У структурі видатків </w:t>
      </w:r>
      <w:r w:rsidRPr="00AD62DE">
        <w:rPr>
          <w:b/>
          <w:sz w:val="28"/>
          <w:szCs w:val="26"/>
        </w:rPr>
        <w:t xml:space="preserve">Зведеного бюджету України </w:t>
      </w:r>
      <w:r w:rsidRPr="00AD62DE">
        <w:rPr>
          <w:sz w:val="28"/>
          <w:szCs w:val="26"/>
        </w:rPr>
        <w:t xml:space="preserve">найбільші частки припадають </w:t>
      </w:r>
      <w:r w:rsidRPr="00AD62DE">
        <w:rPr>
          <w:sz w:val="28"/>
          <w:szCs w:val="28"/>
        </w:rPr>
        <w:t>на оборону (</w:t>
      </w:r>
      <w:r w:rsidR="005D2F33" w:rsidRPr="00AD62DE">
        <w:rPr>
          <w:b/>
          <w:sz w:val="28"/>
          <w:szCs w:val="28"/>
          <w:lang w:val="ru-RU"/>
        </w:rPr>
        <w:t>46,3</w:t>
      </w:r>
      <w:r w:rsidRPr="00AD62DE">
        <w:rPr>
          <w:sz w:val="28"/>
          <w:szCs w:val="28"/>
        </w:rPr>
        <w:t> відсотк</w:t>
      </w:r>
      <w:r w:rsidR="00F8701E" w:rsidRPr="00AD62DE">
        <w:rPr>
          <w:sz w:val="28"/>
          <w:szCs w:val="28"/>
        </w:rPr>
        <w:t>а</w:t>
      </w:r>
      <w:r w:rsidRPr="00AD62DE">
        <w:rPr>
          <w:sz w:val="28"/>
          <w:szCs w:val="28"/>
        </w:rPr>
        <w:t>), на громадський порядок, безпеку та судову владу (</w:t>
      </w:r>
      <w:r w:rsidRPr="00AD62DE">
        <w:rPr>
          <w:b/>
          <w:sz w:val="28"/>
          <w:szCs w:val="28"/>
        </w:rPr>
        <w:t>14,</w:t>
      </w:r>
      <w:r w:rsidR="005D2F33" w:rsidRPr="00AD62DE">
        <w:rPr>
          <w:b/>
          <w:sz w:val="28"/>
          <w:szCs w:val="28"/>
        </w:rPr>
        <w:t>2</w:t>
      </w:r>
      <w:r w:rsidRPr="00AD62DE">
        <w:rPr>
          <w:sz w:val="28"/>
          <w:szCs w:val="28"/>
        </w:rPr>
        <w:t xml:space="preserve"> відсотка), </w:t>
      </w:r>
      <w:r w:rsidRPr="00AD62DE">
        <w:rPr>
          <w:sz w:val="28"/>
          <w:szCs w:val="26"/>
        </w:rPr>
        <w:t>на</w:t>
      </w:r>
      <w:r w:rsidRPr="00AD62DE">
        <w:rPr>
          <w:sz w:val="28"/>
          <w:szCs w:val="28"/>
        </w:rPr>
        <w:t xml:space="preserve"> соціальний захист та соціальне забезпечення (</w:t>
      </w:r>
      <w:r w:rsidR="005D2F33" w:rsidRPr="00AD62DE">
        <w:rPr>
          <w:b/>
          <w:sz w:val="28"/>
          <w:szCs w:val="28"/>
        </w:rPr>
        <w:t>11,3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відсотка), на освіту (</w:t>
      </w:r>
      <w:r w:rsidR="000B28BE" w:rsidRPr="00AD62DE">
        <w:rPr>
          <w:b/>
          <w:sz w:val="28"/>
          <w:szCs w:val="28"/>
        </w:rPr>
        <w:t>7,2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="005D2F33" w:rsidRPr="00AD62DE">
        <w:rPr>
          <w:b/>
          <w:sz w:val="28"/>
          <w:szCs w:val="28"/>
          <w:lang w:val="ru-RU"/>
        </w:rPr>
        <w:t>6,7</w:t>
      </w:r>
      <w:r w:rsidRPr="00AD62DE">
        <w:rPr>
          <w:sz w:val="28"/>
          <w:szCs w:val="28"/>
        </w:rPr>
        <w:t xml:space="preserve"> відсотка), на охорону здоров’я (</w:t>
      </w:r>
      <w:r w:rsidRPr="00AD62DE">
        <w:rPr>
          <w:b/>
          <w:sz w:val="28"/>
          <w:szCs w:val="28"/>
        </w:rPr>
        <w:t>5 </w:t>
      </w:r>
      <w:r w:rsidRPr="00AD62DE">
        <w:rPr>
          <w:sz w:val="28"/>
          <w:szCs w:val="28"/>
        </w:rPr>
        <w:t>відсотків).</w:t>
      </w:r>
    </w:p>
    <w:p w:rsidR="004579F1" w:rsidRPr="00AD62DE" w:rsidRDefault="004579F1" w:rsidP="004579F1">
      <w:pPr>
        <w:ind w:firstLine="567"/>
        <w:jc w:val="both"/>
        <w:rPr>
          <w:sz w:val="28"/>
          <w:szCs w:val="28"/>
        </w:rPr>
      </w:pPr>
      <w:r w:rsidRPr="00AD62DE">
        <w:rPr>
          <w:b/>
          <w:sz w:val="28"/>
          <w:szCs w:val="28"/>
        </w:rPr>
        <w:t>Касові видатки Державного бюджету України</w:t>
      </w:r>
      <w:r w:rsidRPr="00AD62DE">
        <w:rPr>
          <w:sz w:val="28"/>
          <w:szCs w:val="28"/>
        </w:rPr>
        <w:t xml:space="preserve"> за січень – </w:t>
      </w:r>
      <w:r w:rsidR="00B64711" w:rsidRPr="00AD62DE">
        <w:rPr>
          <w:sz w:val="28"/>
          <w:szCs w:val="28"/>
        </w:rPr>
        <w:t>вересень</w:t>
      </w:r>
      <w:r w:rsidR="00F3024D" w:rsidRPr="00AD62DE">
        <w:rPr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2024 року становили </w:t>
      </w:r>
      <w:r w:rsidR="0083509A" w:rsidRPr="00AD62DE">
        <w:rPr>
          <w:b/>
          <w:sz w:val="28"/>
          <w:szCs w:val="28"/>
          <w:lang w:val="ru-RU"/>
        </w:rPr>
        <w:t>2 977,7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млрд</w:t>
      </w:r>
      <w:r w:rsidRPr="00AD62DE">
        <w:rPr>
          <w:sz w:val="28"/>
          <w:szCs w:val="28"/>
          <w:lang w:val="en-US"/>
        </w:rPr>
        <w:t> </w:t>
      </w:r>
      <w:r w:rsidRPr="00AD62DE">
        <w:rPr>
          <w:sz w:val="28"/>
          <w:szCs w:val="28"/>
        </w:rPr>
        <w:t xml:space="preserve">грн, що на </w:t>
      </w:r>
      <w:r w:rsidR="0083509A" w:rsidRPr="00AD62DE">
        <w:rPr>
          <w:b/>
          <w:sz w:val="28"/>
          <w:szCs w:val="28"/>
        </w:rPr>
        <w:t>5,4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 xml:space="preserve">відсотка, або на </w:t>
      </w:r>
      <w:r w:rsidR="0083509A" w:rsidRPr="00AD62DE">
        <w:rPr>
          <w:b/>
          <w:sz w:val="28"/>
          <w:szCs w:val="28"/>
        </w:rPr>
        <w:t>152,1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млрд грн більше ніж за аналогічний період 2023 року.</w:t>
      </w:r>
    </w:p>
    <w:p w:rsidR="004579F1" w:rsidRPr="00AD62DE" w:rsidRDefault="004579F1" w:rsidP="004579F1">
      <w:pPr>
        <w:ind w:firstLine="567"/>
        <w:jc w:val="both"/>
        <w:rPr>
          <w:sz w:val="28"/>
          <w:szCs w:val="28"/>
          <w:lang w:val="ru-RU"/>
        </w:rPr>
      </w:pPr>
      <w:r w:rsidRPr="00AD62DE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AD62DE">
        <w:rPr>
          <w:b/>
          <w:sz w:val="28"/>
          <w:szCs w:val="28"/>
        </w:rPr>
        <w:t>Державного бюджету України</w:t>
      </w:r>
      <w:r w:rsidRPr="00AD62DE">
        <w:rPr>
          <w:sz w:val="28"/>
          <w:szCs w:val="28"/>
        </w:rPr>
        <w:t xml:space="preserve"> становили такі:</w:t>
      </w:r>
    </w:p>
    <w:p w:rsidR="004579F1" w:rsidRPr="00AD62DE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D62DE">
        <w:rPr>
          <w:sz w:val="28"/>
          <w:szCs w:val="28"/>
        </w:rPr>
        <w:t>оборона</w:t>
      </w:r>
      <w:r w:rsidRPr="00AD62DE">
        <w:rPr>
          <w:sz w:val="28"/>
          <w:szCs w:val="28"/>
          <w:lang w:val="ru-RU"/>
        </w:rPr>
        <w:t xml:space="preserve"> </w:t>
      </w:r>
      <w:r w:rsidRPr="00AD62DE">
        <w:rPr>
          <w:sz w:val="28"/>
          <w:szCs w:val="28"/>
        </w:rPr>
        <w:t xml:space="preserve">– </w:t>
      </w:r>
      <w:r w:rsidR="009D3A08" w:rsidRPr="00AD62DE">
        <w:rPr>
          <w:b/>
          <w:sz w:val="28"/>
          <w:szCs w:val="28"/>
        </w:rPr>
        <w:t>50,4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відсотка; </w:t>
      </w:r>
    </w:p>
    <w:p w:rsidR="004579F1" w:rsidRPr="00AD62DE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громадський порядок, безпека та судова влада – </w:t>
      </w:r>
      <w:r w:rsidR="000A02A6" w:rsidRPr="00AD62DE">
        <w:rPr>
          <w:b/>
          <w:sz w:val="28"/>
          <w:szCs w:val="28"/>
        </w:rPr>
        <w:t>14,9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>відсотка;</w:t>
      </w:r>
    </w:p>
    <w:p w:rsidR="004579F1" w:rsidRPr="00AD62DE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соціальний захист та соціальне забезпечення – </w:t>
      </w:r>
      <w:r w:rsidR="009D3A08" w:rsidRPr="00AD62DE">
        <w:rPr>
          <w:b/>
          <w:sz w:val="28"/>
          <w:szCs w:val="28"/>
          <w:lang w:val="ru-RU"/>
        </w:rPr>
        <w:t>11,1</w:t>
      </w:r>
      <w:r w:rsidRPr="00AD62DE">
        <w:rPr>
          <w:b/>
          <w:sz w:val="28"/>
          <w:szCs w:val="28"/>
          <w:lang w:val="ru-RU"/>
        </w:rPr>
        <w:t xml:space="preserve"> </w:t>
      </w:r>
      <w:r w:rsidRPr="00AD62DE">
        <w:rPr>
          <w:sz w:val="28"/>
          <w:szCs w:val="28"/>
        </w:rPr>
        <w:t>відсотка;</w:t>
      </w:r>
    </w:p>
    <w:p w:rsidR="004579F1" w:rsidRPr="00AD62DE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="000A02A6" w:rsidRPr="00AD62DE">
        <w:rPr>
          <w:b/>
          <w:sz w:val="28"/>
          <w:szCs w:val="28"/>
        </w:rPr>
        <w:t>7,</w:t>
      </w:r>
      <w:r w:rsidR="009D3A08" w:rsidRPr="00AD62DE">
        <w:rPr>
          <w:b/>
          <w:sz w:val="28"/>
          <w:szCs w:val="28"/>
        </w:rPr>
        <w:t>3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відсотка;</w:t>
      </w:r>
    </w:p>
    <w:p w:rsidR="004579F1" w:rsidRPr="00AD62DE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D62DE">
        <w:rPr>
          <w:sz w:val="28"/>
          <w:szCs w:val="28"/>
        </w:rPr>
        <w:t>міжбюджетні трансферти –</w:t>
      </w:r>
      <w:r w:rsidR="000A02A6" w:rsidRPr="00AD62DE">
        <w:rPr>
          <w:sz w:val="28"/>
          <w:szCs w:val="28"/>
        </w:rPr>
        <w:t xml:space="preserve"> </w:t>
      </w:r>
      <w:r w:rsidR="000A02A6" w:rsidRPr="00AD62DE">
        <w:rPr>
          <w:b/>
          <w:sz w:val="28"/>
          <w:szCs w:val="28"/>
        </w:rPr>
        <w:t>4,7</w:t>
      </w:r>
      <w:r w:rsidRPr="00AD62DE">
        <w:rPr>
          <w:b/>
          <w:sz w:val="28"/>
          <w:szCs w:val="28"/>
        </w:rPr>
        <w:t xml:space="preserve"> </w:t>
      </w:r>
      <w:r w:rsidR="000A02A6" w:rsidRPr="00AD62DE">
        <w:rPr>
          <w:sz w:val="28"/>
          <w:szCs w:val="28"/>
        </w:rPr>
        <w:t>відсотка</w:t>
      </w:r>
      <w:r w:rsidRPr="00AD62DE">
        <w:rPr>
          <w:sz w:val="28"/>
          <w:szCs w:val="28"/>
        </w:rPr>
        <w:t>;</w:t>
      </w:r>
    </w:p>
    <w:p w:rsidR="004579F1" w:rsidRPr="00AD62DE" w:rsidRDefault="004579F1" w:rsidP="004579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охорона здоров’я – </w:t>
      </w:r>
      <w:r w:rsidRPr="00AD62DE">
        <w:rPr>
          <w:b/>
          <w:sz w:val="28"/>
          <w:szCs w:val="28"/>
        </w:rPr>
        <w:t xml:space="preserve">4,7 </w:t>
      </w:r>
      <w:r w:rsidRPr="00AD62DE">
        <w:rPr>
          <w:sz w:val="28"/>
          <w:szCs w:val="28"/>
        </w:rPr>
        <w:t>відсотка.</w:t>
      </w:r>
    </w:p>
    <w:p w:rsidR="004579F1" w:rsidRPr="00AD62DE" w:rsidRDefault="004579F1" w:rsidP="004579F1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AD62DE">
        <w:rPr>
          <w:b/>
          <w:sz w:val="28"/>
          <w:szCs w:val="28"/>
        </w:rPr>
        <w:t>Касові видатки загального фонду</w:t>
      </w:r>
      <w:r w:rsidRPr="00AD62DE">
        <w:rPr>
          <w:sz w:val="28"/>
          <w:szCs w:val="28"/>
        </w:rPr>
        <w:t xml:space="preserve"> державного бюджету за січень – </w:t>
      </w:r>
      <w:r w:rsidR="00B64711" w:rsidRPr="00AD62DE">
        <w:rPr>
          <w:sz w:val="28"/>
          <w:szCs w:val="28"/>
        </w:rPr>
        <w:t>вересень</w:t>
      </w:r>
      <w:r w:rsidR="00F3024D" w:rsidRPr="00AD62DE">
        <w:rPr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2024 року становили </w:t>
      </w:r>
      <w:r w:rsidR="009D3A08" w:rsidRPr="00AD62DE">
        <w:rPr>
          <w:b/>
          <w:iCs/>
          <w:sz w:val="28"/>
          <w:szCs w:val="28"/>
          <w:lang w:val="ru-RU" w:eastAsia="uk-UA"/>
        </w:rPr>
        <w:t>2 344,5</w:t>
      </w:r>
      <w:r w:rsidRPr="00AD62DE">
        <w:rPr>
          <w:b/>
          <w:iCs/>
          <w:sz w:val="28"/>
          <w:szCs w:val="28"/>
          <w:lang w:val="ru-RU" w:eastAsia="uk-UA"/>
        </w:rPr>
        <w:t> </w:t>
      </w:r>
      <w:r w:rsidRPr="00AD62DE">
        <w:rPr>
          <w:sz w:val="28"/>
          <w:szCs w:val="28"/>
        </w:rPr>
        <w:t xml:space="preserve">млрд грн, що більше ніж за січень – </w:t>
      </w:r>
      <w:r w:rsidR="00B64711" w:rsidRPr="00AD62DE">
        <w:rPr>
          <w:sz w:val="28"/>
          <w:szCs w:val="28"/>
        </w:rPr>
        <w:t>вересень</w:t>
      </w:r>
      <w:r w:rsidR="00F3024D" w:rsidRPr="00AD62DE">
        <w:rPr>
          <w:sz w:val="28"/>
          <w:szCs w:val="28"/>
        </w:rPr>
        <w:t xml:space="preserve"> </w:t>
      </w:r>
      <w:r w:rsidRPr="00AD62DE">
        <w:rPr>
          <w:sz w:val="28"/>
          <w:szCs w:val="28"/>
        </w:rPr>
        <w:t>2023 року на </w:t>
      </w:r>
      <w:r w:rsidR="009D3A08" w:rsidRPr="00AD62DE">
        <w:rPr>
          <w:b/>
          <w:sz w:val="28"/>
          <w:szCs w:val="28"/>
          <w:lang w:eastAsia="uk-UA"/>
        </w:rPr>
        <w:t>225,8</w:t>
      </w:r>
      <w:r w:rsidRPr="00AD62DE">
        <w:rPr>
          <w:b/>
          <w:sz w:val="28"/>
          <w:szCs w:val="28"/>
          <w:lang w:eastAsia="uk-UA"/>
        </w:rPr>
        <w:t> </w:t>
      </w:r>
      <w:r w:rsidRPr="00AD62DE">
        <w:rPr>
          <w:sz w:val="28"/>
          <w:szCs w:val="28"/>
        </w:rPr>
        <w:t xml:space="preserve">млрд грн, або на </w:t>
      </w:r>
      <w:r w:rsidR="009D3A08" w:rsidRPr="00AD62DE">
        <w:rPr>
          <w:b/>
          <w:sz w:val="28"/>
          <w:szCs w:val="28"/>
        </w:rPr>
        <w:t>10,7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>відсотка.</w:t>
      </w:r>
    </w:p>
    <w:p w:rsidR="004579F1" w:rsidRPr="00AD62DE" w:rsidRDefault="004579F1" w:rsidP="004579F1">
      <w:pPr>
        <w:ind w:firstLine="539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Видатки </w:t>
      </w:r>
      <w:r w:rsidRPr="00AD62DE">
        <w:rPr>
          <w:b/>
          <w:sz w:val="28"/>
          <w:szCs w:val="28"/>
        </w:rPr>
        <w:t>загального фонду</w:t>
      </w:r>
      <w:r w:rsidRPr="00AD62DE">
        <w:rPr>
          <w:sz w:val="28"/>
          <w:szCs w:val="28"/>
        </w:rPr>
        <w:t xml:space="preserve"> державного бюджету на:</w:t>
      </w:r>
    </w:p>
    <w:p w:rsidR="004579F1" w:rsidRPr="00AD62DE" w:rsidRDefault="004579F1" w:rsidP="004579F1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AD62DE">
        <w:rPr>
          <w:i/>
          <w:sz w:val="28"/>
          <w:szCs w:val="28"/>
        </w:rPr>
        <w:lastRenderedPageBreak/>
        <w:t>заробітну плату з нарахуваннями</w:t>
      </w:r>
      <w:r w:rsidRPr="00AD62DE">
        <w:rPr>
          <w:sz w:val="28"/>
          <w:szCs w:val="28"/>
        </w:rPr>
        <w:t xml:space="preserve"> </w:t>
      </w:r>
      <w:r w:rsidRPr="00AD62DE">
        <w:rPr>
          <w:b/>
          <w:sz w:val="28"/>
          <w:szCs w:val="28"/>
        </w:rPr>
        <w:t>зросли</w:t>
      </w:r>
      <w:r w:rsidRPr="00AD62DE">
        <w:rPr>
          <w:sz w:val="28"/>
          <w:szCs w:val="28"/>
        </w:rPr>
        <w:t xml:space="preserve"> проти аналогічного періоду 2023 року на </w:t>
      </w:r>
      <w:r w:rsidR="00C545B2" w:rsidRPr="00AD62DE">
        <w:rPr>
          <w:b/>
          <w:sz w:val="28"/>
          <w:szCs w:val="28"/>
        </w:rPr>
        <w:t>48,3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 xml:space="preserve">млрд грн, або на </w:t>
      </w:r>
      <w:r w:rsidR="00C545B2" w:rsidRPr="00AD62DE">
        <w:rPr>
          <w:b/>
          <w:sz w:val="28"/>
          <w:szCs w:val="28"/>
        </w:rPr>
        <w:t>5,5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відсотка до</w:t>
      </w:r>
      <w:r w:rsidRPr="00AD62DE">
        <w:rPr>
          <w:sz w:val="28"/>
          <w:szCs w:val="28"/>
          <w:lang w:val="ru-RU"/>
        </w:rPr>
        <w:t xml:space="preserve"> </w:t>
      </w:r>
      <w:r w:rsidR="00C545B2" w:rsidRPr="00AD62DE">
        <w:rPr>
          <w:b/>
          <w:sz w:val="28"/>
          <w:szCs w:val="28"/>
          <w:lang w:val="ru-RU"/>
        </w:rPr>
        <w:t>928,8</w:t>
      </w:r>
      <w:r w:rsidRPr="00AD62DE">
        <w:rPr>
          <w:b/>
          <w:sz w:val="28"/>
          <w:szCs w:val="28"/>
          <w:lang w:val="ru-RU"/>
        </w:rPr>
        <w:t> </w:t>
      </w:r>
      <w:r w:rsidRPr="00AD62DE">
        <w:rPr>
          <w:sz w:val="28"/>
          <w:szCs w:val="28"/>
        </w:rPr>
        <w:t xml:space="preserve">млрд гривень; </w:t>
      </w:r>
    </w:p>
    <w:p w:rsidR="004579F1" w:rsidRPr="00AD62DE" w:rsidRDefault="004579F1" w:rsidP="004579F1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AD62DE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AD62DE">
        <w:rPr>
          <w:b/>
          <w:sz w:val="28"/>
          <w:szCs w:val="28"/>
        </w:rPr>
        <w:t xml:space="preserve">зросли </w:t>
      </w:r>
      <w:r w:rsidRPr="00AD62DE">
        <w:rPr>
          <w:sz w:val="28"/>
          <w:szCs w:val="28"/>
        </w:rPr>
        <w:t>проти аналогічного періоду 2023 року на</w:t>
      </w:r>
      <w:r w:rsidR="00F44822" w:rsidRPr="00AD62DE">
        <w:rPr>
          <w:sz w:val="28"/>
          <w:szCs w:val="28"/>
        </w:rPr>
        <w:t xml:space="preserve"> </w:t>
      </w:r>
      <w:r w:rsidR="00C545B2" w:rsidRPr="00AD62DE">
        <w:rPr>
          <w:b/>
          <w:sz w:val="28"/>
          <w:szCs w:val="28"/>
        </w:rPr>
        <w:t>25,4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млрд грн, або на </w:t>
      </w:r>
      <w:r w:rsidR="00C545B2" w:rsidRPr="00AD62DE">
        <w:rPr>
          <w:b/>
          <w:sz w:val="28"/>
          <w:szCs w:val="28"/>
        </w:rPr>
        <w:t>6,6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відсотка</w:t>
      </w:r>
      <w:r w:rsidRPr="00AD62DE">
        <w:rPr>
          <w:rStyle w:val="fontstyle20"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до </w:t>
      </w:r>
      <w:r w:rsidR="00C545B2" w:rsidRPr="00AD62DE">
        <w:rPr>
          <w:b/>
          <w:sz w:val="28"/>
          <w:szCs w:val="28"/>
        </w:rPr>
        <w:t xml:space="preserve">411,8 </w:t>
      </w:r>
      <w:r w:rsidRPr="00AD62DE">
        <w:rPr>
          <w:sz w:val="28"/>
          <w:szCs w:val="28"/>
        </w:rPr>
        <w:t>млрд гривень.</w:t>
      </w:r>
    </w:p>
    <w:p w:rsidR="004579F1" w:rsidRPr="00AD62DE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За </w:t>
      </w:r>
      <w:r w:rsidRPr="00AD62DE">
        <w:rPr>
          <w:b/>
          <w:sz w:val="28"/>
          <w:szCs w:val="28"/>
        </w:rPr>
        <w:t xml:space="preserve">функціональною класифікацією </w:t>
      </w:r>
      <w:r w:rsidRPr="00AD62DE">
        <w:rPr>
          <w:sz w:val="28"/>
          <w:szCs w:val="28"/>
        </w:rPr>
        <w:t xml:space="preserve">статей видатків у січні – </w:t>
      </w:r>
      <w:r w:rsidR="00900495" w:rsidRPr="00AD62DE">
        <w:rPr>
          <w:sz w:val="28"/>
          <w:szCs w:val="28"/>
        </w:rPr>
        <w:t xml:space="preserve">вересні </w:t>
      </w:r>
      <w:r w:rsidRPr="00AD62DE">
        <w:rPr>
          <w:sz w:val="28"/>
          <w:szCs w:val="26"/>
        </w:rPr>
        <w:t xml:space="preserve">2024 року (порівняно з січнем – </w:t>
      </w:r>
      <w:r w:rsidR="00B64711" w:rsidRPr="00AD62DE">
        <w:rPr>
          <w:sz w:val="28"/>
          <w:szCs w:val="26"/>
        </w:rPr>
        <w:t>вереснем</w:t>
      </w:r>
      <w:r w:rsidRPr="00AD62DE">
        <w:rPr>
          <w:sz w:val="28"/>
          <w:szCs w:val="26"/>
        </w:rPr>
        <w:t xml:space="preserve"> 2023 року)</w:t>
      </w:r>
      <w:r w:rsidRPr="00AD62DE">
        <w:rPr>
          <w:sz w:val="28"/>
          <w:szCs w:val="28"/>
        </w:rPr>
        <w:t>:</w:t>
      </w:r>
    </w:p>
    <w:p w:rsidR="004579F1" w:rsidRPr="00AD62DE" w:rsidRDefault="004579F1" w:rsidP="004579F1">
      <w:pPr>
        <w:spacing w:after="40"/>
        <w:ind w:firstLine="539"/>
        <w:jc w:val="both"/>
        <w:rPr>
          <w:b/>
          <w:sz w:val="28"/>
          <w:szCs w:val="28"/>
        </w:rPr>
      </w:pPr>
      <w:r w:rsidRPr="00AD62DE">
        <w:rPr>
          <w:sz w:val="28"/>
          <w:szCs w:val="28"/>
        </w:rPr>
        <w:t xml:space="preserve">– видатки </w:t>
      </w:r>
      <w:r w:rsidRPr="00AD62DE">
        <w:rPr>
          <w:b/>
          <w:i/>
          <w:sz w:val="28"/>
          <w:szCs w:val="28"/>
        </w:rPr>
        <w:t>на обслуговування державного боргу</w:t>
      </w:r>
      <w:r w:rsidRPr="00AD62DE">
        <w:t xml:space="preserve"> </w:t>
      </w:r>
      <w:r w:rsidRPr="00AD62DE">
        <w:rPr>
          <w:b/>
          <w:i/>
          <w:sz w:val="28"/>
          <w:szCs w:val="28"/>
        </w:rPr>
        <w:t xml:space="preserve">та виплати за державними деривативами </w:t>
      </w:r>
      <w:r w:rsidRPr="00AD62DE">
        <w:rPr>
          <w:sz w:val="28"/>
          <w:szCs w:val="28"/>
        </w:rPr>
        <w:t xml:space="preserve">за зведеним бюджетом склали </w:t>
      </w:r>
      <w:r w:rsidR="00900495" w:rsidRPr="00AD62DE">
        <w:rPr>
          <w:b/>
          <w:sz w:val="28"/>
          <w:szCs w:val="28"/>
        </w:rPr>
        <w:t>218,2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>млрд гривень;</w:t>
      </w:r>
    </w:p>
    <w:p w:rsidR="004579F1" w:rsidRPr="00AD62DE" w:rsidRDefault="004579F1" w:rsidP="004579F1">
      <w:pPr>
        <w:spacing w:after="40"/>
        <w:ind w:firstLine="539"/>
        <w:jc w:val="both"/>
        <w:rPr>
          <w:b/>
          <w:bCs/>
          <w:sz w:val="28"/>
          <w:szCs w:val="28"/>
          <w:lang w:eastAsia="uk-UA"/>
        </w:rPr>
      </w:pPr>
      <w:r w:rsidRPr="00AD62DE">
        <w:rPr>
          <w:sz w:val="28"/>
          <w:szCs w:val="28"/>
        </w:rPr>
        <w:t xml:space="preserve">– без урахування видатків на обслуговування державного боргу та виплати за державними деривативами видатки </w:t>
      </w:r>
      <w:r w:rsidRPr="00AD62DE">
        <w:rPr>
          <w:b/>
          <w:i/>
          <w:sz w:val="28"/>
          <w:szCs w:val="28"/>
        </w:rPr>
        <w:t>на загальнодержавні функції</w:t>
      </w:r>
      <w:r w:rsidRPr="00AD62DE">
        <w:rPr>
          <w:sz w:val="28"/>
          <w:szCs w:val="28"/>
        </w:rPr>
        <w:t xml:space="preserve"> за зведеним бюджетом зросли на </w:t>
      </w:r>
      <w:r w:rsidR="00900495" w:rsidRPr="00AD62DE">
        <w:rPr>
          <w:b/>
          <w:sz w:val="28"/>
          <w:szCs w:val="28"/>
        </w:rPr>
        <w:t>26,9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 xml:space="preserve">відсотка до </w:t>
      </w:r>
      <w:r w:rsidR="00900495" w:rsidRPr="00AD62DE">
        <w:rPr>
          <w:b/>
          <w:sz w:val="28"/>
          <w:szCs w:val="28"/>
        </w:rPr>
        <w:t>84,5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млрд грн, за державним бюджетом – на </w:t>
      </w:r>
      <w:r w:rsidR="00B664DB" w:rsidRPr="00AD62DE">
        <w:rPr>
          <w:b/>
          <w:sz w:val="28"/>
          <w:szCs w:val="28"/>
          <w:lang w:val="ru-RU"/>
        </w:rPr>
        <w:t>36,</w:t>
      </w:r>
      <w:r w:rsidR="00900495" w:rsidRPr="00AD62DE">
        <w:rPr>
          <w:b/>
          <w:sz w:val="28"/>
          <w:szCs w:val="28"/>
          <w:lang w:val="ru-RU"/>
        </w:rPr>
        <w:t>7 </w:t>
      </w:r>
      <w:r w:rsidRPr="00AD62DE">
        <w:rPr>
          <w:b/>
          <w:sz w:val="28"/>
          <w:szCs w:val="28"/>
        </w:rPr>
        <w:t> </w:t>
      </w:r>
      <w:r w:rsidR="00AB40F8" w:rsidRPr="00AD62DE">
        <w:rPr>
          <w:sz w:val="28"/>
          <w:szCs w:val="28"/>
        </w:rPr>
        <w:t xml:space="preserve">відсотка </w:t>
      </w:r>
      <w:r w:rsidRPr="00AD62DE">
        <w:rPr>
          <w:sz w:val="28"/>
          <w:szCs w:val="28"/>
        </w:rPr>
        <w:t xml:space="preserve">до </w:t>
      </w:r>
      <w:r w:rsidR="00900495" w:rsidRPr="00AD62DE">
        <w:rPr>
          <w:b/>
          <w:bCs/>
          <w:sz w:val="28"/>
          <w:szCs w:val="28"/>
          <w:lang w:eastAsia="uk-UA"/>
        </w:rPr>
        <w:t>43</w:t>
      </w:r>
      <w:r w:rsidRPr="00AD62DE">
        <w:rPr>
          <w:b/>
          <w:bCs/>
          <w:sz w:val="28"/>
          <w:szCs w:val="28"/>
          <w:lang w:eastAsia="uk-UA"/>
        </w:rPr>
        <w:t> </w:t>
      </w:r>
      <w:r w:rsidRPr="00AD62DE">
        <w:rPr>
          <w:sz w:val="28"/>
          <w:szCs w:val="28"/>
        </w:rPr>
        <w:t>млрд гривень;</w:t>
      </w:r>
    </w:p>
    <w:p w:rsidR="004579F1" w:rsidRPr="00AD62DE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– видатки </w:t>
      </w:r>
      <w:r w:rsidRPr="00AD62DE">
        <w:rPr>
          <w:b/>
          <w:i/>
          <w:sz w:val="28"/>
          <w:szCs w:val="28"/>
        </w:rPr>
        <w:t>на оборону</w:t>
      </w:r>
      <w:r w:rsidRPr="00AD62DE">
        <w:rPr>
          <w:sz w:val="28"/>
          <w:szCs w:val="28"/>
        </w:rPr>
        <w:t xml:space="preserve"> за державним бюджетом </w:t>
      </w:r>
      <w:r w:rsidR="00900495" w:rsidRPr="00AD62DE">
        <w:rPr>
          <w:sz w:val="28"/>
          <w:szCs w:val="28"/>
        </w:rPr>
        <w:t>скоротились</w:t>
      </w:r>
      <w:r w:rsidRPr="00AD62DE">
        <w:rPr>
          <w:sz w:val="28"/>
          <w:szCs w:val="28"/>
        </w:rPr>
        <w:t xml:space="preserve"> на </w:t>
      </w:r>
      <w:r w:rsidR="00900495" w:rsidRPr="00AD62DE">
        <w:rPr>
          <w:b/>
          <w:sz w:val="28"/>
          <w:szCs w:val="28"/>
        </w:rPr>
        <w:t>0,7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відсотка до </w:t>
      </w:r>
      <w:r w:rsidRPr="00AD62DE">
        <w:rPr>
          <w:b/>
          <w:sz w:val="28"/>
          <w:szCs w:val="28"/>
        </w:rPr>
        <w:t>1</w:t>
      </w:r>
      <w:r w:rsidR="00900495" w:rsidRPr="00AD62DE">
        <w:rPr>
          <w:b/>
          <w:sz w:val="28"/>
          <w:szCs w:val="28"/>
        </w:rPr>
        <w:t> 500</w:t>
      </w:r>
      <w:r w:rsidR="00B664DB"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>млрд гривень;</w:t>
      </w:r>
    </w:p>
    <w:p w:rsidR="004579F1" w:rsidRPr="00AD62DE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– видатки </w:t>
      </w:r>
      <w:r w:rsidRPr="00AD62DE">
        <w:rPr>
          <w:b/>
          <w:i/>
          <w:sz w:val="28"/>
          <w:szCs w:val="28"/>
        </w:rPr>
        <w:t>на громадський порядок, безпеку та судову владу</w:t>
      </w:r>
      <w:r w:rsidRPr="00AD62DE">
        <w:rPr>
          <w:sz w:val="28"/>
          <w:szCs w:val="28"/>
        </w:rPr>
        <w:t xml:space="preserve"> за зведеним бюджетом зросли на </w:t>
      </w:r>
      <w:r w:rsidR="00900495" w:rsidRPr="00AD62DE">
        <w:rPr>
          <w:b/>
          <w:sz w:val="28"/>
          <w:szCs w:val="28"/>
        </w:rPr>
        <w:t>23,1</w:t>
      </w:r>
      <w:r w:rsidRPr="00AD62DE">
        <w:rPr>
          <w:b/>
          <w:sz w:val="28"/>
          <w:szCs w:val="28"/>
        </w:rPr>
        <w:t> </w:t>
      </w:r>
      <w:r w:rsidR="00AB40F8" w:rsidRPr="00AD62DE">
        <w:rPr>
          <w:sz w:val="28"/>
          <w:szCs w:val="28"/>
        </w:rPr>
        <w:t>відсотка</w:t>
      </w:r>
      <w:r w:rsidRPr="00AD62DE">
        <w:rPr>
          <w:sz w:val="28"/>
          <w:szCs w:val="28"/>
        </w:rPr>
        <w:t xml:space="preserve"> до </w:t>
      </w:r>
      <w:r w:rsidR="00900495" w:rsidRPr="00AD62DE">
        <w:rPr>
          <w:b/>
          <w:sz w:val="28"/>
          <w:szCs w:val="28"/>
        </w:rPr>
        <w:t>458,2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 xml:space="preserve">млрд грн, у тому числі за державним бюджетом – на </w:t>
      </w:r>
      <w:r w:rsidR="00900495" w:rsidRPr="00AD62DE">
        <w:rPr>
          <w:b/>
          <w:sz w:val="28"/>
          <w:szCs w:val="28"/>
        </w:rPr>
        <w:t>22,7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відсотка до </w:t>
      </w:r>
      <w:r w:rsidR="00900495" w:rsidRPr="00AD62DE">
        <w:rPr>
          <w:b/>
          <w:sz w:val="28"/>
          <w:szCs w:val="28"/>
        </w:rPr>
        <w:t>445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млрд гривень;</w:t>
      </w:r>
    </w:p>
    <w:p w:rsidR="004579F1" w:rsidRPr="00AD62DE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– видатки </w:t>
      </w:r>
      <w:r w:rsidRPr="00AD62DE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AD62DE">
        <w:rPr>
          <w:sz w:val="28"/>
          <w:szCs w:val="28"/>
        </w:rPr>
        <w:t xml:space="preserve">за зведеним бюджетом </w:t>
      </w:r>
      <w:r w:rsidR="00B664DB" w:rsidRPr="00AD62DE">
        <w:rPr>
          <w:sz w:val="28"/>
          <w:szCs w:val="28"/>
        </w:rPr>
        <w:t>зросли</w:t>
      </w:r>
      <w:r w:rsidRPr="00AD62DE">
        <w:rPr>
          <w:sz w:val="28"/>
          <w:szCs w:val="28"/>
        </w:rPr>
        <w:t xml:space="preserve"> на </w:t>
      </w:r>
      <w:r w:rsidR="00900495" w:rsidRPr="00AD62DE">
        <w:rPr>
          <w:b/>
          <w:sz w:val="28"/>
          <w:szCs w:val="28"/>
        </w:rPr>
        <w:t>0,9</w:t>
      </w:r>
      <w:r w:rsidR="00B664DB"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 xml:space="preserve">відсотка до </w:t>
      </w:r>
      <w:r w:rsidR="00900495" w:rsidRPr="00AD62DE">
        <w:rPr>
          <w:b/>
          <w:bCs/>
          <w:sz w:val="28"/>
          <w:szCs w:val="28"/>
        </w:rPr>
        <w:t>139,5</w:t>
      </w:r>
      <w:r w:rsidR="00B664DB" w:rsidRPr="00AD62DE">
        <w:rPr>
          <w:b/>
          <w:bCs/>
          <w:sz w:val="28"/>
          <w:szCs w:val="28"/>
        </w:rPr>
        <w:t xml:space="preserve"> </w:t>
      </w:r>
      <w:r w:rsidRPr="00AD62DE">
        <w:rPr>
          <w:sz w:val="28"/>
          <w:szCs w:val="28"/>
        </w:rPr>
        <w:t>млрд грн, у тому числі за державним бюджетом</w:t>
      </w:r>
      <w:r w:rsidR="00B664DB" w:rsidRPr="00AD62DE">
        <w:rPr>
          <w:sz w:val="28"/>
          <w:szCs w:val="28"/>
        </w:rPr>
        <w:t xml:space="preserve"> – </w:t>
      </w:r>
      <w:r w:rsidRPr="00AD62DE">
        <w:rPr>
          <w:sz w:val="28"/>
          <w:szCs w:val="28"/>
        </w:rPr>
        <w:t>на </w:t>
      </w:r>
      <w:r w:rsidR="00900495" w:rsidRPr="00AD62DE">
        <w:rPr>
          <w:b/>
          <w:sz w:val="28"/>
          <w:szCs w:val="28"/>
        </w:rPr>
        <w:t>16,8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відсотка до</w:t>
      </w:r>
      <w:r w:rsidRPr="00AD62DE">
        <w:rPr>
          <w:sz w:val="28"/>
          <w:szCs w:val="28"/>
          <w:lang w:val="ru-RU"/>
        </w:rPr>
        <w:t xml:space="preserve"> </w:t>
      </w:r>
      <w:r w:rsidR="00900495" w:rsidRPr="00AD62DE">
        <w:rPr>
          <w:b/>
          <w:bCs/>
          <w:sz w:val="28"/>
          <w:szCs w:val="28"/>
        </w:rPr>
        <w:t>95,1</w:t>
      </w:r>
      <w:r w:rsidRPr="00AD62DE">
        <w:rPr>
          <w:b/>
          <w:bCs/>
          <w:sz w:val="28"/>
          <w:szCs w:val="28"/>
        </w:rPr>
        <w:t xml:space="preserve"> </w:t>
      </w:r>
      <w:r w:rsidRPr="00AD62DE">
        <w:rPr>
          <w:sz w:val="28"/>
          <w:szCs w:val="28"/>
        </w:rPr>
        <w:t>млрд гривень;</w:t>
      </w:r>
    </w:p>
    <w:p w:rsidR="004579F1" w:rsidRPr="00AD62DE" w:rsidRDefault="004579F1" w:rsidP="004579F1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AD62DE">
        <w:rPr>
          <w:sz w:val="28"/>
          <w:szCs w:val="28"/>
        </w:rPr>
        <w:t xml:space="preserve">– видатки </w:t>
      </w:r>
      <w:r w:rsidRPr="00AD62DE">
        <w:rPr>
          <w:b/>
          <w:i/>
          <w:sz w:val="28"/>
          <w:szCs w:val="28"/>
        </w:rPr>
        <w:t>на охорону навколишнього природного середовища</w:t>
      </w:r>
      <w:r w:rsidRPr="00AD62DE">
        <w:rPr>
          <w:sz w:val="28"/>
          <w:szCs w:val="28"/>
        </w:rPr>
        <w:t xml:space="preserve"> за зведеним бюджетом зросли у </w:t>
      </w:r>
      <w:r w:rsidRPr="00AD62DE">
        <w:rPr>
          <w:b/>
          <w:sz w:val="28"/>
          <w:szCs w:val="28"/>
        </w:rPr>
        <w:t>1,7 </w:t>
      </w:r>
      <w:r w:rsidRPr="00AD62DE">
        <w:rPr>
          <w:sz w:val="28"/>
          <w:szCs w:val="28"/>
        </w:rPr>
        <w:t xml:space="preserve">раза </w:t>
      </w:r>
      <w:r w:rsidRPr="00AD62DE">
        <w:rPr>
          <w:sz w:val="28"/>
          <w:szCs w:val="28"/>
          <w:lang w:val="ru-RU"/>
        </w:rPr>
        <w:t xml:space="preserve">до </w:t>
      </w:r>
      <w:r w:rsidR="00900495" w:rsidRPr="00AD62DE">
        <w:rPr>
          <w:b/>
          <w:sz w:val="28"/>
          <w:szCs w:val="28"/>
          <w:lang w:val="ru-RU"/>
        </w:rPr>
        <w:t>6,4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 xml:space="preserve">млрд грн, у тому числі за державним бюджетом – у </w:t>
      </w:r>
      <w:r w:rsidRPr="00AD62DE">
        <w:rPr>
          <w:b/>
          <w:sz w:val="28"/>
          <w:szCs w:val="28"/>
        </w:rPr>
        <w:t>1,</w:t>
      </w:r>
      <w:r w:rsidR="00243E98" w:rsidRPr="00AD62DE">
        <w:rPr>
          <w:b/>
          <w:sz w:val="28"/>
          <w:szCs w:val="28"/>
        </w:rPr>
        <w:t>9 </w:t>
      </w:r>
      <w:r w:rsidRPr="00AD62DE">
        <w:rPr>
          <w:sz w:val="28"/>
          <w:szCs w:val="28"/>
        </w:rPr>
        <w:t>рази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до </w:t>
      </w:r>
      <w:r w:rsidR="00900495" w:rsidRPr="00AD62DE">
        <w:rPr>
          <w:b/>
          <w:bCs/>
          <w:sz w:val="28"/>
          <w:szCs w:val="28"/>
          <w:lang w:eastAsia="uk-UA"/>
        </w:rPr>
        <w:t>6,1</w:t>
      </w:r>
      <w:r w:rsidRPr="00AD62DE">
        <w:rPr>
          <w:b/>
          <w:bCs/>
          <w:sz w:val="28"/>
          <w:szCs w:val="28"/>
          <w:lang w:eastAsia="uk-UA"/>
        </w:rPr>
        <w:t xml:space="preserve"> </w:t>
      </w:r>
      <w:r w:rsidRPr="00AD62DE">
        <w:rPr>
          <w:sz w:val="28"/>
          <w:szCs w:val="28"/>
        </w:rPr>
        <w:t>млрд </w:t>
      </w:r>
      <w:r w:rsidRPr="00AD62DE">
        <w:rPr>
          <w:bCs/>
          <w:sz w:val="28"/>
          <w:szCs w:val="28"/>
          <w:lang w:eastAsia="uk-UA"/>
        </w:rPr>
        <w:t xml:space="preserve">гривень. </w:t>
      </w:r>
    </w:p>
    <w:p w:rsidR="004579F1" w:rsidRPr="00AD62DE" w:rsidRDefault="004579F1" w:rsidP="004579F1">
      <w:pPr>
        <w:spacing w:after="40"/>
        <w:ind w:firstLine="539"/>
        <w:jc w:val="both"/>
        <w:rPr>
          <w:b/>
          <w:sz w:val="28"/>
          <w:szCs w:val="28"/>
        </w:rPr>
      </w:pPr>
      <w:r w:rsidRPr="00AD62DE">
        <w:rPr>
          <w:sz w:val="28"/>
          <w:szCs w:val="28"/>
        </w:rPr>
        <w:t xml:space="preserve">– видатки </w:t>
      </w:r>
      <w:r w:rsidRPr="00AD62DE">
        <w:rPr>
          <w:b/>
          <w:i/>
          <w:sz w:val="28"/>
          <w:szCs w:val="28"/>
        </w:rPr>
        <w:t xml:space="preserve">на житлово-комунальне господарство </w:t>
      </w:r>
      <w:r w:rsidRPr="00AD62DE">
        <w:rPr>
          <w:sz w:val="28"/>
          <w:szCs w:val="28"/>
        </w:rPr>
        <w:t xml:space="preserve">за зведеним бюджетом зросли на </w:t>
      </w:r>
      <w:r w:rsidR="00900495" w:rsidRPr="00AD62DE">
        <w:rPr>
          <w:b/>
          <w:sz w:val="28"/>
          <w:szCs w:val="28"/>
        </w:rPr>
        <w:t>6,6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відсотка до </w:t>
      </w:r>
      <w:r w:rsidR="00900495" w:rsidRPr="00AD62DE">
        <w:rPr>
          <w:b/>
          <w:sz w:val="28"/>
          <w:szCs w:val="28"/>
        </w:rPr>
        <w:t>40,5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>млрд гривень;</w:t>
      </w:r>
    </w:p>
    <w:p w:rsidR="004579F1" w:rsidRPr="00AD62DE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– видатки </w:t>
      </w:r>
      <w:r w:rsidRPr="00AD62DE">
        <w:rPr>
          <w:b/>
          <w:i/>
          <w:sz w:val="28"/>
          <w:szCs w:val="28"/>
        </w:rPr>
        <w:t>на охорону здоров’я</w:t>
      </w:r>
      <w:r w:rsidRPr="00AD62DE">
        <w:rPr>
          <w:sz w:val="28"/>
          <w:szCs w:val="28"/>
        </w:rPr>
        <w:t xml:space="preserve"> за зведеним бюджетом зросли на </w:t>
      </w:r>
      <w:r w:rsidR="00900495" w:rsidRPr="00AD62DE">
        <w:rPr>
          <w:b/>
          <w:sz w:val="28"/>
          <w:szCs w:val="28"/>
          <w:lang w:val="ru-RU"/>
        </w:rPr>
        <w:t>7</w:t>
      </w:r>
      <w:r w:rsidR="00B2705D" w:rsidRPr="00AD62DE">
        <w:rPr>
          <w:b/>
          <w:sz w:val="28"/>
          <w:szCs w:val="28"/>
          <w:lang w:val="ru-RU"/>
        </w:rPr>
        <w:t xml:space="preserve"> </w:t>
      </w:r>
      <w:r w:rsidR="00900495" w:rsidRPr="00AD62DE">
        <w:rPr>
          <w:sz w:val="28"/>
          <w:szCs w:val="28"/>
        </w:rPr>
        <w:t xml:space="preserve">відсотків </w:t>
      </w:r>
      <w:r w:rsidRPr="00AD62DE">
        <w:rPr>
          <w:sz w:val="28"/>
          <w:szCs w:val="28"/>
        </w:rPr>
        <w:t xml:space="preserve">до </w:t>
      </w:r>
      <w:r w:rsidR="00D80520" w:rsidRPr="00AD62DE">
        <w:rPr>
          <w:b/>
          <w:sz w:val="28"/>
          <w:szCs w:val="28"/>
        </w:rPr>
        <w:t>160,4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 xml:space="preserve">млрд грн, у тому числі за державним бюджетом – на </w:t>
      </w:r>
      <w:r w:rsidR="00D80520" w:rsidRPr="00AD62DE">
        <w:rPr>
          <w:b/>
          <w:sz w:val="28"/>
          <w:szCs w:val="28"/>
        </w:rPr>
        <w:t>8,7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</w:t>
      </w:r>
      <w:r w:rsidR="00D80520" w:rsidRPr="00AD62DE">
        <w:rPr>
          <w:sz w:val="28"/>
          <w:szCs w:val="28"/>
        </w:rPr>
        <w:t>а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до </w:t>
      </w:r>
      <w:r w:rsidR="00D80520" w:rsidRPr="00AD62DE">
        <w:rPr>
          <w:b/>
          <w:sz w:val="28"/>
          <w:szCs w:val="28"/>
          <w:lang w:val="ru-RU"/>
        </w:rPr>
        <w:t>139,4</w:t>
      </w:r>
      <w:r w:rsidRPr="00AD62DE">
        <w:rPr>
          <w:b/>
          <w:sz w:val="28"/>
          <w:szCs w:val="28"/>
          <w:lang w:val="en-US"/>
        </w:rPr>
        <w:t> </w:t>
      </w:r>
      <w:r w:rsidRPr="00AD62DE">
        <w:rPr>
          <w:sz w:val="28"/>
          <w:szCs w:val="28"/>
        </w:rPr>
        <w:t>млрд гривень;</w:t>
      </w:r>
    </w:p>
    <w:p w:rsidR="004579F1" w:rsidRPr="00AD62DE" w:rsidRDefault="004579F1" w:rsidP="004579F1">
      <w:pPr>
        <w:spacing w:after="40"/>
        <w:ind w:firstLine="539"/>
        <w:jc w:val="both"/>
        <w:rPr>
          <w:sz w:val="28"/>
          <w:szCs w:val="28"/>
        </w:rPr>
      </w:pPr>
      <w:r w:rsidRPr="00AD62DE">
        <w:rPr>
          <w:sz w:val="28"/>
          <w:szCs w:val="28"/>
        </w:rPr>
        <w:t xml:space="preserve">– видатки </w:t>
      </w:r>
      <w:r w:rsidRPr="00AD62DE">
        <w:rPr>
          <w:b/>
          <w:i/>
          <w:sz w:val="28"/>
          <w:szCs w:val="28"/>
        </w:rPr>
        <w:t>на духовний та фізичний розвиток</w:t>
      </w:r>
      <w:r w:rsidRPr="00AD62DE">
        <w:rPr>
          <w:sz w:val="28"/>
          <w:szCs w:val="28"/>
        </w:rPr>
        <w:t xml:space="preserve"> за зведеним бюджетом зросли на </w:t>
      </w:r>
      <w:r w:rsidR="00D80520" w:rsidRPr="00AD62DE">
        <w:rPr>
          <w:b/>
          <w:sz w:val="28"/>
          <w:szCs w:val="28"/>
          <w:lang w:val="ru-RU"/>
        </w:rPr>
        <w:t>14,4</w:t>
      </w:r>
      <w:r w:rsidRPr="00AD62DE">
        <w:rPr>
          <w:b/>
          <w:sz w:val="28"/>
          <w:szCs w:val="28"/>
          <w:lang w:val="ru-RU"/>
        </w:rPr>
        <w:t> </w:t>
      </w:r>
      <w:r w:rsidRPr="00AD62DE">
        <w:rPr>
          <w:sz w:val="28"/>
          <w:szCs w:val="28"/>
        </w:rPr>
        <w:t>відсотк</w:t>
      </w:r>
      <w:r w:rsidR="00F8701E" w:rsidRPr="00AD62DE">
        <w:rPr>
          <w:sz w:val="28"/>
          <w:szCs w:val="28"/>
        </w:rPr>
        <w:t>а</w:t>
      </w:r>
      <w:r w:rsidRPr="00AD62DE">
        <w:rPr>
          <w:sz w:val="28"/>
          <w:szCs w:val="28"/>
        </w:rPr>
        <w:t xml:space="preserve"> до </w:t>
      </w:r>
      <w:r w:rsidR="00D80520" w:rsidRPr="00AD62DE">
        <w:rPr>
          <w:b/>
          <w:sz w:val="28"/>
          <w:szCs w:val="28"/>
        </w:rPr>
        <w:t>29,6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 xml:space="preserve">млрд грн, у тому числі за державним бюджетом – на </w:t>
      </w:r>
      <w:r w:rsidR="00D80520" w:rsidRPr="00AD62DE">
        <w:rPr>
          <w:b/>
          <w:sz w:val="28"/>
          <w:szCs w:val="28"/>
        </w:rPr>
        <w:t>27,4</w:t>
      </w:r>
      <w:r w:rsidR="00F45253"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відсотка до </w:t>
      </w:r>
      <w:r w:rsidR="00D80520" w:rsidRPr="00AD62DE">
        <w:rPr>
          <w:b/>
          <w:sz w:val="28"/>
          <w:szCs w:val="28"/>
        </w:rPr>
        <w:t>10,2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млрд </w:t>
      </w:r>
      <w:r w:rsidRPr="00AD62DE">
        <w:rPr>
          <w:bCs/>
          <w:sz w:val="28"/>
          <w:szCs w:val="28"/>
          <w:lang w:eastAsia="uk-UA"/>
        </w:rPr>
        <w:t>гривень;</w:t>
      </w:r>
    </w:p>
    <w:p w:rsidR="004579F1" w:rsidRPr="00AD62DE" w:rsidRDefault="004579F1" w:rsidP="004579F1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AD62DE">
        <w:rPr>
          <w:sz w:val="28"/>
          <w:szCs w:val="28"/>
        </w:rPr>
        <w:t xml:space="preserve">– видатки </w:t>
      </w:r>
      <w:r w:rsidRPr="00AD62DE">
        <w:rPr>
          <w:b/>
          <w:i/>
          <w:sz w:val="28"/>
          <w:szCs w:val="28"/>
        </w:rPr>
        <w:t>на освіту</w:t>
      </w:r>
      <w:r w:rsidRPr="00AD62DE">
        <w:rPr>
          <w:sz w:val="28"/>
          <w:szCs w:val="28"/>
        </w:rPr>
        <w:t xml:space="preserve"> за зведеним бюджетом зросли на </w:t>
      </w:r>
      <w:r w:rsidR="00D80520" w:rsidRPr="00AD62DE">
        <w:rPr>
          <w:b/>
          <w:sz w:val="28"/>
          <w:szCs w:val="28"/>
        </w:rPr>
        <w:t>11,3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</w:t>
      </w:r>
      <w:r w:rsidR="00F8701E" w:rsidRPr="00AD62DE">
        <w:rPr>
          <w:sz w:val="28"/>
          <w:szCs w:val="28"/>
        </w:rPr>
        <w:t>а</w:t>
      </w:r>
      <w:r w:rsidRPr="00AD62DE">
        <w:rPr>
          <w:sz w:val="28"/>
          <w:szCs w:val="28"/>
        </w:rPr>
        <w:t xml:space="preserve"> до </w:t>
      </w:r>
      <w:r w:rsidR="00D80520" w:rsidRPr="00AD62DE">
        <w:rPr>
          <w:b/>
          <w:sz w:val="28"/>
          <w:szCs w:val="28"/>
        </w:rPr>
        <w:t>234,4</w:t>
      </w:r>
      <w:r w:rsidRPr="00AD62DE">
        <w:rPr>
          <w:b/>
          <w:bCs/>
          <w:sz w:val="28"/>
          <w:szCs w:val="28"/>
          <w:lang w:eastAsia="uk-UA"/>
        </w:rPr>
        <w:t> </w:t>
      </w:r>
      <w:r w:rsidRPr="00AD62DE">
        <w:rPr>
          <w:sz w:val="28"/>
          <w:szCs w:val="28"/>
        </w:rPr>
        <w:t xml:space="preserve">млрд грн, за державним бюджетом – на </w:t>
      </w:r>
      <w:r w:rsidR="00D80520" w:rsidRPr="00AD62DE">
        <w:rPr>
          <w:b/>
          <w:sz w:val="28"/>
          <w:szCs w:val="28"/>
        </w:rPr>
        <w:t>13,6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>відсотк</w:t>
      </w:r>
      <w:r w:rsidR="00F8701E" w:rsidRPr="00AD62DE">
        <w:rPr>
          <w:sz w:val="28"/>
          <w:szCs w:val="28"/>
        </w:rPr>
        <w:t>а</w:t>
      </w:r>
      <w:r w:rsidRPr="00AD62DE">
        <w:rPr>
          <w:sz w:val="28"/>
          <w:szCs w:val="28"/>
        </w:rPr>
        <w:t xml:space="preserve"> до </w:t>
      </w:r>
      <w:r w:rsidR="00D80520" w:rsidRPr="00AD62DE">
        <w:rPr>
          <w:b/>
          <w:sz w:val="28"/>
          <w:szCs w:val="28"/>
        </w:rPr>
        <w:t>47,3</w:t>
      </w:r>
      <w:r w:rsidRPr="00AD62DE">
        <w:rPr>
          <w:b/>
          <w:bCs/>
          <w:sz w:val="28"/>
          <w:szCs w:val="28"/>
          <w:lang w:eastAsia="uk-UA"/>
        </w:rPr>
        <w:t> </w:t>
      </w:r>
      <w:r w:rsidRPr="00AD62DE">
        <w:rPr>
          <w:sz w:val="28"/>
          <w:szCs w:val="28"/>
        </w:rPr>
        <w:t>млрд гривень;</w:t>
      </w:r>
    </w:p>
    <w:p w:rsidR="004579F1" w:rsidRPr="00AD62DE" w:rsidRDefault="004579F1" w:rsidP="004579F1">
      <w:pPr>
        <w:spacing w:after="40"/>
        <w:ind w:firstLine="539"/>
        <w:jc w:val="both"/>
        <w:rPr>
          <w:b/>
          <w:sz w:val="28"/>
          <w:szCs w:val="28"/>
        </w:rPr>
      </w:pPr>
      <w:r w:rsidRPr="00AD62DE">
        <w:rPr>
          <w:sz w:val="28"/>
          <w:szCs w:val="28"/>
        </w:rPr>
        <w:t xml:space="preserve">– видатки </w:t>
      </w:r>
      <w:r w:rsidRPr="00AD62DE">
        <w:rPr>
          <w:b/>
          <w:i/>
          <w:sz w:val="28"/>
          <w:szCs w:val="28"/>
        </w:rPr>
        <w:t>на соціальний захист та соціальне забезпечення</w:t>
      </w:r>
      <w:r w:rsidRPr="00AD62DE">
        <w:rPr>
          <w:sz w:val="28"/>
          <w:szCs w:val="28"/>
        </w:rPr>
        <w:t xml:space="preserve"> за зведеним бюджетом скоротились на </w:t>
      </w:r>
      <w:r w:rsidR="00D80520" w:rsidRPr="00AD62DE">
        <w:rPr>
          <w:b/>
          <w:sz w:val="28"/>
          <w:szCs w:val="28"/>
        </w:rPr>
        <w:t>2,4</w:t>
      </w:r>
      <w:r w:rsidRPr="00AD62DE">
        <w:rPr>
          <w:b/>
          <w:sz w:val="28"/>
          <w:szCs w:val="28"/>
        </w:rPr>
        <w:t> </w:t>
      </w:r>
      <w:r w:rsidRPr="00AD62DE">
        <w:rPr>
          <w:sz w:val="28"/>
          <w:szCs w:val="28"/>
        </w:rPr>
        <w:t xml:space="preserve">відсотка до </w:t>
      </w:r>
      <w:r w:rsidR="00D80520" w:rsidRPr="00AD62DE">
        <w:rPr>
          <w:b/>
          <w:sz w:val="28"/>
          <w:szCs w:val="28"/>
        </w:rPr>
        <w:t>364,6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млрд грн, у тому числі за державним бюджетом – на </w:t>
      </w:r>
      <w:r w:rsidR="00D80520" w:rsidRPr="00AD62DE">
        <w:rPr>
          <w:b/>
          <w:sz w:val="28"/>
          <w:szCs w:val="28"/>
        </w:rPr>
        <w:t>4,3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 xml:space="preserve">відсотка до </w:t>
      </w:r>
      <w:r w:rsidR="00D80520" w:rsidRPr="00AD62DE">
        <w:rPr>
          <w:b/>
          <w:sz w:val="28"/>
          <w:szCs w:val="28"/>
        </w:rPr>
        <w:t>329,2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>млрд гривень.</w:t>
      </w:r>
    </w:p>
    <w:p w:rsidR="004579F1" w:rsidRPr="00AD62DE" w:rsidRDefault="004579F1" w:rsidP="004579F1">
      <w:pPr>
        <w:pStyle w:val="2"/>
        <w:spacing w:after="40"/>
        <w:ind w:firstLine="567"/>
        <w:rPr>
          <w:szCs w:val="28"/>
        </w:rPr>
      </w:pPr>
      <w:r w:rsidRPr="00AD62DE">
        <w:rPr>
          <w:szCs w:val="28"/>
        </w:rPr>
        <w:t xml:space="preserve">У січні – </w:t>
      </w:r>
      <w:r w:rsidR="00C70635" w:rsidRPr="00AD62DE">
        <w:rPr>
          <w:szCs w:val="28"/>
        </w:rPr>
        <w:t>вересні</w:t>
      </w:r>
      <w:r w:rsidRPr="00AD62DE">
        <w:rPr>
          <w:szCs w:val="28"/>
        </w:rPr>
        <w:t xml:space="preserve"> 2024 року перераховано із державного бюджету </w:t>
      </w:r>
      <w:r w:rsidRPr="00AD62DE">
        <w:rPr>
          <w:b/>
          <w:szCs w:val="28"/>
        </w:rPr>
        <w:t xml:space="preserve">трансфертів </w:t>
      </w:r>
      <w:r w:rsidRPr="00AD62DE">
        <w:rPr>
          <w:szCs w:val="28"/>
        </w:rPr>
        <w:t xml:space="preserve">місцевим бюджетам у сумі </w:t>
      </w:r>
      <w:r w:rsidR="00C70635" w:rsidRPr="00AD62DE">
        <w:rPr>
          <w:b/>
          <w:szCs w:val="28"/>
        </w:rPr>
        <w:t>139,8</w:t>
      </w:r>
      <w:r w:rsidRPr="00AD62DE">
        <w:rPr>
          <w:b/>
          <w:szCs w:val="28"/>
        </w:rPr>
        <w:t xml:space="preserve"> </w:t>
      </w:r>
      <w:r w:rsidRPr="00AD62DE">
        <w:rPr>
          <w:szCs w:val="28"/>
        </w:rPr>
        <w:t>млрд грн, з яких:</w:t>
      </w:r>
    </w:p>
    <w:p w:rsidR="004579F1" w:rsidRPr="00AD62DE" w:rsidRDefault="004579F1" w:rsidP="004579F1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AD62DE">
        <w:rPr>
          <w:bCs/>
          <w:sz w:val="28"/>
          <w:szCs w:val="28"/>
        </w:rPr>
        <w:t xml:space="preserve">- освітня субвенція </w:t>
      </w:r>
      <w:r w:rsidRPr="00AD62DE">
        <w:rPr>
          <w:sz w:val="28"/>
          <w:szCs w:val="28"/>
        </w:rPr>
        <w:t>становила</w:t>
      </w:r>
      <w:r w:rsidRPr="00AD62DE">
        <w:rPr>
          <w:bCs/>
          <w:sz w:val="28"/>
          <w:szCs w:val="28"/>
        </w:rPr>
        <w:t xml:space="preserve"> </w:t>
      </w:r>
      <w:r w:rsidR="00F45253" w:rsidRPr="00AD62DE">
        <w:rPr>
          <w:b/>
          <w:bCs/>
          <w:sz w:val="28"/>
          <w:szCs w:val="28"/>
        </w:rPr>
        <w:t>75,3</w:t>
      </w:r>
      <w:r w:rsidRPr="00AD62DE">
        <w:rPr>
          <w:b/>
          <w:bCs/>
          <w:sz w:val="28"/>
          <w:szCs w:val="28"/>
        </w:rPr>
        <w:t> </w:t>
      </w:r>
      <w:r w:rsidRPr="00AD62DE">
        <w:rPr>
          <w:bCs/>
          <w:sz w:val="28"/>
          <w:szCs w:val="28"/>
        </w:rPr>
        <w:t>млрд грн;</w:t>
      </w:r>
    </w:p>
    <w:p w:rsidR="004579F1" w:rsidRPr="00AD62DE" w:rsidRDefault="004579F1" w:rsidP="004579F1">
      <w:pPr>
        <w:pStyle w:val="2"/>
        <w:tabs>
          <w:tab w:val="left" w:pos="567"/>
        </w:tabs>
        <w:spacing w:after="40"/>
        <w:ind w:firstLine="567"/>
        <w:rPr>
          <w:szCs w:val="28"/>
          <w:lang w:val="ru-RU"/>
        </w:rPr>
      </w:pPr>
      <w:r w:rsidRPr="00AD62DE">
        <w:rPr>
          <w:bCs/>
          <w:szCs w:val="28"/>
        </w:rPr>
        <w:t xml:space="preserve">- 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AD62DE">
        <w:rPr>
          <w:szCs w:val="28"/>
        </w:rPr>
        <w:t>–</w:t>
      </w:r>
      <w:r w:rsidR="002C2E55" w:rsidRPr="00AD62DE">
        <w:rPr>
          <w:b/>
          <w:szCs w:val="28"/>
        </w:rPr>
        <w:t xml:space="preserve"> </w:t>
      </w:r>
      <w:r w:rsidR="00F45253" w:rsidRPr="00AD62DE">
        <w:rPr>
          <w:b/>
          <w:szCs w:val="28"/>
        </w:rPr>
        <w:t>22,4</w:t>
      </w:r>
      <w:r w:rsidRPr="00AD62DE">
        <w:rPr>
          <w:b/>
          <w:szCs w:val="28"/>
          <w:lang w:val="en-US"/>
        </w:rPr>
        <w:t> </w:t>
      </w:r>
      <w:r w:rsidRPr="00AD62DE">
        <w:rPr>
          <w:szCs w:val="28"/>
        </w:rPr>
        <w:t xml:space="preserve">млрд грн; </w:t>
      </w:r>
    </w:p>
    <w:p w:rsidR="004579F1" w:rsidRPr="00AD62DE" w:rsidRDefault="004579F1" w:rsidP="004579F1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AD62DE">
        <w:rPr>
          <w:szCs w:val="28"/>
        </w:rPr>
        <w:lastRenderedPageBreak/>
        <w:t>- </w:t>
      </w:r>
      <w:r w:rsidRPr="00AD62DE">
        <w:rPr>
          <w:bCs/>
          <w:szCs w:val="28"/>
        </w:rPr>
        <w:t>субвенція з державного бюджету місцевим бюджетам на реалізацію проектів (об'єктів, заходів), спрямованих на ліквідацію наслідків збройної агресії </w:t>
      </w:r>
      <w:r w:rsidRPr="00AD62DE">
        <w:rPr>
          <w:szCs w:val="28"/>
        </w:rPr>
        <w:t>–</w:t>
      </w:r>
      <w:r w:rsidR="002C2E55" w:rsidRPr="00AD62DE">
        <w:rPr>
          <w:b/>
          <w:szCs w:val="28"/>
        </w:rPr>
        <w:t xml:space="preserve"> 7,8</w:t>
      </w:r>
      <w:r w:rsidRPr="00AD62DE">
        <w:rPr>
          <w:b/>
          <w:szCs w:val="28"/>
        </w:rPr>
        <w:t xml:space="preserve"> </w:t>
      </w:r>
      <w:r w:rsidRPr="00AD62DE">
        <w:rPr>
          <w:szCs w:val="28"/>
        </w:rPr>
        <w:t>млрд </w:t>
      </w:r>
      <w:r w:rsidRPr="00AD62DE">
        <w:rPr>
          <w:bCs/>
          <w:szCs w:val="28"/>
        </w:rPr>
        <w:t xml:space="preserve"> </w:t>
      </w:r>
      <w:r w:rsidRPr="00AD62DE">
        <w:rPr>
          <w:szCs w:val="28"/>
        </w:rPr>
        <w:t>грн;</w:t>
      </w:r>
    </w:p>
    <w:p w:rsidR="004579F1" w:rsidRPr="00AD62DE" w:rsidRDefault="004579F1" w:rsidP="004579F1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62DE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AD62DE">
        <w:rPr>
          <w:sz w:val="28"/>
          <w:szCs w:val="28"/>
        </w:rPr>
        <w:t>–</w:t>
      </w:r>
      <w:r w:rsidRPr="00AD62DE">
        <w:rPr>
          <w:b/>
          <w:sz w:val="28"/>
          <w:szCs w:val="28"/>
        </w:rPr>
        <w:t xml:space="preserve"> </w:t>
      </w:r>
      <w:r w:rsidR="00F45253" w:rsidRPr="00AD62DE">
        <w:rPr>
          <w:b/>
          <w:sz w:val="28"/>
          <w:szCs w:val="28"/>
          <w:lang w:val="ru-RU"/>
        </w:rPr>
        <w:t>15,8</w:t>
      </w:r>
      <w:r w:rsidRPr="00AD62DE">
        <w:rPr>
          <w:b/>
          <w:sz w:val="28"/>
          <w:szCs w:val="28"/>
        </w:rPr>
        <w:t xml:space="preserve"> </w:t>
      </w:r>
      <w:r w:rsidRPr="00AD62DE">
        <w:rPr>
          <w:sz w:val="28"/>
          <w:szCs w:val="28"/>
        </w:rPr>
        <w:t>млрд гривень.</w:t>
      </w:r>
    </w:p>
    <w:p w:rsidR="004579F1" w:rsidRPr="00AD62DE" w:rsidRDefault="004579F1" w:rsidP="004579F1">
      <w:pPr>
        <w:pStyle w:val="2"/>
        <w:spacing w:after="40"/>
        <w:ind w:firstLine="567"/>
        <w:rPr>
          <w:szCs w:val="28"/>
        </w:rPr>
      </w:pPr>
      <w:r w:rsidRPr="00AD62DE">
        <w:rPr>
          <w:szCs w:val="28"/>
        </w:rPr>
        <w:t xml:space="preserve">За рахунок </w:t>
      </w:r>
      <w:r w:rsidRPr="00AD62DE">
        <w:rPr>
          <w:b/>
          <w:szCs w:val="28"/>
        </w:rPr>
        <w:t>повернення кредитів</w:t>
      </w:r>
      <w:r w:rsidRPr="00AD62DE">
        <w:rPr>
          <w:szCs w:val="28"/>
        </w:rPr>
        <w:t xml:space="preserve"> до Державного бюджету України за січень – </w:t>
      </w:r>
      <w:r w:rsidR="00B64711" w:rsidRPr="00AD62DE">
        <w:rPr>
          <w:szCs w:val="28"/>
        </w:rPr>
        <w:t>вересень</w:t>
      </w:r>
      <w:r w:rsidR="00F3024D" w:rsidRPr="00AD62DE">
        <w:rPr>
          <w:szCs w:val="28"/>
        </w:rPr>
        <w:t xml:space="preserve"> </w:t>
      </w:r>
      <w:r w:rsidRPr="00AD62DE">
        <w:rPr>
          <w:szCs w:val="28"/>
        </w:rPr>
        <w:t xml:space="preserve">2024 року надійшло </w:t>
      </w:r>
      <w:r w:rsidR="00C00E1F" w:rsidRPr="00AD62DE">
        <w:rPr>
          <w:b/>
          <w:szCs w:val="28"/>
          <w:lang w:val="ru-RU"/>
        </w:rPr>
        <w:t>8,1</w:t>
      </w:r>
      <w:r w:rsidRPr="00AD62DE">
        <w:rPr>
          <w:b/>
          <w:szCs w:val="28"/>
          <w:lang w:val="ru-RU"/>
        </w:rPr>
        <w:t> </w:t>
      </w:r>
      <w:r w:rsidRPr="00AD62DE">
        <w:rPr>
          <w:szCs w:val="28"/>
        </w:rPr>
        <w:t>млрд</w:t>
      </w:r>
      <w:r w:rsidRPr="00AD62DE">
        <w:rPr>
          <w:szCs w:val="28"/>
          <w:lang w:val="en-US"/>
        </w:rPr>
        <w:t> </w:t>
      </w:r>
      <w:r w:rsidRPr="00AD62DE">
        <w:rPr>
          <w:szCs w:val="28"/>
        </w:rPr>
        <w:t xml:space="preserve">грн, у тому числі до загального фонду – </w:t>
      </w:r>
      <w:r w:rsidR="00C00E1F" w:rsidRPr="00AD62DE">
        <w:rPr>
          <w:b/>
          <w:szCs w:val="28"/>
          <w:lang w:val="ru-RU"/>
        </w:rPr>
        <w:t>8</w:t>
      </w:r>
      <w:r w:rsidRPr="00AD62DE">
        <w:rPr>
          <w:b/>
          <w:szCs w:val="28"/>
        </w:rPr>
        <w:t> </w:t>
      </w:r>
      <w:r w:rsidRPr="00AD62DE">
        <w:rPr>
          <w:szCs w:val="28"/>
        </w:rPr>
        <w:t>млрд гривень.</w:t>
      </w:r>
    </w:p>
    <w:p w:rsidR="009258F8" w:rsidRPr="00AD62DE" w:rsidRDefault="004579F1" w:rsidP="004579F1">
      <w:pPr>
        <w:pStyle w:val="2"/>
        <w:rPr>
          <w:szCs w:val="28"/>
        </w:rPr>
      </w:pPr>
      <w:r w:rsidRPr="00AD62DE">
        <w:rPr>
          <w:szCs w:val="28"/>
        </w:rPr>
        <w:t xml:space="preserve">За січень – </w:t>
      </w:r>
      <w:r w:rsidR="00B64711" w:rsidRPr="00AD62DE">
        <w:rPr>
          <w:szCs w:val="28"/>
        </w:rPr>
        <w:t>вересень</w:t>
      </w:r>
      <w:r w:rsidRPr="00AD62DE">
        <w:rPr>
          <w:szCs w:val="28"/>
        </w:rPr>
        <w:t xml:space="preserve"> 2024 року </w:t>
      </w:r>
      <w:r w:rsidRPr="00AD62DE">
        <w:rPr>
          <w:b/>
          <w:szCs w:val="28"/>
        </w:rPr>
        <w:t xml:space="preserve">надано кредитів </w:t>
      </w:r>
      <w:r w:rsidRPr="00AD62DE">
        <w:rPr>
          <w:szCs w:val="28"/>
        </w:rPr>
        <w:t xml:space="preserve">з державного бюджету </w:t>
      </w:r>
      <w:r w:rsidR="00C00E1F" w:rsidRPr="00AD62DE">
        <w:rPr>
          <w:b/>
          <w:szCs w:val="28"/>
        </w:rPr>
        <w:t>2,6</w:t>
      </w:r>
      <w:r w:rsidRPr="00AD62DE">
        <w:rPr>
          <w:b/>
          <w:szCs w:val="28"/>
        </w:rPr>
        <w:t> </w:t>
      </w:r>
      <w:r w:rsidRPr="00AD62DE">
        <w:rPr>
          <w:szCs w:val="28"/>
        </w:rPr>
        <w:t xml:space="preserve">млрд грн, у тому числі із загального фонду – </w:t>
      </w:r>
      <w:r w:rsidR="00E8580B" w:rsidRPr="00AD62DE">
        <w:rPr>
          <w:b/>
          <w:szCs w:val="28"/>
        </w:rPr>
        <w:t>0,6</w:t>
      </w:r>
      <w:r w:rsidRPr="00AD62DE">
        <w:rPr>
          <w:b/>
          <w:szCs w:val="28"/>
        </w:rPr>
        <w:t> </w:t>
      </w:r>
      <w:r w:rsidRPr="00AD62DE">
        <w:rPr>
          <w:szCs w:val="28"/>
        </w:rPr>
        <w:t>млрд гривень.</w:t>
      </w:r>
    </w:p>
    <w:p w:rsidR="004579F1" w:rsidRPr="00325ACA" w:rsidRDefault="004579F1" w:rsidP="004579F1">
      <w:pPr>
        <w:pStyle w:val="2"/>
        <w:rPr>
          <w:szCs w:val="28"/>
        </w:rPr>
      </w:pPr>
    </w:p>
    <w:p w:rsidR="003E5959" w:rsidRPr="00325ACA" w:rsidRDefault="003E5959" w:rsidP="003E5959">
      <w:pPr>
        <w:pStyle w:val="2"/>
        <w:rPr>
          <w:b/>
          <w:szCs w:val="28"/>
        </w:rPr>
      </w:pPr>
      <w:r w:rsidRPr="00325ACA">
        <w:rPr>
          <w:b/>
          <w:sz w:val="32"/>
          <w:szCs w:val="32"/>
          <w:u w:val="single"/>
        </w:rPr>
        <w:t>ФІНАНСУВАННЯ</w:t>
      </w:r>
    </w:p>
    <w:p w:rsidR="003E5959" w:rsidRPr="00325ACA" w:rsidRDefault="003E5959" w:rsidP="003E5959">
      <w:pPr>
        <w:ind w:firstLine="567"/>
        <w:jc w:val="both"/>
        <w:rPr>
          <w:b/>
          <w:sz w:val="16"/>
        </w:rPr>
      </w:pPr>
    </w:p>
    <w:p w:rsidR="00DE3AA8" w:rsidRPr="00E15CE7" w:rsidRDefault="00DE3AA8" w:rsidP="00DE3AA8">
      <w:pPr>
        <w:ind w:firstLine="567"/>
        <w:jc w:val="both"/>
        <w:rPr>
          <w:b/>
          <w:sz w:val="16"/>
        </w:rPr>
      </w:pPr>
    </w:p>
    <w:p w:rsidR="00DE3AA8" w:rsidRPr="0023617F" w:rsidRDefault="00DE3AA8" w:rsidP="00DE3AA8">
      <w:pPr>
        <w:spacing w:after="60"/>
        <w:ind w:firstLine="567"/>
        <w:jc w:val="both"/>
        <w:rPr>
          <w:sz w:val="28"/>
        </w:rPr>
      </w:pPr>
      <w:r w:rsidRPr="0023617F">
        <w:rPr>
          <w:b/>
          <w:sz w:val="28"/>
        </w:rPr>
        <w:t>Зведений бюджет</w:t>
      </w:r>
      <w:r w:rsidRPr="0023617F">
        <w:rPr>
          <w:sz w:val="28"/>
        </w:rPr>
        <w:t xml:space="preserve"> за січень – </w:t>
      </w:r>
      <w:r>
        <w:rPr>
          <w:sz w:val="28"/>
        </w:rPr>
        <w:t>верес</w:t>
      </w:r>
      <w:r w:rsidRPr="0023617F">
        <w:rPr>
          <w:sz w:val="28"/>
        </w:rPr>
        <w:t xml:space="preserve">ень  2024 року виконано з дефіцитом у сумі </w:t>
      </w:r>
      <w:r>
        <w:rPr>
          <w:b/>
          <w:sz w:val="28"/>
        </w:rPr>
        <w:t>727,6</w:t>
      </w:r>
      <w:r w:rsidRPr="0023617F">
        <w:rPr>
          <w:b/>
          <w:sz w:val="28"/>
        </w:rPr>
        <w:t> </w:t>
      </w:r>
      <w:r w:rsidRPr="0023617F">
        <w:rPr>
          <w:sz w:val="28"/>
        </w:rPr>
        <w:t>млрд </w:t>
      </w:r>
      <w:r w:rsidRPr="0023617F">
        <w:rPr>
          <w:sz w:val="28"/>
          <w:szCs w:val="28"/>
        </w:rPr>
        <w:t>гривень</w:t>
      </w:r>
      <w:r w:rsidRPr="0023617F">
        <w:rPr>
          <w:sz w:val="28"/>
        </w:rPr>
        <w:t>.</w:t>
      </w:r>
    </w:p>
    <w:p w:rsidR="00DE3AA8" w:rsidRPr="0023617F" w:rsidRDefault="00DE3AA8" w:rsidP="00DE3AA8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За січень </w:t>
      </w:r>
      <w:r w:rsidRPr="0023617F">
        <w:rPr>
          <w:sz w:val="28"/>
        </w:rPr>
        <w:t>– </w:t>
      </w:r>
      <w:r>
        <w:rPr>
          <w:sz w:val="28"/>
        </w:rPr>
        <w:t>верес</w:t>
      </w:r>
      <w:r w:rsidRPr="0023617F">
        <w:rPr>
          <w:sz w:val="28"/>
        </w:rPr>
        <w:t>ень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 xml:space="preserve"> року </w:t>
      </w:r>
      <w:r w:rsidRPr="0023617F">
        <w:rPr>
          <w:b/>
          <w:i/>
          <w:sz w:val="28"/>
          <w:szCs w:val="28"/>
        </w:rPr>
        <w:t>державний бюджет</w:t>
      </w:r>
      <w:r w:rsidRPr="0023617F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803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 xml:space="preserve">млрд грн, в тому числі </w:t>
      </w:r>
      <w:r w:rsidRPr="0023617F">
        <w:rPr>
          <w:b/>
          <w:i/>
          <w:sz w:val="28"/>
          <w:szCs w:val="28"/>
        </w:rPr>
        <w:t>загальний фонд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795</w:t>
      </w:r>
      <w:r w:rsidRPr="002361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23617F">
        <w:rPr>
          <w:sz w:val="28"/>
          <w:szCs w:val="28"/>
        </w:rPr>
        <w:t> млрд гривень.</w:t>
      </w:r>
    </w:p>
    <w:p w:rsidR="00DE3AA8" w:rsidRPr="0023617F" w:rsidRDefault="00DE3AA8" w:rsidP="00DE3AA8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У січні </w:t>
      </w:r>
      <w:r w:rsidRPr="0023617F">
        <w:rPr>
          <w:sz w:val="28"/>
        </w:rPr>
        <w:t>– </w:t>
      </w:r>
      <w:r>
        <w:rPr>
          <w:sz w:val="28"/>
        </w:rPr>
        <w:t>верес</w:t>
      </w:r>
      <w:r w:rsidRPr="0023617F">
        <w:rPr>
          <w:sz w:val="28"/>
        </w:rPr>
        <w:t>ні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4 </w:t>
      </w:r>
      <w:r w:rsidRPr="0023617F">
        <w:rPr>
          <w:sz w:val="28"/>
          <w:szCs w:val="28"/>
        </w:rPr>
        <w:t xml:space="preserve">року </w:t>
      </w:r>
      <w:r w:rsidRPr="0023617F">
        <w:rPr>
          <w:b/>
          <w:bCs/>
          <w:i/>
          <w:iCs/>
          <w:sz w:val="28"/>
          <w:szCs w:val="28"/>
        </w:rPr>
        <w:t xml:space="preserve">погашення </w:t>
      </w:r>
      <w:r w:rsidRPr="0023617F">
        <w:rPr>
          <w:bCs/>
          <w:iCs/>
          <w:sz w:val="28"/>
          <w:szCs w:val="28"/>
        </w:rPr>
        <w:t>основної суми боргу</w:t>
      </w:r>
      <w:r w:rsidRPr="0023617F">
        <w:rPr>
          <w:b/>
          <w:bCs/>
          <w:i/>
          <w:iCs/>
          <w:sz w:val="28"/>
          <w:szCs w:val="28"/>
        </w:rPr>
        <w:t xml:space="preserve"> </w:t>
      </w:r>
      <w:r w:rsidRPr="0023617F">
        <w:rPr>
          <w:bCs/>
          <w:iCs/>
          <w:sz w:val="28"/>
          <w:szCs w:val="28"/>
        </w:rPr>
        <w:t>державного бюджету</w:t>
      </w:r>
      <w:r w:rsidRPr="0023617F">
        <w:rPr>
          <w:sz w:val="28"/>
          <w:szCs w:val="28"/>
        </w:rPr>
        <w:t xml:space="preserve"> становило </w:t>
      </w:r>
      <w:r>
        <w:rPr>
          <w:b/>
          <w:sz w:val="28"/>
          <w:szCs w:val="28"/>
          <w:lang w:val="ru-RU"/>
        </w:rPr>
        <w:t>951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ru-RU"/>
        </w:rPr>
        <w:t>9 </w:t>
      </w:r>
      <w:r w:rsidRPr="0023617F">
        <w:rPr>
          <w:sz w:val="28"/>
          <w:szCs w:val="28"/>
        </w:rPr>
        <w:t xml:space="preserve">млрд гривень. Погашення внутрішнього боргу дорівнювало </w:t>
      </w:r>
      <w:r w:rsidRPr="003418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44</w:t>
      </w:r>
      <w:r w:rsidRPr="0034183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23617F">
        <w:rPr>
          <w:b/>
          <w:bCs/>
          <w:sz w:val="28"/>
          <w:szCs w:val="28"/>
        </w:rPr>
        <w:t> </w:t>
      </w:r>
      <w:r w:rsidRPr="0023617F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707,3</w:t>
      </w:r>
      <w:r w:rsidRPr="0023617F">
        <w:rPr>
          <w:sz w:val="28"/>
          <w:szCs w:val="28"/>
        </w:rPr>
        <w:t> млрд грн</w:t>
      </w:r>
      <w:r>
        <w:rPr>
          <w:sz w:val="28"/>
          <w:szCs w:val="28"/>
        </w:rPr>
        <w:t xml:space="preserve"> (</w:t>
      </w:r>
      <w:r w:rsidRPr="00A46C4C">
        <w:rPr>
          <w:sz w:val="28"/>
          <w:szCs w:val="28"/>
        </w:rPr>
        <w:t xml:space="preserve">з яких </w:t>
      </w:r>
      <w:r w:rsidRPr="00A46C4C">
        <w:rPr>
          <w:b/>
          <w:sz w:val="28"/>
          <w:szCs w:val="28"/>
        </w:rPr>
        <w:t>606,4</w:t>
      </w:r>
      <w:r w:rsidRPr="00A46C4C">
        <w:rPr>
          <w:sz w:val="28"/>
          <w:szCs w:val="28"/>
        </w:rPr>
        <w:t xml:space="preserve"> млрд грн </w:t>
      </w:r>
      <w:r w:rsidRPr="00A46C4C">
        <w:rPr>
          <w:spacing w:val="-4"/>
          <w:sz w:val="28"/>
          <w:szCs w:val="28"/>
        </w:rPr>
        <w:t xml:space="preserve">– </w:t>
      </w:r>
      <w:r w:rsidRPr="00A46C4C">
        <w:rPr>
          <w:sz w:val="28"/>
          <w:szCs w:val="28"/>
        </w:rPr>
        <w:t>відображення правочину з державним боргом з погашення частини державного зовнішнього боргу за облігаціями зовнішньої державної позики</w:t>
      </w:r>
      <w:r>
        <w:rPr>
          <w:sz w:val="28"/>
          <w:szCs w:val="28"/>
        </w:rPr>
        <w:t>)</w:t>
      </w:r>
      <w:r w:rsidRPr="0023617F">
        <w:rPr>
          <w:sz w:val="28"/>
          <w:szCs w:val="28"/>
        </w:rPr>
        <w:t>.</w:t>
      </w:r>
    </w:p>
    <w:p w:rsidR="00DE3AA8" w:rsidRPr="0023617F" w:rsidRDefault="00DE3AA8" w:rsidP="00DE3AA8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Державні</w:t>
      </w:r>
      <w:r w:rsidRPr="0023617F">
        <w:rPr>
          <w:b/>
          <w:i/>
          <w:sz w:val="28"/>
          <w:szCs w:val="28"/>
        </w:rPr>
        <w:t xml:space="preserve"> запозичення </w:t>
      </w:r>
      <w:r w:rsidRPr="0023617F">
        <w:rPr>
          <w:sz w:val="28"/>
          <w:szCs w:val="28"/>
        </w:rPr>
        <w:t>до державного бюджету</w:t>
      </w:r>
      <w:r w:rsidRPr="0023617F">
        <w:rPr>
          <w:b/>
          <w:i/>
          <w:sz w:val="28"/>
          <w:szCs w:val="28"/>
        </w:rPr>
        <w:t xml:space="preserve"> </w:t>
      </w:r>
      <w:r w:rsidRPr="0023617F">
        <w:rPr>
          <w:sz w:val="28"/>
          <w:szCs w:val="28"/>
        </w:rPr>
        <w:t>за січень </w:t>
      </w:r>
      <w:r w:rsidRPr="0023617F">
        <w:rPr>
          <w:sz w:val="28"/>
        </w:rPr>
        <w:t>– </w:t>
      </w:r>
      <w:r>
        <w:rPr>
          <w:sz w:val="28"/>
        </w:rPr>
        <w:t>верес</w:t>
      </w:r>
      <w:r w:rsidRPr="0023617F">
        <w:rPr>
          <w:sz w:val="28"/>
        </w:rPr>
        <w:t>ень</w:t>
      </w:r>
      <w:r w:rsidRPr="0023617F">
        <w:rPr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</w:rPr>
        <w:t>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> року були здійснені в обсязі</w:t>
      </w:r>
      <w:r w:rsidRPr="0023617F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1 733,3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>млрд грн, у структурі яких:</w:t>
      </w:r>
    </w:p>
    <w:p w:rsidR="00DE3AA8" w:rsidRPr="0023617F" w:rsidRDefault="00DE3AA8" w:rsidP="00DE3AA8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rFonts w:eastAsia="Calibri"/>
          <w:b/>
          <w:sz w:val="28"/>
          <w:szCs w:val="28"/>
        </w:rPr>
        <w:t>377,4</w:t>
      </w:r>
      <w:r w:rsidRPr="0023617F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108</w:t>
      </w:r>
      <w:r w:rsidRPr="0023617F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8</w:t>
      </w:r>
      <w:r w:rsidRPr="0023617F">
        <w:rPr>
          <w:rFonts w:eastAsia="Calibri"/>
          <w:sz w:val="28"/>
          <w:szCs w:val="28"/>
        </w:rPr>
        <w:t> млрд грн (</w:t>
      </w:r>
      <w:r w:rsidRPr="0023617F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 9</w:t>
      </w:r>
      <w:r w:rsidRPr="0023617F">
        <w:rPr>
          <w:rFonts w:eastAsia="Calibri"/>
          <w:b/>
          <w:sz w:val="28"/>
          <w:szCs w:val="28"/>
        </w:rPr>
        <w:t>29,9</w:t>
      </w:r>
      <w:r w:rsidRPr="0023617F">
        <w:rPr>
          <w:rFonts w:eastAsia="Calibri"/>
          <w:sz w:val="28"/>
          <w:szCs w:val="28"/>
        </w:rPr>
        <w:t xml:space="preserve"> млн дол. США та </w:t>
      </w:r>
      <w:r>
        <w:rPr>
          <w:rFonts w:eastAsia="Calibri"/>
          <w:b/>
          <w:sz w:val="28"/>
          <w:szCs w:val="28"/>
        </w:rPr>
        <w:t>749</w:t>
      </w:r>
      <w:r w:rsidRPr="0023617F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9</w:t>
      </w:r>
      <w:r w:rsidRPr="0023617F">
        <w:rPr>
          <w:rFonts w:eastAsia="Calibri"/>
          <w:sz w:val="28"/>
          <w:szCs w:val="28"/>
        </w:rPr>
        <w:t> млн євро).</w:t>
      </w:r>
    </w:p>
    <w:p w:rsidR="00DE3AA8" w:rsidRPr="0023617F" w:rsidRDefault="00DE3AA8" w:rsidP="00DE3AA8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23617F">
        <w:rPr>
          <w:sz w:val="28"/>
          <w:szCs w:val="28"/>
        </w:rPr>
        <w:tab/>
      </w:r>
      <w:r w:rsidRPr="0023617F">
        <w:rPr>
          <w:sz w:val="28"/>
          <w:szCs w:val="28"/>
        </w:rPr>
        <w:tab/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232</w:t>
      </w:r>
      <w:r w:rsidRPr="002361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>млрд гривень</w:t>
      </w:r>
      <w:r w:rsidRPr="0023617F">
        <w:rPr>
          <w:rFonts w:eastAsia="Calibri"/>
          <w:sz w:val="28"/>
          <w:szCs w:val="28"/>
        </w:rPr>
        <w:t>.</w:t>
      </w:r>
    </w:p>
    <w:p w:rsidR="00DE3AA8" w:rsidRPr="0023617F" w:rsidRDefault="00DE3AA8" w:rsidP="00DE3AA8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1 341,6</w:t>
      </w:r>
      <w:r w:rsidRPr="0023617F">
        <w:rPr>
          <w:rFonts w:eastAsia="Calibri"/>
          <w:b/>
          <w:sz w:val="28"/>
          <w:szCs w:val="28"/>
        </w:rPr>
        <w:t> </w:t>
      </w:r>
      <w:r w:rsidRPr="0023617F">
        <w:rPr>
          <w:rFonts w:eastAsia="Calibri"/>
          <w:sz w:val="28"/>
          <w:szCs w:val="28"/>
        </w:rPr>
        <w:t>млрд грн, зокрема: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lang w:eastAsia="uk-UA"/>
        </w:rPr>
        <w:t>455</w:t>
      </w:r>
      <w:r w:rsidRPr="0023617F">
        <w:rPr>
          <w:b/>
          <w:sz w:val="28"/>
          <w:szCs w:val="28"/>
          <w:lang w:eastAsia="uk-UA"/>
        </w:rPr>
        <w:t>,</w:t>
      </w:r>
      <w:r>
        <w:rPr>
          <w:b/>
          <w:sz w:val="28"/>
          <w:szCs w:val="28"/>
          <w:lang w:eastAsia="uk-UA"/>
        </w:rPr>
        <w:t>6 </w:t>
      </w:r>
      <w:r w:rsidRPr="0023617F">
        <w:rPr>
          <w:sz w:val="28"/>
          <w:szCs w:val="28"/>
          <w:lang w:eastAsia="uk-UA"/>
        </w:rPr>
        <w:t>млрд грн (</w:t>
      </w:r>
      <w:r>
        <w:rPr>
          <w:b/>
          <w:sz w:val="28"/>
          <w:szCs w:val="28"/>
          <w:lang w:eastAsia="uk-UA"/>
        </w:rPr>
        <w:t>10,6</w:t>
      </w:r>
      <w:r w:rsidRPr="0023617F">
        <w:rPr>
          <w:sz w:val="28"/>
          <w:szCs w:val="28"/>
          <w:lang w:eastAsia="uk-UA"/>
        </w:rPr>
        <w:t xml:space="preserve"> млрд євро) надходження коштів </w:t>
      </w:r>
      <w:r w:rsidRPr="0023617F">
        <w:rPr>
          <w:sz w:val="28"/>
          <w:szCs w:val="28"/>
        </w:rPr>
        <w:t>позики ЄС в рамках реалізації механізму перехідного фінансування (</w:t>
      </w:r>
      <w:r w:rsidRPr="0023617F">
        <w:rPr>
          <w:sz w:val="28"/>
          <w:szCs w:val="28"/>
          <w:lang w:val="en-US"/>
        </w:rPr>
        <w:t>Bridge</w:t>
      </w:r>
      <w:r w:rsidRPr="0023617F">
        <w:rPr>
          <w:sz w:val="28"/>
          <w:szCs w:val="28"/>
        </w:rPr>
        <w:t xml:space="preserve"> </w:t>
      </w:r>
      <w:r w:rsidRPr="0023617F">
        <w:rPr>
          <w:sz w:val="28"/>
          <w:szCs w:val="28"/>
          <w:lang w:val="en-US"/>
        </w:rPr>
        <w:t>Finance</w:t>
      </w:r>
      <w:r w:rsidRPr="0023617F">
        <w:rPr>
          <w:sz w:val="28"/>
          <w:szCs w:val="28"/>
        </w:rPr>
        <w:t>)</w:t>
      </w:r>
      <w:r w:rsidRPr="0023617F">
        <w:rPr>
          <w:sz w:val="28"/>
          <w:szCs w:val="28"/>
          <w:lang w:eastAsia="uk-UA"/>
        </w:rPr>
        <w:t xml:space="preserve"> та </w:t>
      </w:r>
      <w:r w:rsidRPr="0023617F">
        <w:rPr>
          <w:sz w:val="28"/>
          <w:szCs w:val="28"/>
        </w:rPr>
        <w:t xml:space="preserve">пільгової довгострокової позики ЄС </w:t>
      </w:r>
      <w:r w:rsidRPr="0023617F">
        <w:rPr>
          <w:sz w:val="28"/>
          <w:szCs w:val="28"/>
          <w:lang w:eastAsia="uk-UA"/>
        </w:rPr>
        <w:t>Ukraine Facility</w:t>
      </w:r>
      <w:r w:rsidRPr="0023617F">
        <w:rPr>
          <w:sz w:val="28"/>
          <w:szCs w:val="28"/>
        </w:rPr>
        <w:t>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eastAsia="uk-UA"/>
        </w:rPr>
        <w:t xml:space="preserve">124,1 </w:t>
      </w:r>
      <w:r w:rsidRPr="0023617F">
        <w:rPr>
          <w:sz w:val="28"/>
          <w:szCs w:val="28"/>
          <w:lang w:eastAsia="uk-UA"/>
        </w:rPr>
        <w:t>млрд грн (</w:t>
      </w:r>
      <w:r w:rsidRPr="0023617F">
        <w:rPr>
          <w:b/>
          <w:sz w:val="28"/>
          <w:szCs w:val="28"/>
          <w:lang w:eastAsia="uk-UA"/>
        </w:rPr>
        <w:t xml:space="preserve">2,3 </w:t>
      </w:r>
      <w:r w:rsidRPr="0023617F">
        <w:rPr>
          <w:sz w:val="28"/>
          <w:szCs w:val="28"/>
          <w:lang w:eastAsia="uk-UA"/>
        </w:rPr>
        <w:t>млрд СПЗ)</w:t>
      </w:r>
      <w:r w:rsidRPr="0023617F">
        <w:rPr>
          <w:b/>
          <w:sz w:val="28"/>
          <w:szCs w:val="28"/>
          <w:lang w:eastAsia="uk-UA"/>
        </w:rPr>
        <w:t xml:space="preserve"> </w:t>
      </w:r>
      <w:r w:rsidRPr="0023617F">
        <w:rPr>
          <w:sz w:val="28"/>
          <w:szCs w:val="28"/>
          <w:lang w:eastAsia="uk-UA"/>
        </w:rPr>
        <w:t>надходження коштів МВФ;</w:t>
      </w:r>
    </w:p>
    <w:p w:rsidR="00ED319C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eastAsia="uk-UA"/>
        </w:rPr>
        <w:t xml:space="preserve">57,6 </w:t>
      </w:r>
      <w:r w:rsidRPr="0023617F">
        <w:rPr>
          <w:sz w:val="28"/>
          <w:szCs w:val="28"/>
          <w:lang w:eastAsia="uk-UA"/>
        </w:rPr>
        <w:t>млрд грн (</w:t>
      </w:r>
      <w:r w:rsidRPr="0023617F">
        <w:rPr>
          <w:b/>
          <w:sz w:val="28"/>
          <w:szCs w:val="28"/>
          <w:lang w:eastAsia="uk-UA"/>
        </w:rPr>
        <w:t xml:space="preserve">1,1 </w:t>
      </w:r>
      <w:r w:rsidRPr="0023617F">
        <w:rPr>
          <w:sz w:val="28"/>
          <w:szCs w:val="28"/>
          <w:lang w:eastAsia="uk-UA"/>
        </w:rPr>
        <w:t>млрд СПЗ) надходження коштів від Уряду Канади;</w:t>
      </w:r>
    </w:p>
    <w:p w:rsidR="00DE3AA8" w:rsidRPr="00ED319C" w:rsidRDefault="00ED319C" w:rsidP="00ED319C">
      <w:pPr>
        <w:tabs>
          <w:tab w:val="left" w:pos="251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val="ru-RU"/>
        </w:rPr>
        <w:t xml:space="preserve">54,9 </w:t>
      </w:r>
      <w:r w:rsidRPr="0023617F">
        <w:rPr>
          <w:sz w:val="28"/>
          <w:szCs w:val="28"/>
          <w:lang w:val="ru-RU"/>
        </w:rPr>
        <w:t>млрд грн</w:t>
      </w:r>
      <w:r w:rsidRPr="0023617F">
        <w:rPr>
          <w:b/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  <w:lang w:val="ru-RU"/>
        </w:rPr>
        <w:t>(</w:t>
      </w:r>
      <w:r w:rsidRPr="0023617F">
        <w:rPr>
          <w:b/>
          <w:sz w:val="28"/>
          <w:szCs w:val="28"/>
          <w:lang w:val="ru-RU"/>
        </w:rPr>
        <w:t>1,4</w:t>
      </w:r>
      <w:r w:rsidRPr="0023617F">
        <w:rPr>
          <w:sz w:val="28"/>
          <w:szCs w:val="28"/>
          <w:lang w:val="ru-RU"/>
        </w:rPr>
        <w:t xml:space="preserve"> млрд дол. </w:t>
      </w:r>
      <w:r w:rsidRPr="0023617F">
        <w:rPr>
          <w:sz w:val="28"/>
          <w:szCs w:val="28"/>
        </w:rPr>
        <w:t>США</w:t>
      </w:r>
      <w:r w:rsidRPr="0023617F">
        <w:rPr>
          <w:sz w:val="28"/>
          <w:szCs w:val="28"/>
          <w:lang w:val="ru-RU"/>
        </w:rPr>
        <w:t>)</w:t>
      </w:r>
      <w:r w:rsidRPr="0023617F">
        <w:rPr>
          <w:sz w:val="28"/>
          <w:szCs w:val="28"/>
        </w:rPr>
        <w:t xml:space="preserve"> </w:t>
      </w:r>
      <w:r w:rsidRPr="0023617F">
        <w:rPr>
          <w:b/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</w:rPr>
        <w:t>надходження коштів позики МБРР на підтримку політики розвитку та відновлення;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11,2</w:t>
      </w:r>
      <w:r w:rsidRPr="0023617F">
        <w:rPr>
          <w:rFonts w:eastAsia="Calibri"/>
          <w:sz w:val="28"/>
          <w:szCs w:val="28"/>
        </w:rPr>
        <w:t> млрд грн (</w:t>
      </w:r>
      <w:r w:rsidRPr="0023617F">
        <w:rPr>
          <w:rFonts w:eastAsia="Calibri"/>
          <w:b/>
          <w:sz w:val="28"/>
          <w:szCs w:val="28"/>
        </w:rPr>
        <w:t>297</w:t>
      </w:r>
      <w:r w:rsidRPr="0023617F">
        <w:rPr>
          <w:rFonts w:eastAsia="Calibri"/>
          <w:sz w:val="28"/>
          <w:szCs w:val="28"/>
        </w:rPr>
        <w:t xml:space="preserve"> млн дол. США) надходження коштів позики МБРР в рамках фінансування проекту «Інвестиції у соціальний </w:t>
      </w:r>
      <w:r w:rsidRPr="0023617F">
        <w:rPr>
          <w:rFonts w:eastAsia="Calibri"/>
          <w:sz w:val="28"/>
          <w:szCs w:val="28"/>
        </w:rPr>
        <w:lastRenderedPageBreak/>
        <w:t>захист задля підвищення охоплення, стійкості та ефективності (</w:t>
      </w:r>
      <w:r w:rsidRPr="0023617F">
        <w:rPr>
          <w:rFonts w:eastAsia="Calibri"/>
          <w:sz w:val="28"/>
          <w:szCs w:val="28"/>
          <w:lang w:val="en-US"/>
        </w:rPr>
        <w:t>INSPIRE</w:t>
      </w:r>
      <w:r w:rsidRPr="0023617F">
        <w:rPr>
          <w:rFonts w:eastAsia="Calibri"/>
          <w:sz w:val="28"/>
          <w:szCs w:val="28"/>
        </w:rPr>
        <w:t>)»;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</w:rPr>
        <w:t xml:space="preserve">8,9 </w:t>
      </w:r>
      <w:r w:rsidRPr="0023617F">
        <w:rPr>
          <w:sz w:val="28"/>
          <w:szCs w:val="28"/>
        </w:rPr>
        <w:t>млрд грн (</w:t>
      </w:r>
      <w:r w:rsidRPr="0023617F">
        <w:rPr>
          <w:b/>
          <w:sz w:val="28"/>
          <w:szCs w:val="28"/>
        </w:rPr>
        <w:t xml:space="preserve">229,4 </w:t>
      </w:r>
      <w:r w:rsidRPr="0023617F">
        <w:rPr>
          <w:sz w:val="28"/>
          <w:szCs w:val="28"/>
        </w:rPr>
        <w:t>млн дол. США) надходження коштів позики МБРР в рамках фінансування «Екстреного проекту надання інклюзивної підтримки для відновлення сільського господарства України (</w:t>
      </w:r>
      <w:r w:rsidRPr="0023617F">
        <w:rPr>
          <w:sz w:val="28"/>
          <w:szCs w:val="28"/>
          <w:lang w:val="en-US"/>
        </w:rPr>
        <w:t>ARIZE</w:t>
      </w:r>
      <w:r w:rsidRPr="0023617F">
        <w:rPr>
          <w:sz w:val="28"/>
          <w:szCs w:val="28"/>
        </w:rPr>
        <w:t>);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</w:rPr>
        <w:t xml:space="preserve">0,86 </w:t>
      </w:r>
      <w:r w:rsidRPr="0023617F">
        <w:rPr>
          <w:sz w:val="28"/>
          <w:szCs w:val="28"/>
        </w:rPr>
        <w:t>млрд грн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>(</w:t>
      </w:r>
      <w:r w:rsidRPr="0023617F">
        <w:rPr>
          <w:b/>
          <w:sz w:val="28"/>
          <w:szCs w:val="28"/>
        </w:rPr>
        <w:t xml:space="preserve">22 </w:t>
      </w:r>
      <w:r w:rsidRPr="0023617F">
        <w:rPr>
          <w:sz w:val="28"/>
          <w:szCs w:val="28"/>
        </w:rPr>
        <w:t>млн дол. США) надходження коштів позики МБРР в рамках Шостого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DE3AA8" w:rsidRPr="00715AFE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</w:rPr>
        <w:t xml:space="preserve">0,79 </w:t>
      </w:r>
      <w:r w:rsidRPr="0023617F">
        <w:rPr>
          <w:sz w:val="28"/>
          <w:szCs w:val="28"/>
        </w:rPr>
        <w:t>млрд. грн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>(</w:t>
      </w:r>
      <w:r w:rsidRPr="0023617F">
        <w:rPr>
          <w:b/>
          <w:sz w:val="28"/>
          <w:szCs w:val="28"/>
        </w:rPr>
        <w:t xml:space="preserve">20 </w:t>
      </w:r>
      <w:r w:rsidRPr="0023617F">
        <w:rPr>
          <w:sz w:val="28"/>
          <w:szCs w:val="28"/>
        </w:rPr>
        <w:t>млн дол. США) надходження коштів позики МБРР в рамках проекту «Модернізація системи соціальної підтримки населення України»</w:t>
      </w:r>
      <w:r>
        <w:rPr>
          <w:sz w:val="28"/>
          <w:szCs w:val="28"/>
        </w:rPr>
        <w:t>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DC454D">
        <w:rPr>
          <w:b/>
          <w:sz w:val="28"/>
          <w:szCs w:val="28"/>
        </w:rPr>
        <w:t>0,46</w:t>
      </w:r>
      <w:r>
        <w:rPr>
          <w:sz w:val="28"/>
          <w:szCs w:val="28"/>
          <w:lang w:val="en-US"/>
        </w:rPr>
        <w:t> </w:t>
      </w:r>
      <w:r w:rsidRPr="00DC454D">
        <w:rPr>
          <w:sz w:val="28"/>
          <w:szCs w:val="28"/>
        </w:rPr>
        <w:t>млрд грн (</w:t>
      </w:r>
      <w:r w:rsidRPr="00DC454D">
        <w:rPr>
          <w:b/>
          <w:sz w:val="28"/>
          <w:szCs w:val="28"/>
        </w:rPr>
        <w:t>10</w:t>
      </w:r>
      <w:r>
        <w:rPr>
          <w:sz w:val="28"/>
          <w:szCs w:val="28"/>
          <w:lang w:val="en-US"/>
        </w:rPr>
        <w:t> </w:t>
      </w:r>
      <w:r w:rsidRPr="00DC454D">
        <w:rPr>
          <w:sz w:val="28"/>
          <w:szCs w:val="28"/>
        </w:rPr>
        <w:t>млн євро) надходження коштів позики БРРЄ в рамках проекту «Зміцнення системи охорони здоров'я та збереження життя» (</w:t>
      </w:r>
      <w:r w:rsidRPr="00DC454D">
        <w:rPr>
          <w:sz w:val="28"/>
          <w:szCs w:val="28"/>
          <w:lang w:val="en-US"/>
        </w:rPr>
        <w:t>Heal</w:t>
      </w:r>
      <w:r w:rsidRPr="00D231FB">
        <w:rPr>
          <w:sz w:val="28"/>
          <w:szCs w:val="28"/>
        </w:rPr>
        <w:t xml:space="preserve"> </w:t>
      </w:r>
      <w:r w:rsidRPr="00DC454D">
        <w:rPr>
          <w:sz w:val="28"/>
          <w:szCs w:val="28"/>
          <w:lang w:val="en-US"/>
        </w:rPr>
        <w:t>Ukraine</w:t>
      </w:r>
      <w:r w:rsidRPr="00DC454D">
        <w:rPr>
          <w:sz w:val="28"/>
          <w:szCs w:val="28"/>
        </w:rPr>
        <w:t>)</w:t>
      </w:r>
      <w:r w:rsidRPr="0023617F">
        <w:rPr>
          <w:sz w:val="28"/>
          <w:szCs w:val="28"/>
        </w:rPr>
        <w:t>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0,12</w:t>
      </w:r>
      <w:r w:rsidRPr="0023617F">
        <w:rPr>
          <w:rFonts w:eastAsia="Calibri"/>
          <w:sz w:val="28"/>
          <w:szCs w:val="28"/>
        </w:rPr>
        <w:t> млрд грн (</w:t>
      </w:r>
      <w:r w:rsidRPr="0023617F">
        <w:rPr>
          <w:rFonts w:eastAsia="Calibri"/>
          <w:b/>
          <w:sz w:val="28"/>
          <w:szCs w:val="28"/>
        </w:rPr>
        <w:t>3</w:t>
      </w:r>
      <w:r w:rsidRPr="0023617F">
        <w:rPr>
          <w:rFonts w:eastAsia="Calibri"/>
          <w:sz w:val="28"/>
          <w:szCs w:val="28"/>
        </w:rPr>
        <w:t> млн євро) надходження коштів позики МБРР в рамках фінансування проекту «Зміцнення системи охорони здоров’я та збереження життя»;</w:t>
      </w:r>
    </w:p>
    <w:p w:rsidR="00DE3AA8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0,12</w:t>
      </w:r>
      <w:r w:rsidRPr="0023617F">
        <w:rPr>
          <w:rFonts w:eastAsia="Calibri"/>
          <w:sz w:val="28"/>
          <w:szCs w:val="28"/>
        </w:rPr>
        <w:t xml:space="preserve"> млрд грн (</w:t>
      </w:r>
      <w:r w:rsidRPr="0023617F">
        <w:rPr>
          <w:rFonts w:eastAsia="Calibri"/>
          <w:b/>
          <w:sz w:val="28"/>
          <w:szCs w:val="28"/>
        </w:rPr>
        <w:t>3</w:t>
      </w:r>
      <w:r w:rsidRPr="0023617F">
        <w:rPr>
          <w:rFonts w:eastAsia="Calibri"/>
          <w:sz w:val="28"/>
          <w:szCs w:val="28"/>
        </w:rPr>
        <w:t xml:space="preserve"> млн дол. США) надходження коштів позики МБРР в рамках проекту «Поліпшення охорони здоров’я на службі у людей»</w:t>
      </w:r>
      <w:r>
        <w:rPr>
          <w:rFonts w:eastAsia="Calibri"/>
          <w:sz w:val="28"/>
          <w:szCs w:val="28"/>
        </w:rPr>
        <w:t>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A46C4C">
        <w:rPr>
          <w:rFonts w:eastAsia="Calibri"/>
          <w:b/>
          <w:sz w:val="28"/>
          <w:szCs w:val="28"/>
        </w:rPr>
        <w:t>626,9</w:t>
      </w:r>
      <w:r w:rsidRPr="00A46C4C">
        <w:rPr>
          <w:rFonts w:eastAsia="Calibri"/>
          <w:sz w:val="28"/>
          <w:szCs w:val="28"/>
        </w:rPr>
        <w:t> млрд грн (</w:t>
      </w:r>
      <w:r w:rsidRPr="00A46C4C">
        <w:rPr>
          <w:rFonts w:eastAsia="Calibri"/>
          <w:b/>
          <w:sz w:val="28"/>
          <w:szCs w:val="28"/>
        </w:rPr>
        <w:t>15,2</w:t>
      </w:r>
      <w:r w:rsidRPr="00A46C4C">
        <w:rPr>
          <w:rFonts w:eastAsia="Calibri"/>
          <w:sz w:val="28"/>
          <w:szCs w:val="28"/>
        </w:rPr>
        <w:t xml:space="preserve"> млрд дол. США) випуск облігацій зовнішньої державної позики в рахунок погашення частини державного зовнішнього боргу за облігаціями зовнішньої державної позики на суму </w:t>
      </w:r>
      <w:r w:rsidRPr="00A46C4C">
        <w:rPr>
          <w:rFonts w:eastAsia="Calibri"/>
          <w:b/>
          <w:sz w:val="28"/>
          <w:szCs w:val="28"/>
        </w:rPr>
        <w:t>606,4 </w:t>
      </w:r>
      <w:r w:rsidRPr="00A46C4C">
        <w:rPr>
          <w:rFonts w:eastAsia="Calibri"/>
          <w:sz w:val="28"/>
          <w:szCs w:val="28"/>
        </w:rPr>
        <w:t>млрд грн (</w:t>
      </w:r>
      <w:r w:rsidRPr="00A46C4C">
        <w:rPr>
          <w:rFonts w:eastAsia="Calibri"/>
          <w:b/>
          <w:sz w:val="28"/>
          <w:szCs w:val="28"/>
        </w:rPr>
        <w:t>14,7</w:t>
      </w:r>
      <w:r w:rsidRPr="00A46C4C">
        <w:rPr>
          <w:rFonts w:eastAsia="Calibri"/>
          <w:sz w:val="28"/>
          <w:szCs w:val="28"/>
        </w:rPr>
        <w:t xml:space="preserve"> млрд дол. США) та облігацій Державного агентства відновлення та розвитку інфраструктури України на суму </w:t>
      </w:r>
      <w:r w:rsidRPr="00A46C4C">
        <w:rPr>
          <w:rFonts w:eastAsia="Calibri"/>
          <w:b/>
          <w:sz w:val="28"/>
          <w:szCs w:val="28"/>
        </w:rPr>
        <w:t>20,5</w:t>
      </w:r>
      <w:r w:rsidRPr="00A46C4C">
        <w:rPr>
          <w:rFonts w:eastAsia="Calibri"/>
          <w:sz w:val="28"/>
          <w:szCs w:val="28"/>
        </w:rPr>
        <w:t> млрд грн (</w:t>
      </w:r>
      <w:r w:rsidRPr="00A46C4C">
        <w:rPr>
          <w:rFonts w:eastAsia="Calibri"/>
          <w:b/>
          <w:sz w:val="28"/>
          <w:szCs w:val="28"/>
        </w:rPr>
        <w:t>0,5</w:t>
      </w:r>
      <w:r w:rsidRPr="00A46C4C">
        <w:rPr>
          <w:rFonts w:eastAsia="Calibri"/>
          <w:sz w:val="28"/>
          <w:szCs w:val="28"/>
        </w:rPr>
        <w:t> млрд дол. США). (</w:t>
      </w:r>
      <w:r w:rsidRPr="00A46C4C">
        <w:rPr>
          <w:rFonts w:eastAsia="Calibri"/>
          <w:i/>
          <w:sz w:val="28"/>
          <w:szCs w:val="28"/>
        </w:rPr>
        <w:t xml:space="preserve">Зазначений правочин з державним та гарантованим державою боргом здійснено на </w:t>
      </w:r>
      <w:r w:rsidRPr="00A46C4C">
        <w:rPr>
          <w:i/>
          <w:sz w:val="28"/>
          <w:szCs w:val="28"/>
        </w:rPr>
        <w:t xml:space="preserve">виконання Закону України «Про внесення змін до розділу VI «Прикінцеві та перехідні положення» Бюджетного кодексу України» від 18.07.2024 №3880-ІХ та відповідно до постанови Кабінету Міністрів України від 31.07.2024 №865 «Про здійснення у 2024 році правочинів з державним боргом і гарантованим державою боргом». Водночас, погашення облігацій Державного </w:t>
      </w:r>
      <w:r w:rsidRPr="00A46C4C">
        <w:rPr>
          <w:rFonts w:eastAsia="Calibri"/>
          <w:i/>
          <w:sz w:val="28"/>
          <w:szCs w:val="28"/>
        </w:rPr>
        <w:t>агентства</w:t>
      </w:r>
      <w:r w:rsidRPr="00A46C4C">
        <w:rPr>
          <w:i/>
          <w:sz w:val="28"/>
          <w:szCs w:val="28"/>
        </w:rPr>
        <w:t xml:space="preserve"> відновлення та розвитку інфраструктури України відображено у звітності за показником «Коригування»</w:t>
      </w:r>
      <w:r w:rsidR="00EC60D5" w:rsidRPr="00EC60D5">
        <w:rPr>
          <w:i/>
          <w:sz w:val="28"/>
          <w:szCs w:val="28"/>
          <w:lang w:val="ru-RU"/>
        </w:rPr>
        <w:t>)</w:t>
      </w:r>
      <w:r w:rsidRPr="0023617F">
        <w:rPr>
          <w:rFonts w:eastAsia="Calibri"/>
          <w:sz w:val="28"/>
          <w:szCs w:val="28"/>
        </w:rPr>
        <w:t>.</w:t>
      </w:r>
    </w:p>
    <w:p w:rsidR="00DE3AA8" w:rsidRPr="0023617F" w:rsidRDefault="00DE3AA8" w:rsidP="00DE3AA8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23617F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,3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>млрд гривень.</w:t>
      </w:r>
    </w:p>
    <w:p w:rsidR="00DE3AA8" w:rsidRDefault="00DE3AA8" w:rsidP="00ED319C">
      <w:pPr>
        <w:spacing w:before="60"/>
        <w:ind w:firstLine="567"/>
        <w:jc w:val="both"/>
        <w:rPr>
          <w:b/>
          <w:sz w:val="28"/>
        </w:rPr>
      </w:pPr>
      <w:r w:rsidRPr="0023617F">
        <w:rPr>
          <w:sz w:val="28"/>
          <w:szCs w:val="28"/>
        </w:rPr>
        <w:t xml:space="preserve">Від </w:t>
      </w:r>
      <w:r w:rsidRPr="0023617F">
        <w:rPr>
          <w:b/>
          <w:i/>
          <w:sz w:val="28"/>
          <w:szCs w:val="28"/>
        </w:rPr>
        <w:t xml:space="preserve">приватизації </w:t>
      </w:r>
      <w:r w:rsidRPr="0023617F">
        <w:rPr>
          <w:sz w:val="28"/>
          <w:szCs w:val="28"/>
        </w:rPr>
        <w:t>державного майна за січень </w:t>
      </w:r>
      <w:r w:rsidRPr="0023617F">
        <w:rPr>
          <w:sz w:val="28"/>
        </w:rPr>
        <w:t>– </w:t>
      </w:r>
      <w:r>
        <w:rPr>
          <w:sz w:val="28"/>
        </w:rPr>
        <w:t>верес</w:t>
      </w:r>
      <w:r w:rsidRPr="0023617F">
        <w:rPr>
          <w:sz w:val="28"/>
        </w:rPr>
        <w:t>ень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 xml:space="preserve"> року до державного бюджету надійшло </w:t>
      </w:r>
      <w:r>
        <w:rPr>
          <w:b/>
          <w:sz w:val="28"/>
          <w:szCs w:val="28"/>
          <w:lang w:val="ru-RU"/>
        </w:rPr>
        <w:t>2</w:t>
      </w:r>
      <w:r w:rsidRPr="0023617F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>2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>млрд гривень.</w:t>
      </w:r>
      <w:bookmarkStart w:id="0" w:name="_GoBack"/>
      <w:bookmarkEnd w:id="0"/>
    </w:p>
    <w:p w:rsidR="00DE3AA8" w:rsidRDefault="00DE3AA8" w:rsidP="00C074B0">
      <w:pPr>
        <w:spacing w:after="60"/>
        <w:ind w:firstLine="567"/>
        <w:jc w:val="both"/>
        <w:rPr>
          <w:b/>
          <w:sz w:val="28"/>
        </w:rPr>
      </w:pPr>
    </w:p>
    <w:p w:rsidR="00DE3AA8" w:rsidRDefault="00DE3AA8" w:rsidP="00C074B0">
      <w:pPr>
        <w:spacing w:after="60"/>
        <w:ind w:firstLine="567"/>
        <w:jc w:val="both"/>
        <w:rPr>
          <w:b/>
          <w:sz w:val="28"/>
        </w:rPr>
      </w:pPr>
    </w:p>
    <w:p w:rsidR="00302B58" w:rsidRPr="00325ACA" w:rsidRDefault="00302B58" w:rsidP="00C074B0">
      <w:pPr>
        <w:spacing w:after="60"/>
        <w:jc w:val="both"/>
        <w:rPr>
          <w:sz w:val="28"/>
          <w:szCs w:val="28"/>
        </w:rPr>
      </w:pPr>
    </w:p>
    <w:sectPr w:rsidR="00302B58" w:rsidRPr="00325ACA" w:rsidSect="00ED31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38" w:right="851" w:bottom="709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B9" w:rsidRDefault="001947B9">
      <w:r>
        <w:separator/>
      </w:r>
    </w:p>
  </w:endnote>
  <w:endnote w:type="continuationSeparator" w:id="0">
    <w:p w:rsidR="001947B9" w:rsidRDefault="0019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ED319C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B9" w:rsidRDefault="001947B9">
      <w:r>
        <w:separator/>
      </w:r>
    </w:p>
  </w:footnote>
  <w:footnote w:type="continuationSeparator" w:id="0">
    <w:p w:rsidR="001947B9" w:rsidRDefault="0019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6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C062969"/>
    <w:multiLevelType w:val="hybridMultilevel"/>
    <w:tmpl w:val="CC1E2E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5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6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6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8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9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250FF"/>
    <w:multiLevelType w:val="hybridMultilevel"/>
    <w:tmpl w:val="1BB4156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4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17"/>
  </w:num>
  <w:num w:numId="4">
    <w:abstractNumId w:val="29"/>
  </w:num>
  <w:num w:numId="5">
    <w:abstractNumId w:val="15"/>
  </w:num>
  <w:num w:numId="6">
    <w:abstractNumId w:val="11"/>
  </w:num>
  <w:num w:numId="7">
    <w:abstractNumId w:val="9"/>
  </w:num>
  <w:num w:numId="8">
    <w:abstractNumId w:val="23"/>
  </w:num>
  <w:num w:numId="9">
    <w:abstractNumId w:val="4"/>
  </w:num>
  <w:num w:numId="10">
    <w:abstractNumId w:val="24"/>
  </w:num>
  <w:num w:numId="11">
    <w:abstractNumId w:val="6"/>
  </w:num>
  <w:num w:numId="12">
    <w:abstractNumId w:val="25"/>
  </w:num>
  <w:num w:numId="13">
    <w:abstractNumId w:val="28"/>
  </w:num>
  <w:num w:numId="14">
    <w:abstractNumId w:val="2"/>
  </w:num>
  <w:num w:numId="15">
    <w:abstractNumId w:val="1"/>
  </w:num>
  <w:num w:numId="16">
    <w:abstractNumId w:val="8"/>
  </w:num>
  <w:num w:numId="17">
    <w:abstractNumId w:val="26"/>
  </w:num>
  <w:num w:numId="18">
    <w:abstractNumId w:val="33"/>
  </w:num>
  <w:num w:numId="19">
    <w:abstractNumId w:val="19"/>
  </w:num>
  <w:num w:numId="20">
    <w:abstractNumId w:val="10"/>
  </w:num>
  <w:num w:numId="21">
    <w:abstractNumId w:val="18"/>
  </w:num>
  <w:num w:numId="22">
    <w:abstractNumId w:val="31"/>
  </w:num>
  <w:num w:numId="23">
    <w:abstractNumId w:val="14"/>
  </w:num>
  <w:num w:numId="24">
    <w:abstractNumId w:val="3"/>
  </w:num>
  <w:num w:numId="25">
    <w:abstractNumId w:val="30"/>
  </w:num>
  <w:num w:numId="26">
    <w:abstractNumId w:val="13"/>
  </w:num>
  <w:num w:numId="27">
    <w:abstractNumId w:val="27"/>
  </w:num>
  <w:num w:numId="28">
    <w:abstractNumId w:val="21"/>
  </w:num>
  <w:num w:numId="29">
    <w:abstractNumId w:val="20"/>
  </w:num>
  <w:num w:numId="30">
    <w:abstractNumId w:val="22"/>
  </w:num>
  <w:num w:numId="31">
    <w:abstractNumId w:val="5"/>
  </w:num>
  <w:num w:numId="32">
    <w:abstractNumId w:val="0"/>
  </w:num>
  <w:num w:numId="33">
    <w:abstractNumId w:val="7"/>
  </w:num>
  <w:num w:numId="34">
    <w:abstractNumId w:val="12"/>
  </w:num>
  <w:num w:numId="3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47B9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17F"/>
    <w:rsid w:val="002364EE"/>
    <w:rsid w:val="00237711"/>
    <w:rsid w:val="00237BB8"/>
    <w:rsid w:val="002420E9"/>
    <w:rsid w:val="00242AD0"/>
    <w:rsid w:val="00242D61"/>
    <w:rsid w:val="0024337C"/>
    <w:rsid w:val="002433CE"/>
    <w:rsid w:val="00243E98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A82"/>
    <w:rsid w:val="00323D54"/>
    <w:rsid w:val="00324DE4"/>
    <w:rsid w:val="00325668"/>
    <w:rsid w:val="00325ACA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1F38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2D0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3F80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810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79"/>
    <w:rsid w:val="00872C52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0E1F"/>
    <w:rsid w:val="00C011ED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729A"/>
    <w:rsid w:val="00CB0C5E"/>
    <w:rsid w:val="00CB1E7B"/>
    <w:rsid w:val="00CB4803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310DD"/>
    <w:rsid w:val="00D32060"/>
    <w:rsid w:val="00D32A53"/>
    <w:rsid w:val="00D32CA4"/>
    <w:rsid w:val="00D3410B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8"/>
    <w:rsid w:val="00E7226B"/>
    <w:rsid w:val="00E73A89"/>
    <w:rsid w:val="00E74945"/>
    <w:rsid w:val="00E756CD"/>
    <w:rsid w:val="00E75F42"/>
    <w:rsid w:val="00E76267"/>
    <w:rsid w:val="00E77D94"/>
    <w:rsid w:val="00E80761"/>
    <w:rsid w:val="00E81209"/>
    <w:rsid w:val="00E81CBE"/>
    <w:rsid w:val="00E81F98"/>
    <w:rsid w:val="00E8236F"/>
    <w:rsid w:val="00E82828"/>
    <w:rsid w:val="00E84336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772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3A3"/>
    <w:rsid w:val="00FD5D28"/>
    <w:rsid w:val="00FD7873"/>
    <w:rsid w:val="00FD7F9F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28793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5E44-4983-4C8D-8129-3A93053C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6</Pages>
  <Words>9044</Words>
  <Characters>5156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ШЛАПАК Альвіна Володимирівна</cp:lastModifiedBy>
  <cp:revision>241</cp:revision>
  <cp:lastPrinted>2024-10-29T09:06:00Z</cp:lastPrinted>
  <dcterms:created xsi:type="dcterms:W3CDTF">2023-05-24T09:44:00Z</dcterms:created>
  <dcterms:modified xsi:type="dcterms:W3CDTF">2024-10-31T12:37:00Z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