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495BE589" w:rsidR="005E051E" w:rsidRPr="00EA0344" w:rsidRDefault="00E100CE" w:rsidP="00F00D6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013A9F">
        <w:rPr>
          <w:b/>
          <w:color w:val="000000"/>
          <w:lang w:val="en-US"/>
        </w:rPr>
        <w:t>February</w:t>
      </w:r>
      <w:r w:rsidR="00EA0344">
        <w:rPr>
          <w:b/>
          <w:bCs/>
          <w:color w:val="000000"/>
          <w:lang w:val="en-US"/>
        </w:rPr>
        <w:t xml:space="preserve"> </w:t>
      </w:r>
      <w:r w:rsidR="006A15C7">
        <w:rPr>
          <w:b/>
          <w:bCs/>
          <w:color w:val="000000"/>
          <w:lang w:val="uk-UA"/>
        </w:rPr>
        <w:t>14</w:t>
      </w:r>
      <w:r w:rsidR="00362BDE">
        <w:rPr>
          <w:b/>
          <w:bCs/>
          <w:color w:val="000000"/>
          <w:lang w:val="en-US"/>
        </w:rPr>
        <w:t xml:space="preserve">, </w:t>
      </w:r>
      <w:r w:rsidR="00362BDE" w:rsidRPr="00B838C1">
        <w:rPr>
          <w:b/>
          <w:bCs/>
          <w:color w:val="000000"/>
          <w:lang w:val="en-US"/>
        </w:rPr>
        <w:t>202</w:t>
      </w:r>
      <w:bookmarkEnd w:id="0"/>
      <w:r w:rsidR="00EA0344">
        <w:rPr>
          <w:b/>
          <w:bCs/>
          <w:color w:val="000000"/>
          <w:lang w:val="uk-UA"/>
        </w:rPr>
        <w:t>3</w:t>
      </w:r>
    </w:p>
    <w:p w14:paraId="3363D3EC" w14:textId="702F82DC" w:rsidR="004D58C2" w:rsidRPr="003878B7" w:rsidRDefault="004D58C2" w:rsidP="00F00D63">
      <w:pPr>
        <w:tabs>
          <w:tab w:val="left" w:pos="13608"/>
        </w:tabs>
        <w:jc w:val="center"/>
        <w:rPr>
          <w:b/>
          <w:bCs/>
          <w:color w:val="000000"/>
          <w:sz w:val="18"/>
          <w:szCs w:val="18"/>
          <w:lang w:val="uk-UA"/>
        </w:rPr>
      </w:pPr>
    </w:p>
    <w:tbl>
      <w:tblPr>
        <w:tblW w:w="1289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040"/>
        <w:gridCol w:w="2040"/>
        <w:gridCol w:w="2040"/>
        <w:gridCol w:w="2040"/>
        <w:gridCol w:w="2040"/>
      </w:tblGrid>
      <w:tr w:rsidR="006A15C7" w:rsidRPr="006A15C7" w14:paraId="08DFC8F0" w14:textId="77777777" w:rsidTr="006A15C7">
        <w:trPr>
          <w:trHeight w:val="315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0E71D8AC" w14:textId="77777777" w:rsidR="006A15C7" w:rsidRPr="006A15C7" w:rsidRDefault="006A15C7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6A15C7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6A15C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15C7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091FEA0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29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BE2062F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30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9140C8B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31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13217AC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32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9C2FFE5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33</w:t>
            </w:r>
          </w:p>
        </w:tc>
      </w:tr>
      <w:tr w:rsidR="006A15C7" w:rsidRPr="006A15C7" w14:paraId="00B69D4C" w14:textId="77777777" w:rsidTr="006A15C7">
        <w:trPr>
          <w:trHeight w:val="328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0C2C6360" w14:textId="77777777" w:rsidR="006A15C7" w:rsidRPr="006A15C7" w:rsidRDefault="006A15C7">
            <w:pPr>
              <w:jc w:val="center"/>
              <w:rPr>
                <w:color w:val="000000"/>
                <w:sz w:val="18"/>
                <w:szCs w:val="18"/>
              </w:rPr>
            </w:pPr>
            <w:r w:rsidRPr="006A15C7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BECF8C5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proofErr w:type="spellStart"/>
            <w:r w:rsidRPr="006A15C7">
              <w:rPr>
                <w:sz w:val="18"/>
                <w:szCs w:val="18"/>
              </w:rPr>
              <w:t>Reopening</w:t>
            </w:r>
            <w:proofErr w:type="spellEnd"/>
          </w:p>
          <w:p w14:paraId="1DED1898" w14:textId="0A6E92D3" w:rsidR="006A15C7" w:rsidRPr="006A15C7" w:rsidRDefault="006A15C7" w:rsidP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UA4000226260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E56B87A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proofErr w:type="spellStart"/>
            <w:r w:rsidRPr="006A15C7">
              <w:rPr>
                <w:sz w:val="18"/>
                <w:szCs w:val="18"/>
              </w:rPr>
              <w:t>Reopening</w:t>
            </w:r>
            <w:proofErr w:type="spellEnd"/>
          </w:p>
          <w:p w14:paraId="2BD533F8" w14:textId="3F99E1C9" w:rsidR="006A15C7" w:rsidRPr="006A15C7" w:rsidRDefault="006A15C7" w:rsidP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UA4000224380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A42ABC5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proofErr w:type="spellStart"/>
            <w:r w:rsidRPr="006A15C7">
              <w:rPr>
                <w:sz w:val="18"/>
                <w:szCs w:val="18"/>
              </w:rPr>
              <w:t>Reopening</w:t>
            </w:r>
            <w:proofErr w:type="spellEnd"/>
          </w:p>
          <w:p w14:paraId="2D378624" w14:textId="489C7519" w:rsidR="006A15C7" w:rsidRPr="006A15C7" w:rsidRDefault="006A15C7" w:rsidP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UA4000227094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3B32E6C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proofErr w:type="spellStart"/>
            <w:r w:rsidRPr="006A15C7">
              <w:rPr>
                <w:sz w:val="18"/>
                <w:szCs w:val="18"/>
              </w:rPr>
              <w:t>Reopening</w:t>
            </w:r>
            <w:proofErr w:type="spellEnd"/>
          </w:p>
          <w:p w14:paraId="4C08BFF9" w14:textId="77777777" w:rsidR="006A15C7" w:rsidRPr="006A15C7" w:rsidRDefault="006A15C7">
            <w:pPr>
              <w:jc w:val="center"/>
              <w:rPr>
                <w:sz w:val="18"/>
                <w:szCs w:val="18"/>
                <w:lang w:val="en-US"/>
              </w:rPr>
            </w:pPr>
            <w:r w:rsidRPr="006A15C7">
              <w:rPr>
                <w:sz w:val="18"/>
                <w:szCs w:val="18"/>
                <w:lang w:val="en-US"/>
              </w:rPr>
              <w:t>UA4000227052</w:t>
            </w:r>
          </w:p>
          <w:p w14:paraId="4621CCC6" w14:textId="06B98C07" w:rsidR="006A15C7" w:rsidRPr="006A15C7" w:rsidRDefault="006A15C7" w:rsidP="00A125D8">
            <w:pPr>
              <w:jc w:val="center"/>
              <w:rPr>
                <w:sz w:val="18"/>
                <w:szCs w:val="18"/>
                <w:lang w:val="en-US"/>
              </w:rPr>
            </w:pPr>
            <w:r w:rsidRPr="006A15C7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6A15C7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6A15C7">
              <w:rPr>
                <w:sz w:val="18"/>
                <w:szCs w:val="18"/>
                <w:lang w:val="en-US"/>
              </w:rPr>
              <w:t xml:space="preserve"> currency USD)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446F45F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proofErr w:type="spellStart"/>
            <w:r w:rsidRPr="006A15C7">
              <w:rPr>
                <w:sz w:val="18"/>
                <w:szCs w:val="18"/>
              </w:rPr>
              <w:t>Reopening</w:t>
            </w:r>
            <w:proofErr w:type="spellEnd"/>
          </w:p>
          <w:p w14:paraId="2119A200" w14:textId="77777777" w:rsidR="006A15C7" w:rsidRPr="006A15C7" w:rsidRDefault="006A15C7">
            <w:pPr>
              <w:jc w:val="center"/>
              <w:rPr>
                <w:sz w:val="18"/>
                <w:szCs w:val="18"/>
                <w:lang w:val="en-US"/>
              </w:rPr>
            </w:pPr>
            <w:r w:rsidRPr="006A15C7">
              <w:rPr>
                <w:sz w:val="18"/>
                <w:szCs w:val="18"/>
                <w:lang w:val="en-US"/>
              </w:rPr>
              <w:t>UA4000227136</w:t>
            </w:r>
          </w:p>
          <w:p w14:paraId="19B99C87" w14:textId="6F68AA65" w:rsidR="006A15C7" w:rsidRPr="006A15C7" w:rsidRDefault="006A15C7" w:rsidP="007B61C4">
            <w:pPr>
              <w:jc w:val="center"/>
              <w:rPr>
                <w:sz w:val="18"/>
                <w:szCs w:val="18"/>
                <w:lang w:val="en-US"/>
              </w:rPr>
            </w:pPr>
            <w:r w:rsidRPr="006A15C7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6A15C7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6A15C7">
              <w:rPr>
                <w:sz w:val="18"/>
                <w:szCs w:val="18"/>
                <w:lang w:val="en-US"/>
              </w:rPr>
              <w:t xml:space="preserve"> currency EUR)</w:t>
            </w:r>
          </w:p>
        </w:tc>
      </w:tr>
      <w:tr w:rsidR="006A15C7" w:rsidRPr="006A15C7" w14:paraId="0C228AC3" w14:textId="77777777" w:rsidTr="006A15C7">
        <w:trPr>
          <w:trHeight w:val="315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2769E14D" w14:textId="77777777" w:rsidR="006A15C7" w:rsidRPr="006A15C7" w:rsidRDefault="006A15C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15C7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6A15C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15C7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3F50970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A77C596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FE3D24D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207A066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9A14D63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1 000</w:t>
            </w:r>
          </w:p>
        </w:tc>
      </w:tr>
      <w:tr w:rsidR="006A15C7" w:rsidRPr="006A15C7" w14:paraId="5C51BA23" w14:textId="77777777" w:rsidTr="006A15C7">
        <w:trPr>
          <w:trHeight w:val="315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24320C5F" w14:textId="77777777" w:rsidR="006A15C7" w:rsidRPr="006A15C7" w:rsidRDefault="006A15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15C7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F114E76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500 000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5FBD650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-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959A5E8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7 000 000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F3EB63C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-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3E1E66E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-</w:t>
            </w:r>
          </w:p>
        </w:tc>
      </w:tr>
      <w:tr w:rsidR="006A15C7" w:rsidRPr="006A15C7" w14:paraId="67688EFA" w14:textId="77777777" w:rsidTr="006A15C7">
        <w:trPr>
          <w:trHeight w:val="315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465EC90D" w14:textId="77777777" w:rsidR="006A15C7" w:rsidRPr="006A15C7" w:rsidRDefault="006A15C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15C7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6A15C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15C7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D53C69F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14.02.2023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1F7A5DD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14.02.2023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4A302E7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14.02.2023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CB315D0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14.02.2023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D588164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14.02.2023</w:t>
            </w:r>
          </w:p>
        </w:tc>
      </w:tr>
      <w:tr w:rsidR="006A15C7" w:rsidRPr="006A15C7" w14:paraId="7EBDE312" w14:textId="77777777" w:rsidTr="006A15C7">
        <w:trPr>
          <w:trHeight w:val="315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3141E8C2" w14:textId="77777777" w:rsidR="006A15C7" w:rsidRPr="006A15C7" w:rsidRDefault="006A15C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15C7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6A15C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15C7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88B2F72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15.02.2023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EA80182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15.02.2023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E4E8A94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15.02.2023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6272C01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15.02.2023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7CFECD7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15.02.2023</w:t>
            </w:r>
          </w:p>
        </w:tc>
      </w:tr>
      <w:tr w:rsidR="006A15C7" w:rsidRPr="006A15C7" w14:paraId="7FCF3FA1" w14:textId="77777777" w:rsidTr="006A15C7">
        <w:trPr>
          <w:trHeight w:val="779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55BD2A31" w14:textId="77777777" w:rsidR="006A15C7" w:rsidRPr="006A15C7" w:rsidRDefault="006A15C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15C7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6A15C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15C7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6A15C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15C7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E5F93F0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29.03.2023</w:t>
            </w:r>
          </w:p>
          <w:p w14:paraId="55086EFE" w14:textId="20B0B48B" w:rsidR="006A15C7" w:rsidRPr="006A15C7" w:rsidRDefault="006A15C7" w:rsidP="006A15C7">
            <w:pPr>
              <w:jc w:val="center"/>
              <w:rPr>
                <w:sz w:val="18"/>
                <w:szCs w:val="18"/>
                <w:lang w:val="en-US"/>
              </w:rPr>
            </w:pPr>
            <w:r w:rsidRPr="006A15C7">
              <w:rPr>
                <w:sz w:val="18"/>
                <w:szCs w:val="18"/>
                <w:lang w:val="en-US"/>
              </w:rPr>
              <w:t>27.09.2023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C37433A" w14:textId="79110E12" w:rsidR="006A15C7" w:rsidRPr="006A15C7" w:rsidRDefault="006A15C7" w:rsidP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16.08.2023</w:t>
            </w:r>
          </w:p>
          <w:p w14:paraId="3F96F445" w14:textId="38E3EDC2" w:rsidR="006A15C7" w:rsidRPr="006A15C7" w:rsidRDefault="006A15C7" w:rsidP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14.02.2024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1C69F30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07.06.2023</w:t>
            </w:r>
          </w:p>
          <w:p w14:paraId="3BD59D0D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06.12.2023</w:t>
            </w:r>
          </w:p>
          <w:p w14:paraId="0CF6C070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05.06.2024</w:t>
            </w:r>
          </w:p>
          <w:p w14:paraId="1D25C76C" w14:textId="54335973" w:rsidR="006A15C7" w:rsidRPr="006A15C7" w:rsidRDefault="006A15C7" w:rsidP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04.12.2024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D60313B" w14:textId="3E901722" w:rsidR="006A15C7" w:rsidRPr="006A15C7" w:rsidRDefault="006A15C7" w:rsidP="006A15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E4D8AB5" w14:textId="047DDA29" w:rsidR="006A15C7" w:rsidRPr="006A15C7" w:rsidRDefault="006A15C7" w:rsidP="0003756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6A15C7" w:rsidRPr="006A15C7" w14:paraId="61C46400" w14:textId="77777777" w:rsidTr="006A15C7">
        <w:trPr>
          <w:trHeight w:val="315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3B252117" w14:textId="77777777" w:rsidR="006A15C7" w:rsidRPr="006A15C7" w:rsidRDefault="006A15C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15C7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6A15C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15C7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6A15C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15C7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6A15C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15C7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A735470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80,00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57B0170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64,70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AF2FABB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97,95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689B7FF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-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C646004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-</w:t>
            </w:r>
          </w:p>
        </w:tc>
      </w:tr>
      <w:tr w:rsidR="006A15C7" w:rsidRPr="006A15C7" w14:paraId="761049B7" w14:textId="77777777" w:rsidTr="006A15C7">
        <w:trPr>
          <w:trHeight w:val="56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463D393A" w14:textId="77777777" w:rsidR="006A15C7" w:rsidRPr="006A15C7" w:rsidRDefault="006A15C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15C7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6A15C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15C7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5C94F1F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16,00%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6ED2511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12,94%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2B3B79E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19,59%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3981C50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4,25%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D8302D4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2,50%</w:t>
            </w:r>
          </w:p>
        </w:tc>
      </w:tr>
      <w:tr w:rsidR="006A15C7" w:rsidRPr="006A15C7" w14:paraId="5AD499E7" w14:textId="77777777" w:rsidTr="006A15C7">
        <w:trPr>
          <w:trHeight w:val="315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69E8F55A" w14:textId="77777777" w:rsidR="006A15C7" w:rsidRPr="006A15C7" w:rsidRDefault="006A15C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15C7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6A15C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A15C7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6A15C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91971E9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224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033C6EB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364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D6305F4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658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AE840A7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155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B05066F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176</w:t>
            </w:r>
          </w:p>
        </w:tc>
      </w:tr>
      <w:tr w:rsidR="006A15C7" w:rsidRPr="006A15C7" w14:paraId="1FE7D4BE" w14:textId="77777777" w:rsidTr="006A15C7">
        <w:trPr>
          <w:trHeight w:val="315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29211AFF" w14:textId="77777777" w:rsidR="006A15C7" w:rsidRPr="006A15C7" w:rsidRDefault="006A15C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15C7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6A15C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15C7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6156793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27.09.2023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E33626C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14.02.2024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45391FE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04.12.2024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5147F10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20.07.2023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E5B4EB8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10.08.2023</w:t>
            </w:r>
          </w:p>
        </w:tc>
      </w:tr>
      <w:tr w:rsidR="006A15C7" w:rsidRPr="006A15C7" w14:paraId="08954170" w14:textId="77777777" w:rsidTr="006A15C7">
        <w:trPr>
          <w:trHeight w:val="161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1BD94615" w14:textId="77777777" w:rsidR="006A15C7" w:rsidRPr="006A15C7" w:rsidRDefault="006A15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15C7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6A15C7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9624AEC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179 947 000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AE141E2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21 379 000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EA96892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46 030 771 00</w:t>
            </w:r>
            <w:bookmarkStart w:id="1" w:name="_GoBack"/>
            <w:bookmarkEnd w:id="1"/>
            <w:r w:rsidRPr="006A15C7">
              <w:rPr>
                <w:sz w:val="18"/>
                <w:szCs w:val="18"/>
              </w:rPr>
              <w:t>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41D9158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52 131 000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D5D8A72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51 188 000</w:t>
            </w:r>
          </w:p>
        </w:tc>
      </w:tr>
      <w:tr w:rsidR="006A15C7" w:rsidRPr="006A15C7" w14:paraId="16867C9B" w14:textId="77777777" w:rsidTr="006A15C7">
        <w:trPr>
          <w:trHeight w:val="56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60FC0947" w14:textId="77777777" w:rsidR="006A15C7" w:rsidRPr="006A15C7" w:rsidRDefault="006A15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15C7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6A15C7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FFCCD59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179 947 000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05EA007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21 379 000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92E1E70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7 000 000 000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95265C2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52 131 000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916B0BA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51 188 000</w:t>
            </w:r>
          </w:p>
        </w:tc>
      </w:tr>
      <w:tr w:rsidR="006A15C7" w:rsidRPr="006A15C7" w14:paraId="70258A00" w14:textId="77777777" w:rsidTr="006A15C7">
        <w:trPr>
          <w:trHeight w:val="315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40670027" w14:textId="77777777" w:rsidR="006A15C7" w:rsidRPr="006A15C7" w:rsidRDefault="006A15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15C7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A7DBAB3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7 822 911 000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4703965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8 970 446 000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056C5C2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13 167 405 000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BED9D29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270 394 000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5B30722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58 200 000</w:t>
            </w:r>
          </w:p>
        </w:tc>
      </w:tr>
      <w:tr w:rsidR="006A15C7" w:rsidRPr="006A15C7" w14:paraId="78D18DBA" w14:textId="77777777" w:rsidTr="006A15C7">
        <w:trPr>
          <w:trHeight w:val="315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6B2C1C81" w14:textId="77777777" w:rsidR="006A15C7" w:rsidRPr="006A15C7" w:rsidRDefault="006A15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15C7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64E8078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CA33BF5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D4000F7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59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B71F134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17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D3F19E6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8</w:t>
            </w:r>
          </w:p>
        </w:tc>
      </w:tr>
      <w:tr w:rsidR="006A15C7" w:rsidRPr="006A15C7" w14:paraId="78C2ADB0" w14:textId="77777777" w:rsidTr="006A15C7">
        <w:trPr>
          <w:trHeight w:val="315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1A371E78" w14:textId="77777777" w:rsidR="006A15C7" w:rsidRPr="006A15C7" w:rsidRDefault="006A15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15C7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F98ABD9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F057DE6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0BBA0C6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36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9137298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17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A200092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8</w:t>
            </w:r>
          </w:p>
        </w:tc>
      </w:tr>
      <w:tr w:rsidR="006A15C7" w:rsidRPr="006A15C7" w14:paraId="4FB3349D" w14:textId="77777777" w:rsidTr="006A15C7">
        <w:trPr>
          <w:trHeight w:val="315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5F8E322B" w14:textId="77777777" w:rsidR="006A15C7" w:rsidRPr="006A15C7" w:rsidRDefault="006A15C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15C7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6A15C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15C7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A15C7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D2797ED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15,00%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2FC460D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18,50%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3182A61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19,60%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11E93EC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4,25%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D1D7F8D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2,50%</w:t>
            </w:r>
          </w:p>
        </w:tc>
      </w:tr>
      <w:tr w:rsidR="006A15C7" w:rsidRPr="006A15C7" w14:paraId="0356E694" w14:textId="77777777" w:rsidTr="006A15C7">
        <w:trPr>
          <w:trHeight w:val="315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28F6568F" w14:textId="77777777" w:rsidR="006A15C7" w:rsidRPr="006A15C7" w:rsidRDefault="006A15C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15C7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6A15C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15C7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A15C7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D637888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14,00%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C139EF2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18,50%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7C583D4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19,00%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F5F34A8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4,25%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273E64E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2,50%</w:t>
            </w:r>
          </w:p>
        </w:tc>
      </w:tr>
      <w:tr w:rsidR="006A15C7" w:rsidRPr="006A15C7" w14:paraId="6FF2DD6F" w14:textId="77777777" w:rsidTr="006A15C7">
        <w:trPr>
          <w:trHeight w:val="315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37D85DA2" w14:textId="77777777" w:rsidR="006A15C7" w:rsidRPr="006A15C7" w:rsidRDefault="006A15C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15C7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6A15C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15C7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A15C7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28CED97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15,00%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383763F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18,50%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55C382B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19,25%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DE3759B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4,25%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A2386AF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2,50%</w:t>
            </w:r>
          </w:p>
        </w:tc>
      </w:tr>
      <w:tr w:rsidR="006A15C7" w:rsidRPr="006A15C7" w14:paraId="510902D2" w14:textId="77777777" w:rsidTr="006A15C7">
        <w:trPr>
          <w:trHeight w:val="315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5325E0D0" w14:textId="77777777" w:rsidR="006A15C7" w:rsidRPr="006A15C7" w:rsidRDefault="006A15C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15C7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6A15C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15C7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6A15C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15C7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A15C7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F2E5E35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14,99%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0E0FE81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18,50%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2908064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19,07%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C9A5AE3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4,25%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89D9924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2,50%</w:t>
            </w:r>
          </w:p>
        </w:tc>
      </w:tr>
      <w:tr w:rsidR="006A15C7" w:rsidRPr="006A15C7" w14:paraId="3585827C" w14:textId="77777777" w:rsidTr="006A15C7">
        <w:trPr>
          <w:trHeight w:val="63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61BE1F28" w14:textId="77777777" w:rsidR="006A15C7" w:rsidRPr="006A15C7" w:rsidRDefault="006A15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15C7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5BE3ECF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191 960 158,37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E7C8002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20 336 987,54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947D3C0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7 309 792 000,00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3932C84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51 212 451,78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01F8D88" w14:textId="77777777" w:rsidR="006A15C7" w:rsidRPr="006A15C7" w:rsidRDefault="006A15C7">
            <w:pPr>
              <w:jc w:val="center"/>
              <w:rPr>
                <w:sz w:val="18"/>
                <w:szCs w:val="18"/>
              </w:rPr>
            </w:pPr>
            <w:r w:rsidRPr="006A15C7">
              <w:rPr>
                <w:sz w:val="18"/>
                <w:szCs w:val="18"/>
              </w:rPr>
              <w:t>50 581 934,08</w:t>
            </w:r>
          </w:p>
        </w:tc>
      </w:tr>
    </w:tbl>
    <w:p w14:paraId="18A74398" w14:textId="3733BCEC" w:rsidR="001D25E0" w:rsidRPr="00013A9F" w:rsidRDefault="001D25E0" w:rsidP="008D24E0">
      <w:pPr>
        <w:tabs>
          <w:tab w:val="left" w:pos="13608"/>
        </w:tabs>
        <w:rPr>
          <w:b/>
          <w:bCs/>
          <w:color w:val="000000"/>
          <w:sz w:val="18"/>
          <w:szCs w:val="18"/>
          <w:lang w:val="uk-UA"/>
        </w:rPr>
      </w:pPr>
    </w:p>
    <w:p w14:paraId="6C3608F7" w14:textId="47355914" w:rsidR="00013A9F" w:rsidRPr="00CB677B" w:rsidRDefault="00EA0344" w:rsidP="00013A9F">
      <w:pPr>
        <w:tabs>
          <w:tab w:val="left" w:pos="13608"/>
        </w:tabs>
        <w:jc w:val="center"/>
        <w:rPr>
          <w:b/>
          <w:bCs/>
          <w:lang w:val="en-US"/>
        </w:rPr>
      </w:pPr>
      <w:r>
        <w:rPr>
          <w:b/>
          <w:color w:val="000000"/>
          <w:lang w:val="en-US"/>
        </w:rPr>
        <w:t xml:space="preserve">                      </w:t>
      </w:r>
      <w:r w:rsidR="00AC5E24" w:rsidRPr="0049392B">
        <w:rPr>
          <w:b/>
          <w:color w:val="000000"/>
          <w:lang w:val="en-US"/>
        </w:rPr>
        <w:t>Funds raised to the State Budget from the sale of instruments</w:t>
      </w:r>
      <w:r w:rsidR="00535C46" w:rsidRPr="0049392B">
        <w:rPr>
          <w:b/>
          <w:color w:val="000000"/>
          <w:lang w:val="en-US"/>
        </w:rPr>
        <w:t xml:space="preserve"> </w:t>
      </w:r>
      <w:r w:rsidR="00DA64B0" w:rsidRPr="0049392B">
        <w:rPr>
          <w:b/>
          <w:color w:val="000000"/>
          <w:lang w:val="en-US"/>
        </w:rPr>
        <w:t xml:space="preserve">on </w:t>
      </w:r>
      <w:r w:rsidR="00013A9F">
        <w:rPr>
          <w:b/>
          <w:color w:val="000000"/>
          <w:lang w:val="en-US"/>
        </w:rPr>
        <w:t>February</w:t>
      </w:r>
      <w:r w:rsidR="006A15C7">
        <w:rPr>
          <w:b/>
          <w:bCs/>
          <w:color w:val="000000"/>
          <w:lang w:val="en-US"/>
        </w:rPr>
        <w:t xml:space="preserve"> </w:t>
      </w:r>
      <w:r w:rsidR="006A15C7">
        <w:rPr>
          <w:b/>
          <w:bCs/>
          <w:color w:val="000000"/>
          <w:lang w:val="uk-UA"/>
        </w:rPr>
        <w:t>14</w:t>
      </w:r>
      <w:r w:rsidR="00013A9F">
        <w:rPr>
          <w:b/>
          <w:bCs/>
          <w:color w:val="000000"/>
          <w:lang w:val="en-US"/>
        </w:rPr>
        <w:t xml:space="preserve">, </w:t>
      </w:r>
      <w:r w:rsidR="00013A9F" w:rsidRPr="00B838C1">
        <w:rPr>
          <w:b/>
          <w:bCs/>
          <w:color w:val="000000"/>
          <w:lang w:val="en-US"/>
        </w:rPr>
        <w:t>202</w:t>
      </w:r>
      <w:r w:rsidR="00013A9F">
        <w:rPr>
          <w:b/>
          <w:bCs/>
          <w:color w:val="000000"/>
          <w:lang w:val="uk-UA"/>
        </w:rPr>
        <w:t>3</w:t>
      </w:r>
      <w:r w:rsidR="001B0F28" w:rsidRPr="00CB677B">
        <w:rPr>
          <w:b/>
          <w:lang w:val="en-US"/>
        </w:rPr>
        <w:t>–</w:t>
      </w:r>
      <w:r w:rsidR="00DB23AC" w:rsidRPr="00CB677B">
        <w:rPr>
          <w:b/>
          <w:lang w:val="en-US"/>
        </w:rPr>
        <w:t xml:space="preserve"> </w:t>
      </w:r>
      <w:r w:rsidR="006A15C7">
        <w:rPr>
          <w:b/>
          <w:bCs/>
          <w:lang w:val="en-US"/>
        </w:rPr>
        <w:t>11 372 </w:t>
      </w:r>
      <w:r w:rsidR="006A15C7">
        <w:rPr>
          <w:b/>
          <w:bCs/>
          <w:lang w:val="uk-UA"/>
        </w:rPr>
        <w:t>473 861</w:t>
      </w:r>
      <w:proofErr w:type="gramStart"/>
      <w:r w:rsidR="00B60E59" w:rsidRPr="00CB677B">
        <w:rPr>
          <w:b/>
          <w:bCs/>
          <w:lang w:val="en-US"/>
        </w:rPr>
        <w:t>,</w:t>
      </w:r>
      <w:r w:rsidR="006A15C7">
        <w:rPr>
          <w:b/>
          <w:bCs/>
          <w:lang w:val="uk-UA"/>
        </w:rPr>
        <w:t>38</w:t>
      </w:r>
      <w:proofErr w:type="gramEnd"/>
      <w:r w:rsidR="00DB23AC" w:rsidRPr="00CB677B">
        <w:rPr>
          <w:b/>
          <w:lang w:val="en-US"/>
        </w:rPr>
        <w:t> </w:t>
      </w:r>
      <w:r w:rsidR="00013A9F" w:rsidRPr="00CB677B">
        <w:rPr>
          <w:b/>
          <w:bCs/>
          <w:lang w:val="en-US" w:eastAsia="uk-UA"/>
        </w:rPr>
        <w:t>U</w:t>
      </w:r>
      <w:r w:rsidR="00013A9F" w:rsidRPr="00CB677B">
        <w:rPr>
          <w:b/>
          <w:lang w:val="en-US"/>
        </w:rPr>
        <w:t>AH</w:t>
      </w:r>
      <w:r w:rsidR="00013A9F">
        <w:rPr>
          <w:b/>
          <w:lang w:val="uk-UA"/>
        </w:rPr>
        <w:t xml:space="preserve"> </w:t>
      </w:r>
      <w:r w:rsidR="00013A9F" w:rsidRPr="004443F3">
        <w:rPr>
          <w:b/>
          <w:lang w:val="en-US"/>
        </w:rPr>
        <w:t xml:space="preserve">(at the </w:t>
      </w:r>
      <w:r w:rsidR="00013A9F" w:rsidRPr="00EE467C">
        <w:rPr>
          <w:b/>
          <w:lang w:val="en-US"/>
        </w:rPr>
        <w:t>NBU rate</w:t>
      </w:r>
      <w:r w:rsidR="00013A9F">
        <w:rPr>
          <w:b/>
          <w:lang w:val="uk-UA"/>
        </w:rPr>
        <w:t>)</w:t>
      </w:r>
      <w:r w:rsidR="00013A9F" w:rsidRPr="00FD61A3">
        <w:rPr>
          <w:b/>
          <w:lang w:val="en-US"/>
        </w:rPr>
        <w:t>.</w:t>
      </w:r>
    </w:p>
    <w:p w14:paraId="3156EEF1" w14:textId="60104BBA" w:rsidR="002B6FC1" w:rsidRPr="00013A9F" w:rsidRDefault="002B6FC1" w:rsidP="00EA0344">
      <w:pPr>
        <w:tabs>
          <w:tab w:val="left" w:pos="13608"/>
        </w:tabs>
        <w:jc w:val="both"/>
        <w:rPr>
          <w:b/>
          <w:bCs/>
          <w:color w:val="FF0000"/>
          <w:lang w:val="en-US"/>
        </w:rPr>
      </w:pPr>
    </w:p>
    <w:sectPr w:rsidR="002B6FC1" w:rsidRPr="00013A9F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5CC9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5BB9"/>
    <w:rsid w:val="001A74C3"/>
    <w:rsid w:val="001A74FE"/>
    <w:rsid w:val="001B0F28"/>
    <w:rsid w:val="001B28CA"/>
    <w:rsid w:val="001B2BF6"/>
    <w:rsid w:val="001B39D1"/>
    <w:rsid w:val="001B46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392B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15C7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24E0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B6E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3DD1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AC7B5B37-D131-4125-8F9D-16B21F45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1117</Words>
  <Characters>638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10</cp:revision>
  <cp:lastPrinted>2019-12-17T14:00:00Z</cp:lastPrinted>
  <dcterms:created xsi:type="dcterms:W3CDTF">2023-01-17T13:40:00Z</dcterms:created>
  <dcterms:modified xsi:type="dcterms:W3CDTF">2023-02-14T14:50:00Z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