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DD6111" w:rsidRDefault="00E100CE" w:rsidP="00570F43">
      <w:pPr>
        <w:tabs>
          <w:tab w:val="left" w:pos="13608"/>
        </w:tabs>
        <w:spacing w:after="360"/>
        <w:jc w:val="center"/>
        <w:rPr>
          <w:b/>
          <w:color w:val="000000"/>
          <w:sz w:val="28"/>
          <w:lang w:val="en-US"/>
        </w:rPr>
      </w:pPr>
      <w:bookmarkStart w:id="0" w:name="_GoBack"/>
      <w:bookmarkEnd w:id="0"/>
      <w:r w:rsidRPr="00DD6111">
        <w:rPr>
          <w:b/>
          <w:color w:val="000000"/>
          <w:sz w:val="28"/>
          <w:lang w:val="en-US"/>
        </w:rPr>
        <w:t xml:space="preserve">Results of Domestic Government Bond Placements on </w:t>
      </w:r>
      <w:r w:rsidR="00FF072D">
        <w:rPr>
          <w:b/>
          <w:color w:val="000000"/>
          <w:sz w:val="28"/>
          <w:lang w:val="en-US"/>
        </w:rPr>
        <w:t>September 03</w:t>
      </w:r>
      <w:r w:rsidRPr="00DD6111">
        <w:rPr>
          <w:b/>
          <w:color w:val="000000"/>
          <w:sz w:val="28"/>
          <w:lang w:val="en-US"/>
        </w:rPr>
        <w:t>, 201</w:t>
      </w:r>
      <w:r w:rsidR="0032304C" w:rsidRPr="00DD6111">
        <w:rPr>
          <w:b/>
          <w:color w:val="000000"/>
          <w:sz w:val="28"/>
          <w:lang w:val="en-US"/>
        </w:rPr>
        <w:t>9</w:t>
      </w:r>
    </w:p>
    <w:tbl>
      <w:tblPr>
        <w:tblW w:w="809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88"/>
        <w:gridCol w:w="1634"/>
        <w:gridCol w:w="1634"/>
        <w:gridCol w:w="1634"/>
      </w:tblGrid>
      <w:tr w:rsidR="00FF072D" w:rsidRPr="00FF072D" w:rsidTr="00354DE8">
        <w:trPr>
          <w:trHeight w:val="283"/>
          <w:jc w:val="center"/>
        </w:trPr>
        <w:tc>
          <w:tcPr>
            <w:tcW w:w="3188" w:type="dxa"/>
            <w:shd w:val="clear" w:color="000000" w:fill="FFFFFF"/>
            <w:vAlign w:val="center"/>
            <w:hideMark/>
          </w:tcPr>
          <w:p w:rsidR="00FF072D" w:rsidRPr="00FF072D" w:rsidRDefault="00FF072D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FF072D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241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242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243</w:t>
            </w:r>
          </w:p>
        </w:tc>
      </w:tr>
      <w:tr w:rsidR="00354DE8" w:rsidRPr="00FF072D" w:rsidTr="00354DE8">
        <w:trPr>
          <w:trHeight w:val="567"/>
          <w:jc w:val="center"/>
        </w:trPr>
        <w:tc>
          <w:tcPr>
            <w:tcW w:w="3188" w:type="dxa"/>
            <w:shd w:val="clear" w:color="000000" w:fill="FFFFFF"/>
            <w:vAlign w:val="center"/>
            <w:hideMark/>
          </w:tcPr>
          <w:p w:rsidR="00354DE8" w:rsidRPr="00FF072D" w:rsidRDefault="00354DE8">
            <w:pPr>
              <w:jc w:val="center"/>
              <w:rPr>
                <w:color w:val="000000"/>
                <w:sz w:val="18"/>
                <w:szCs w:val="18"/>
              </w:rPr>
            </w:pPr>
            <w:r w:rsidRPr="00FF072D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354DE8" w:rsidRPr="00FF072D" w:rsidRDefault="00354DE8">
            <w:pPr>
              <w:jc w:val="center"/>
              <w:rPr>
                <w:sz w:val="18"/>
                <w:szCs w:val="18"/>
              </w:rPr>
            </w:pPr>
            <w:proofErr w:type="spellStart"/>
            <w:r w:rsidRPr="00FF072D">
              <w:rPr>
                <w:sz w:val="18"/>
                <w:szCs w:val="18"/>
              </w:rPr>
              <w:t>Reopening</w:t>
            </w:r>
            <w:proofErr w:type="spellEnd"/>
          </w:p>
          <w:p w:rsidR="00354DE8" w:rsidRPr="00FF072D" w:rsidRDefault="00354DE8" w:rsidP="00354DE8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UA4000203632 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354DE8" w:rsidRPr="00FF072D" w:rsidRDefault="00354DE8">
            <w:pPr>
              <w:jc w:val="center"/>
              <w:rPr>
                <w:sz w:val="18"/>
                <w:szCs w:val="18"/>
              </w:rPr>
            </w:pPr>
            <w:proofErr w:type="spellStart"/>
            <w:r w:rsidRPr="00FF072D">
              <w:rPr>
                <w:sz w:val="18"/>
                <w:szCs w:val="18"/>
              </w:rPr>
              <w:t>Reopening</w:t>
            </w:r>
            <w:proofErr w:type="spellEnd"/>
          </w:p>
          <w:p w:rsidR="00354DE8" w:rsidRPr="00FF072D" w:rsidRDefault="00354DE8" w:rsidP="00354DE8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UA4000198873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354DE8" w:rsidRPr="00FF072D" w:rsidRDefault="00354DE8">
            <w:pPr>
              <w:jc w:val="center"/>
              <w:rPr>
                <w:sz w:val="18"/>
                <w:szCs w:val="18"/>
              </w:rPr>
            </w:pPr>
            <w:proofErr w:type="spellStart"/>
            <w:r w:rsidRPr="00FF072D">
              <w:rPr>
                <w:sz w:val="18"/>
                <w:szCs w:val="18"/>
              </w:rPr>
              <w:t>Reopening</w:t>
            </w:r>
            <w:proofErr w:type="spellEnd"/>
          </w:p>
          <w:p w:rsidR="00354DE8" w:rsidRPr="00FF072D" w:rsidRDefault="00354DE8" w:rsidP="00354DE8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UA4000204572</w:t>
            </w:r>
          </w:p>
        </w:tc>
      </w:tr>
      <w:tr w:rsidR="00FF072D" w:rsidRPr="00FF072D" w:rsidTr="00354DE8">
        <w:trPr>
          <w:trHeight w:val="227"/>
          <w:jc w:val="center"/>
        </w:trPr>
        <w:tc>
          <w:tcPr>
            <w:tcW w:w="3188" w:type="dxa"/>
            <w:shd w:val="clear" w:color="000000" w:fill="FFFFFF"/>
            <w:vAlign w:val="center"/>
            <w:hideMark/>
          </w:tcPr>
          <w:p w:rsidR="00FF072D" w:rsidRPr="00FF072D" w:rsidRDefault="00FF072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F072D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1 000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1 000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1 000</w:t>
            </w:r>
          </w:p>
        </w:tc>
      </w:tr>
      <w:tr w:rsidR="00FF072D" w:rsidRPr="00FF072D" w:rsidTr="00354DE8">
        <w:trPr>
          <w:trHeight w:val="227"/>
          <w:jc w:val="center"/>
        </w:trPr>
        <w:tc>
          <w:tcPr>
            <w:tcW w:w="3188" w:type="dxa"/>
            <w:shd w:val="clear" w:color="000000" w:fill="FFFFFF"/>
            <w:vAlign w:val="center"/>
            <w:hideMark/>
          </w:tcPr>
          <w:p w:rsidR="00FF072D" w:rsidRPr="00FF072D" w:rsidRDefault="00FF072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F072D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500 000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500 000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2 000 000</w:t>
            </w:r>
          </w:p>
        </w:tc>
      </w:tr>
      <w:tr w:rsidR="00FF072D" w:rsidRPr="00FF072D" w:rsidTr="00354DE8">
        <w:trPr>
          <w:trHeight w:val="227"/>
          <w:jc w:val="center"/>
        </w:trPr>
        <w:tc>
          <w:tcPr>
            <w:tcW w:w="3188" w:type="dxa"/>
            <w:shd w:val="clear" w:color="000000" w:fill="FFFFFF"/>
            <w:vAlign w:val="center"/>
            <w:hideMark/>
          </w:tcPr>
          <w:p w:rsidR="00FF072D" w:rsidRPr="00FF072D" w:rsidRDefault="00FF072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F072D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03.09.2019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03.09.2019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03.09.2019</w:t>
            </w:r>
          </w:p>
        </w:tc>
      </w:tr>
      <w:tr w:rsidR="00FF072D" w:rsidRPr="00FF072D" w:rsidTr="00354DE8">
        <w:trPr>
          <w:trHeight w:val="227"/>
          <w:jc w:val="center"/>
        </w:trPr>
        <w:tc>
          <w:tcPr>
            <w:tcW w:w="3188" w:type="dxa"/>
            <w:shd w:val="clear" w:color="000000" w:fill="FFFFFF"/>
            <w:vAlign w:val="center"/>
            <w:hideMark/>
          </w:tcPr>
          <w:p w:rsidR="00FF072D" w:rsidRPr="00FF072D" w:rsidRDefault="00FF072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F072D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04.09.2019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04.09.2019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04.09.2019</w:t>
            </w:r>
          </w:p>
        </w:tc>
      </w:tr>
      <w:tr w:rsidR="00354DE8" w:rsidRPr="00FF072D" w:rsidTr="00354DE8">
        <w:trPr>
          <w:trHeight w:val="1417"/>
          <w:jc w:val="center"/>
        </w:trPr>
        <w:tc>
          <w:tcPr>
            <w:tcW w:w="3188" w:type="dxa"/>
            <w:shd w:val="clear" w:color="000000" w:fill="FFFFFF"/>
            <w:vAlign w:val="center"/>
            <w:hideMark/>
          </w:tcPr>
          <w:p w:rsidR="00354DE8" w:rsidRPr="00FF072D" w:rsidRDefault="00354DE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F072D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634" w:type="dxa"/>
            <w:shd w:val="clear" w:color="000000" w:fill="FFFFFF"/>
            <w:noWrap/>
            <w:vAlign w:val="center"/>
          </w:tcPr>
          <w:p w:rsidR="00354DE8" w:rsidRPr="00354DE8" w:rsidRDefault="00354DE8" w:rsidP="00D3247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354DE8" w:rsidRPr="00FF072D" w:rsidRDefault="00354DE8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19.02.2020</w:t>
            </w:r>
          </w:p>
          <w:p w:rsidR="00354DE8" w:rsidRPr="00FF072D" w:rsidRDefault="00354DE8" w:rsidP="00354DE8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19.08.2020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354DE8" w:rsidRPr="00FF072D" w:rsidRDefault="00354DE8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05.02.2020</w:t>
            </w:r>
          </w:p>
          <w:p w:rsidR="00354DE8" w:rsidRPr="00FF072D" w:rsidRDefault="00354DE8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05.08.2020</w:t>
            </w:r>
          </w:p>
          <w:p w:rsidR="00354DE8" w:rsidRPr="00FF072D" w:rsidRDefault="00354DE8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03.02.2021</w:t>
            </w:r>
          </w:p>
          <w:p w:rsidR="00354DE8" w:rsidRPr="00FF072D" w:rsidRDefault="00354DE8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04.08.2021</w:t>
            </w:r>
          </w:p>
          <w:p w:rsidR="00354DE8" w:rsidRPr="00FF072D" w:rsidRDefault="00354DE8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02.02.2022</w:t>
            </w:r>
          </w:p>
          <w:p w:rsidR="00354DE8" w:rsidRPr="00FF072D" w:rsidRDefault="00354DE8" w:rsidP="00354DE8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03.08.2022</w:t>
            </w:r>
          </w:p>
        </w:tc>
      </w:tr>
      <w:tr w:rsidR="00FF072D" w:rsidRPr="00FF072D" w:rsidTr="00354DE8">
        <w:trPr>
          <w:trHeight w:val="227"/>
          <w:jc w:val="center"/>
        </w:trPr>
        <w:tc>
          <w:tcPr>
            <w:tcW w:w="3188" w:type="dxa"/>
            <w:shd w:val="clear" w:color="000000" w:fill="FFFFFF"/>
            <w:vAlign w:val="center"/>
            <w:hideMark/>
          </w:tcPr>
          <w:p w:rsidR="00FF072D" w:rsidRPr="00FF072D" w:rsidRDefault="00FF072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F072D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-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72,50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80,30</w:t>
            </w:r>
          </w:p>
        </w:tc>
      </w:tr>
      <w:tr w:rsidR="00FF072D" w:rsidRPr="00FF072D" w:rsidTr="00354DE8">
        <w:trPr>
          <w:trHeight w:val="227"/>
          <w:jc w:val="center"/>
        </w:trPr>
        <w:tc>
          <w:tcPr>
            <w:tcW w:w="3188" w:type="dxa"/>
            <w:shd w:val="clear" w:color="000000" w:fill="FFFFFF"/>
            <w:vAlign w:val="center"/>
            <w:hideMark/>
          </w:tcPr>
          <w:p w:rsidR="00FF072D" w:rsidRPr="00FF072D" w:rsidRDefault="00FF072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F072D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18,50%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14,50%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16,06%</w:t>
            </w:r>
          </w:p>
        </w:tc>
      </w:tr>
      <w:tr w:rsidR="00FF072D" w:rsidRPr="00FF072D" w:rsidTr="00354DE8">
        <w:trPr>
          <w:trHeight w:val="227"/>
          <w:jc w:val="center"/>
        </w:trPr>
        <w:tc>
          <w:tcPr>
            <w:tcW w:w="3188" w:type="dxa"/>
            <w:shd w:val="clear" w:color="000000" w:fill="FFFFFF"/>
            <w:vAlign w:val="center"/>
            <w:hideMark/>
          </w:tcPr>
          <w:p w:rsidR="00FF072D" w:rsidRPr="00FF072D" w:rsidRDefault="00FF072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F072D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91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350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1 064</w:t>
            </w:r>
          </w:p>
        </w:tc>
      </w:tr>
      <w:tr w:rsidR="00FF072D" w:rsidRPr="00FF072D" w:rsidTr="00354DE8">
        <w:trPr>
          <w:trHeight w:val="227"/>
          <w:jc w:val="center"/>
        </w:trPr>
        <w:tc>
          <w:tcPr>
            <w:tcW w:w="3188" w:type="dxa"/>
            <w:shd w:val="clear" w:color="000000" w:fill="FFFFFF"/>
            <w:vAlign w:val="center"/>
            <w:hideMark/>
          </w:tcPr>
          <w:p w:rsidR="00FF072D" w:rsidRPr="00FF072D" w:rsidRDefault="00FF072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F072D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04.12.2019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19.08.2020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03.08.2022</w:t>
            </w:r>
          </w:p>
        </w:tc>
      </w:tr>
      <w:tr w:rsidR="00FF072D" w:rsidRPr="00FF072D" w:rsidTr="00354DE8">
        <w:trPr>
          <w:trHeight w:val="454"/>
          <w:jc w:val="center"/>
        </w:trPr>
        <w:tc>
          <w:tcPr>
            <w:tcW w:w="3188" w:type="dxa"/>
            <w:shd w:val="clear" w:color="000000" w:fill="FFFFFF"/>
            <w:vAlign w:val="center"/>
            <w:hideMark/>
          </w:tcPr>
          <w:p w:rsidR="00FF072D" w:rsidRPr="00FF072D" w:rsidRDefault="00FF072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F072D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328 375 000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729 289 000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1 886 759 000</w:t>
            </w:r>
          </w:p>
        </w:tc>
      </w:tr>
      <w:tr w:rsidR="00FF072D" w:rsidRPr="00FF072D" w:rsidTr="00354DE8">
        <w:trPr>
          <w:trHeight w:val="454"/>
          <w:jc w:val="center"/>
        </w:trPr>
        <w:tc>
          <w:tcPr>
            <w:tcW w:w="3188" w:type="dxa"/>
            <w:shd w:val="clear" w:color="000000" w:fill="FFFFFF"/>
            <w:vAlign w:val="center"/>
            <w:hideMark/>
          </w:tcPr>
          <w:p w:rsidR="00FF072D" w:rsidRPr="00FF072D" w:rsidRDefault="00FF072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F072D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328 375 000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366 016 000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1 209 290 000</w:t>
            </w:r>
          </w:p>
        </w:tc>
      </w:tr>
      <w:tr w:rsidR="00FF072D" w:rsidRPr="00FF072D" w:rsidTr="00354DE8">
        <w:trPr>
          <w:trHeight w:val="227"/>
          <w:jc w:val="center"/>
        </w:trPr>
        <w:tc>
          <w:tcPr>
            <w:tcW w:w="3188" w:type="dxa"/>
            <w:shd w:val="clear" w:color="000000" w:fill="FFFFFF"/>
            <w:vAlign w:val="center"/>
            <w:hideMark/>
          </w:tcPr>
          <w:p w:rsidR="00FF072D" w:rsidRPr="00FF072D" w:rsidRDefault="00FF072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F072D">
              <w:rPr>
                <w:color w:val="000000"/>
                <w:sz w:val="18"/>
                <w:szCs w:val="18"/>
              </w:rPr>
              <w:t>General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4 184 797 000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3 387 940 000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3 695 968 000</w:t>
            </w:r>
          </w:p>
        </w:tc>
      </w:tr>
      <w:tr w:rsidR="00FF072D" w:rsidRPr="00FF072D" w:rsidTr="00354DE8">
        <w:trPr>
          <w:trHeight w:val="227"/>
          <w:jc w:val="center"/>
        </w:trPr>
        <w:tc>
          <w:tcPr>
            <w:tcW w:w="3188" w:type="dxa"/>
            <w:shd w:val="clear" w:color="000000" w:fill="FFFFFF"/>
            <w:vAlign w:val="center"/>
            <w:hideMark/>
          </w:tcPr>
          <w:p w:rsidR="00FF072D" w:rsidRPr="00FF072D" w:rsidRDefault="00FF072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F072D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10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18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34</w:t>
            </w:r>
          </w:p>
        </w:tc>
      </w:tr>
      <w:tr w:rsidR="00FF072D" w:rsidRPr="00FF072D" w:rsidTr="00354DE8">
        <w:trPr>
          <w:trHeight w:val="227"/>
          <w:jc w:val="center"/>
        </w:trPr>
        <w:tc>
          <w:tcPr>
            <w:tcW w:w="3188" w:type="dxa"/>
            <w:shd w:val="clear" w:color="000000" w:fill="FFFFFF"/>
            <w:vAlign w:val="center"/>
            <w:hideMark/>
          </w:tcPr>
          <w:p w:rsidR="00FF072D" w:rsidRPr="00FF072D" w:rsidRDefault="00FF072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F072D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10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11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21</w:t>
            </w:r>
          </w:p>
        </w:tc>
      </w:tr>
      <w:tr w:rsidR="00FF072D" w:rsidRPr="00FF072D" w:rsidTr="00354DE8">
        <w:trPr>
          <w:trHeight w:val="227"/>
          <w:jc w:val="center"/>
        </w:trPr>
        <w:tc>
          <w:tcPr>
            <w:tcW w:w="3188" w:type="dxa"/>
            <w:shd w:val="clear" w:color="000000" w:fill="FFFFFF"/>
            <w:vAlign w:val="center"/>
            <w:hideMark/>
          </w:tcPr>
          <w:p w:rsidR="00FF072D" w:rsidRPr="00FF072D" w:rsidRDefault="00FF072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F072D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16,25%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16,30%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16,20%</w:t>
            </w:r>
          </w:p>
        </w:tc>
      </w:tr>
      <w:tr w:rsidR="00FF072D" w:rsidRPr="00FF072D" w:rsidTr="00354DE8">
        <w:trPr>
          <w:trHeight w:val="227"/>
          <w:jc w:val="center"/>
        </w:trPr>
        <w:tc>
          <w:tcPr>
            <w:tcW w:w="3188" w:type="dxa"/>
            <w:shd w:val="clear" w:color="000000" w:fill="FFFFFF"/>
            <w:vAlign w:val="center"/>
            <w:hideMark/>
          </w:tcPr>
          <w:p w:rsidR="00FF072D" w:rsidRPr="00FF072D" w:rsidRDefault="00FF072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F072D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16,10%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15,95%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16,00%</w:t>
            </w:r>
          </w:p>
        </w:tc>
      </w:tr>
      <w:tr w:rsidR="00FF072D" w:rsidRPr="00FF072D" w:rsidTr="00354DE8">
        <w:trPr>
          <w:trHeight w:val="227"/>
          <w:jc w:val="center"/>
        </w:trPr>
        <w:tc>
          <w:tcPr>
            <w:tcW w:w="3188" w:type="dxa"/>
            <w:shd w:val="clear" w:color="000000" w:fill="FFFFFF"/>
            <w:vAlign w:val="center"/>
            <w:hideMark/>
          </w:tcPr>
          <w:p w:rsidR="00FF072D" w:rsidRPr="00FF072D" w:rsidRDefault="00FF072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F072D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16,25%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15,95%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16,00%</w:t>
            </w:r>
          </w:p>
        </w:tc>
      </w:tr>
      <w:tr w:rsidR="00FF072D" w:rsidRPr="00FF072D" w:rsidTr="00354DE8">
        <w:trPr>
          <w:trHeight w:val="227"/>
          <w:jc w:val="center"/>
        </w:trPr>
        <w:tc>
          <w:tcPr>
            <w:tcW w:w="3188" w:type="dxa"/>
            <w:shd w:val="clear" w:color="000000" w:fill="FFFFFF"/>
            <w:vAlign w:val="center"/>
            <w:hideMark/>
          </w:tcPr>
          <w:p w:rsidR="00FF072D" w:rsidRPr="00FF072D" w:rsidRDefault="00FF072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F072D">
              <w:rPr>
                <w:color w:val="000000"/>
                <w:sz w:val="18"/>
                <w:szCs w:val="18"/>
              </w:rPr>
              <w:t>Weight-Average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16,24%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15,95%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16,00%</w:t>
            </w:r>
          </w:p>
        </w:tc>
      </w:tr>
      <w:tr w:rsidR="00FF072D" w:rsidRPr="00FF072D" w:rsidTr="00354DE8">
        <w:trPr>
          <w:trHeight w:val="454"/>
          <w:jc w:val="center"/>
        </w:trPr>
        <w:tc>
          <w:tcPr>
            <w:tcW w:w="3188" w:type="dxa"/>
            <w:shd w:val="clear" w:color="000000" w:fill="FFFFFF"/>
            <w:vAlign w:val="center"/>
            <w:hideMark/>
          </w:tcPr>
          <w:p w:rsidR="00FF072D" w:rsidRPr="00FF072D" w:rsidRDefault="00FF072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F072D">
              <w:rPr>
                <w:color w:val="000000"/>
                <w:sz w:val="18"/>
                <w:szCs w:val="18"/>
              </w:rPr>
              <w:t>Funds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raised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State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Budget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from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sale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FF07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72D">
              <w:rPr>
                <w:color w:val="000000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315 594 007,20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363 420 946,56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FF072D" w:rsidRPr="00FF072D" w:rsidRDefault="00FF072D">
            <w:pPr>
              <w:jc w:val="center"/>
              <w:rPr>
                <w:sz w:val="18"/>
                <w:szCs w:val="18"/>
              </w:rPr>
            </w:pPr>
            <w:r w:rsidRPr="00FF072D">
              <w:rPr>
                <w:sz w:val="18"/>
                <w:szCs w:val="18"/>
              </w:rPr>
              <w:t>1 225 385 649,90</w:t>
            </w:r>
          </w:p>
        </w:tc>
      </w:tr>
    </w:tbl>
    <w:p w:rsidR="000A58BF" w:rsidRPr="00CA425E" w:rsidRDefault="000A58BF" w:rsidP="001063B8">
      <w:pPr>
        <w:tabs>
          <w:tab w:val="left" w:pos="13608"/>
        </w:tabs>
        <w:spacing w:after="120"/>
        <w:ind w:right="1247"/>
        <w:jc w:val="center"/>
        <w:rPr>
          <w:b/>
          <w:color w:val="000000"/>
          <w:lang w:val="uk-UA"/>
        </w:rPr>
      </w:pPr>
    </w:p>
    <w:p w:rsidR="00AC5E24" w:rsidRPr="00082A8B" w:rsidRDefault="00AC5E24" w:rsidP="00570F43">
      <w:pPr>
        <w:pStyle w:val="a5"/>
        <w:spacing w:before="120"/>
        <w:jc w:val="center"/>
        <w:rPr>
          <w:b/>
          <w:color w:val="000000"/>
          <w:spacing w:val="-4"/>
          <w:sz w:val="28"/>
          <w:szCs w:val="28"/>
          <w:lang w:val="en-US"/>
        </w:rPr>
      </w:pPr>
      <w:r w:rsidRPr="00082A8B">
        <w:rPr>
          <w:b/>
          <w:color w:val="000000"/>
          <w:spacing w:val="-4"/>
          <w:sz w:val="28"/>
          <w:szCs w:val="28"/>
          <w:lang w:val="en-US"/>
        </w:rPr>
        <w:t>Funds raised to the State Budget from the sale of instruments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 on </w:t>
      </w:r>
      <w:r w:rsidR="00FF072D">
        <w:rPr>
          <w:b/>
          <w:color w:val="000000"/>
          <w:sz w:val="28"/>
          <w:lang w:val="en-US"/>
        </w:rPr>
        <w:t>September 03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, </w:t>
      </w:r>
      <w:r w:rsidR="00535C46" w:rsidRPr="008678AC">
        <w:rPr>
          <w:b/>
          <w:color w:val="000000"/>
          <w:sz w:val="28"/>
          <w:szCs w:val="28"/>
          <w:lang w:val="en-US"/>
        </w:rPr>
        <w:t>201</w:t>
      </w:r>
      <w:r w:rsidR="0032304C" w:rsidRPr="008678AC">
        <w:rPr>
          <w:b/>
          <w:color w:val="000000"/>
          <w:sz w:val="28"/>
          <w:szCs w:val="28"/>
          <w:lang w:val="en-US"/>
        </w:rPr>
        <w:t>9</w:t>
      </w:r>
      <w:r w:rsidR="00405751"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571FC0" w:rsidRPr="008678AC">
        <w:rPr>
          <w:b/>
          <w:color w:val="000000"/>
          <w:sz w:val="28"/>
          <w:szCs w:val="28"/>
          <w:lang w:val="en-US"/>
        </w:rPr>
        <w:t>–</w:t>
      </w:r>
      <w:r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FF072D" w:rsidRPr="00FF072D">
        <w:rPr>
          <w:b/>
          <w:color w:val="000000"/>
          <w:sz w:val="28"/>
          <w:szCs w:val="28"/>
        </w:rPr>
        <w:t>1 904 400 603</w:t>
      </w:r>
      <w:proofErr w:type="gramStart"/>
      <w:r w:rsidR="00FF072D" w:rsidRPr="00FF072D">
        <w:rPr>
          <w:b/>
          <w:color w:val="000000"/>
          <w:sz w:val="28"/>
          <w:szCs w:val="28"/>
        </w:rPr>
        <w:t>,66</w:t>
      </w:r>
      <w:proofErr w:type="gramEnd"/>
      <w:r w:rsidR="00303318" w:rsidRPr="00303318">
        <w:rPr>
          <w:b/>
          <w:color w:val="000000"/>
          <w:sz w:val="28"/>
          <w:szCs w:val="28"/>
          <w:lang w:val="en-US"/>
        </w:rPr>
        <w:t> </w:t>
      </w:r>
      <w:r w:rsidRPr="00E04685">
        <w:rPr>
          <w:b/>
          <w:color w:val="000000"/>
          <w:sz w:val="28"/>
          <w:szCs w:val="28"/>
          <w:lang w:val="en-US"/>
        </w:rPr>
        <w:t>UAH</w:t>
      </w:r>
      <w:r w:rsidR="00A42132">
        <w:rPr>
          <w:b/>
          <w:color w:val="000000"/>
          <w:spacing w:val="-4"/>
          <w:sz w:val="28"/>
          <w:szCs w:val="28"/>
          <w:lang w:val="en-US"/>
        </w:rPr>
        <w:t>.</w:t>
      </w:r>
    </w:p>
    <w:sectPr w:rsidR="00AC5E24" w:rsidRPr="00082A8B" w:rsidSect="00FF072D">
      <w:pgSz w:w="16838" w:h="11906" w:orient="landscape"/>
      <w:pgMar w:top="851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588F"/>
    <w:rsid w:val="003E5B41"/>
    <w:rsid w:val="003E76D6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1EBD"/>
    <w:rsid w:val="004F2611"/>
    <w:rsid w:val="004F4AA2"/>
    <w:rsid w:val="004F7741"/>
    <w:rsid w:val="00501242"/>
    <w:rsid w:val="005015FA"/>
    <w:rsid w:val="005030D7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0F43"/>
    <w:rsid w:val="00571361"/>
    <w:rsid w:val="00571FC0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6D2B"/>
    <w:rsid w:val="005F7B71"/>
    <w:rsid w:val="00600376"/>
    <w:rsid w:val="00604AEA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90678"/>
    <w:rsid w:val="00692421"/>
    <w:rsid w:val="00692656"/>
    <w:rsid w:val="0069284C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2E73"/>
    <w:rsid w:val="007530D0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15EE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E24"/>
    <w:rsid w:val="00AC6FCA"/>
    <w:rsid w:val="00AC76E2"/>
    <w:rsid w:val="00AC7967"/>
    <w:rsid w:val="00AD0F74"/>
    <w:rsid w:val="00AD310C"/>
    <w:rsid w:val="00AD68FF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C95"/>
    <w:rsid w:val="00B62DE5"/>
    <w:rsid w:val="00B6421F"/>
    <w:rsid w:val="00B64822"/>
    <w:rsid w:val="00B666BA"/>
    <w:rsid w:val="00B66CB2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F53"/>
    <w:rsid w:val="00C830EF"/>
    <w:rsid w:val="00C83893"/>
    <w:rsid w:val="00C86FFD"/>
    <w:rsid w:val="00C87D14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05AB"/>
    <w:rsid w:val="00D71403"/>
    <w:rsid w:val="00D73EF8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0E9A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F072D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3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3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219E186-89DD-4040-931D-39D18DAB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2019-07-30T12:33:00Z</cp:lastPrinted>
  <dcterms:created xsi:type="dcterms:W3CDTF">2019-09-03T14:06:00Z</dcterms:created>
  <dcterms:modified xsi:type="dcterms:W3CDTF">2019-09-03T14:06:00Z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