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2D38D717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1B468B">
        <w:rPr>
          <w:b/>
          <w:bCs/>
          <w:color w:val="000000"/>
          <w:lang w:val="en-US"/>
        </w:rPr>
        <w:t>December 20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0"/>
    </w:p>
    <w:tbl>
      <w:tblPr>
        <w:tblW w:w="133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559"/>
        <w:gridCol w:w="2040"/>
        <w:gridCol w:w="1788"/>
        <w:gridCol w:w="1984"/>
      </w:tblGrid>
      <w:tr w:rsidR="001B468B" w:rsidRPr="001B468B" w14:paraId="4A5C4E84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F1B00E9" w14:textId="77777777" w:rsidR="001B468B" w:rsidRPr="001B468B" w:rsidRDefault="001B468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FECF34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5FA83A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C58499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7CBF05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216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6BB8E9B2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EA4B6D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218</w:t>
            </w:r>
          </w:p>
        </w:tc>
      </w:tr>
      <w:tr w:rsidR="001B468B" w:rsidRPr="001B468B" w14:paraId="19B452FD" w14:textId="77777777" w:rsidTr="001B468B">
        <w:trPr>
          <w:trHeight w:val="368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23D0774" w14:textId="77777777" w:rsidR="001B468B" w:rsidRPr="001B468B" w:rsidRDefault="001B468B">
            <w:pPr>
              <w:jc w:val="center"/>
              <w:rPr>
                <w:color w:val="000000"/>
                <w:sz w:val="18"/>
                <w:szCs w:val="18"/>
              </w:rPr>
            </w:pPr>
            <w:r w:rsidRPr="001B468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69E570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proofErr w:type="spellStart"/>
            <w:r w:rsidRPr="001B468B">
              <w:rPr>
                <w:sz w:val="18"/>
                <w:szCs w:val="18"/>
              </w:rPr>
              <w:t>Reopening</w:t>
            </w:r>
            <w:proofErr w:type="spellEnd"/>
          </w:p>
          <w:p w14:paraId="0A53BD64" w14:textId="585C6F41" w:rsidR="001B468B" w:rsidRPr="001B468B" w:rsidRDefault="001B468B" w:rsidP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UA4000226195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7DEB68" w14:textId="77777777" w:rsidR="007477F9" w:rsidRPr="007477F9" w:rsidRDefault="007477F9" w:rsidP="007477F9">
            <w:pPr>
              <w:jc w:val="center"/>
              <w:rPr>
                <w:sz w:val="18"/>
                <w:szCs w:val="18"/>
                <w:lang w:val="en-US"/>
              </w:rPr>
            </w:pPr>
            <w:r w:rsidRPr="007477F9">
              <w:rPr>
                <w:sz w:val="18"/>
                <w:szCs w:val="18"/>
                <w:lang w:val="en-US"/>
              </w:rPr>
              <w:t>No bids accepted</w:t>
            </w:r>
          </w:p>
          <w:p w14:paraId="49956D69" w14:textId="49DD12DC" w:rsidR="001B468B" w:rsidRPr="007477F9" w:rsidRDefault="001B468B" w:rsidP="001B468B">
            <w:pPr>
              <w:jc w:val="center"/>
              <w:rPr>
                <w:sz w:val="18"/>
                <w:szCs w:val="18"/>
              </w:rPr>
            </w:pPr>
            <w:r w:rsidRPr="007477F9">
              <w:rPr>
                <w:sz w:val="18"/>
                <w:szCs w:val="18"/>
              </w:rPr>
              <w:t>UA4000206460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B18CB5" w14:textId="77777777" w:rsidR="001B468B" w:rsidRPr="007477F9" w:rsidRDefault="001B468B">
            <w:pPr>
              <w:jc w:val="center"/>
              <w:rPr>
                <w:sz w:val="18"/>
                <w:szCs w:val="18"/>
              </w:rPr>
            </w:pPr>
            <w:proofErr w:type="spellStart"/>
            <w:r w:rsidRPr="007477F9">
              <w:rPr>
                <w:sz w:val="18"/>
                <w:szCs w:val="18"/>
              </w:rPr>
              <w:t>Reopening</w:t>
            </w:r>
            <w:proofErr w:type="spellEnd"/>
          </w:p>
          <w:p w14:paraId="049324F2" w14:textId="3CB5F77F" w:rsidR="001B468B" w:rsidRPr="007477F9" w:rsidRDefault="001B468B" w:rsidP="001B468B">
            <w:pPr>
              <w:jc w:val="center"/>
              <w:rPr>
                <w:sz w:val="18"/>
                <w:szCs w:val="18"/>
              </w:rPr>
            </w:pPr>
            <w:r w:rsidRPr="007477F9">
              <w:rPr>
                <w:sz w:val="18"/>
                <w:szCs w:val="18"/>
              </w:rPr>
              <w:t>UA4000224380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0D49E2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proofErr w:type="spellStart"/>
            <w:r w:rsidRPr="001B468B">
              <w:rPr>
                <w:sz w:val="18"/>
                <w:szCs w:val="18"/>
              </w:rPr>
              <w:t>Reopening</w:t>
            </w:r>
            <w:proofErr w:type="spellEnd"/>
          </w:p>
          <w:p w14:paraId="1BFD1C8D" w14:textId="703A8D17" w:rsidR="001B468B" w:rsidRPr="001B468B" w:rsidRDefault="001B468B" w:rsidP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UA4000219208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5B7CD959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proofErr w:type="spellStart"/>
            <w:r w:rsidRPr="001B468B">
              <w:rPr>
                <w:sz w:val="18"/>
                <w:szCs w:val="18"/>
              </w:rPr>
              <w:t>Reopening</w:t>
            </w:r>
            <w:proofErr w:type="spellEnd"/>
          </w:p>
          <w:p w14:paraId="583D0F62" w14:textId="44DE0E77" w:rsidR="001B468B" w:rsidRPr="001B468B" w:rsidRDefault="001B468B" w:rsidP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UA4000222152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7D298C" w14:textId="77777777" w:rsidR="001B468B" w:rsidRPr="001B468B" w:rsidRDefault="001B468B">
            <w:pPr>
              <w:jc w:val="center"/>
              <w:rPr>
                <w:sz w:val="18"/>
                <w:szCs w:val="18"/>
                <w:lang w:val="en-US"/>
              </w:rPr>
            </w:pPr>
            <w:r w:rsidRPr="001B468B">
              <w:rPr>
                <w:sz w:val="18"/>
                <w:szCs w:val="18"/>
                <w:lang w:val="en-US"/>
              </w:rPr>
              <w:t>Reopening</w:t>
            </w:r>
          </w:p>
          <w:p w14:paraId="6CAFC22A" w14:textId="77777777" w:rsidR="001B468B" w:rsidRPr="001B468B" w:rsidRDefault="001B468B">
            <w:pPr>
              <w:jc w:val="center"/>
              <w:rPr>
                <w:sz w:val="18"/>
                <w:szCs w:val="18"/>
                <w:lang w:val="en-US"/>
              </w:rPr>
            </w:pPr>
            <w:r w:rsidRPr="001B468B">
              <w:rPr>
                <w:sz w:val="18"/>
                <w:szCs w:val="18"/>
                <w:lang w:val="en-US"/>
              </w:rPr>
              <w:t>UA4000225874</w:t>
            </w:r>
          </w:p>
          <w:p w14:paraId="39840B5A" w14:textId="2DB8AB16" w:rsidR="001B468B" w:rsidRPr="001B468B" w:rsidRDefault="001B468B" w:rsidP="00B31FA2">
            <w:pPr>
              <w:jc w:val="center"/>
              <w:rPr>
                <w:sz w:val="18"/>
                <w:szCs w:val="18"/>
                <w:lang w:val="en-US"/>
              </w:rPr>
            </w:pPr>
            <w:r w:rsidRPr="001B468B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1B468B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1B468B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1B468B" w:rsidRPr="001B468B" w14:paraId="6E252A0F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35D9C8B" w14:textId="77777777" w:rsidR="001B468B" w:rsidRPr="001B468B" w:rsidRDefault="001B46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4B7157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47DF35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64AF4D5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9F5D88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1 000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10D3EF32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8BFAE7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1 000</w:t>
            </w:r>
          </w:p>
        </w:tc>
      </w:tr>
      <w:tr w:rsidR="001B468B" w:rsidRPr="001B468B" w14:paraId="130571B7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2CB7FDB" w14:textId="77777777" w:rsidR="001B468B" w:rsidRPr="001B468B" w:rsidRDefault="001B46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68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F4B884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57967E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1352109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41381F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-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27130602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DA413D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-</w:t>
            </w:r>
          </w:p>
        </w:tc>
      </w:tr>
      <w:tr w:rsidR="001B468B" w:rsidRPr="001B468B" w14:paraId="1266A4D3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2E847EE" w14:textId="77777777" w:rsidR="001B468B" w:rsidRPr="001B468B" w:rsidRDefault="001B46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1C561F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20.12.2022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20A2E0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20.12.2022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154D63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20.12.2022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46728F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20.12.2022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32A59624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20.12.2022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7DB3C7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20.12.2022</w:t>
            </w:r>
          </w:p>
        </w:tc>
      </w:tr>
      <w:tr w:rsidR="001B468B" w:rsidRPr="001B468B" w14:paraId="5F48A96C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6CDE9BA" w14:textId="77777777" w:rsidR="001B468B" w:rsidRPr="001B468B" w:rsidRDefault="001B46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8C4B74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21.12.2022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5377489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B7E8BFB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21.12.2022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CCD85A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21.12.2022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3D94C911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21.12.2022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F258E3" w14:textId="77777777" w:rsidR="001B468B" w:rsidRPr="001B468B" w:rsidRDefault="001B468B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21.12.2022</w:t>
            </w:r>
          </w:p>
        </w:tc>
      </w:tr>
      <w:tr w:rsidR="007477F9" w:rsidRPr="001B468B" w14:paraId="378C6209" w14:textId="77777777" w:rsidTr="001B468B">
        <w:trPr>
          <w:trHeight w:val="7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1986D7A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 w:colFirst="1" w:colLast="1"/>
            <w:proofErr w:type="spellStart"/>
            <w:r w:rsidRPr="001B468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ACA19C" w14:textId="3FA5E640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DB513C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24.05.2023</w:t>
            </w:r>
          </w:p>
          <w:p w14:paraId="2CC0B1AB" w14:textId="1F574A23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22.11.2023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6F187B3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15.02.2023</w:t>
            </w:r>
          </w:p>
          <w:p w14:paraId="3AEFAF53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16.08.2023</w:t>
            </w:r>
          </w:p>
          <w:p w14:paraId="776CC3CF" w14:textId="0CFB8B2A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14.02.2024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E745D5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04.01.2023</w:t>
            </w:r>
          </w:p>
          <w:p w14:paraId="776EDE28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05.07.2023</w:t>
            </w:r>
          </w:p>
          <w:p w14:paraId="734DA64E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03.01.2024</w:t>
            </w:r>
          </w:p>
          <w:p w14:paraId="22A0E279" w14:textId="3CDEEC20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03.07.2024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2C8A5147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03.05.2023</w:t>
            </w:r>
          </w:p>
          <w:p w14:paraId="515CC983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01.11.2023</w:t>
            </w:r>
          </w:p>
          <w:p w14:paraId="6FAB93AF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01.05.2024</w:t>
            </w:r>
          </w:p>
          <w:p w14:paraId="111D029E" w14:textId="665FD955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30.10.2024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FA25E4" w14:textId="4AB9DBD3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25.05.2023</w:t>
            </w:r>
          </w:p>
        </w:tc>
      </w:tr>
      <w:bookmarkEnd w:id="1"/>
      <w:tr w:rsidR="007477F9" w:rsidRPr="001B468B" w14:paraId="05352199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07968A6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B09E03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AAE715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58,35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6FCC33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64,70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F98383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61,50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53372144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63,50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03FE08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18,50</w:t>
            </w:r>
          </w:p>
        </w:tc>
      </w:tr>
      <w:tr w:rsidR="007477F9" w:rsidRPr="001B468B" w14:paraId="064BEEF4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2568FE5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DB2F91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BC8C51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11,67%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5FD391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12,94%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446135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12,30%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4D51E7B9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12,70%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338A42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3,70%</w:t>
            </w:r>
          </w:p>
        </w:tc>
      </w:tr>
      <w:tr w:rsidR="007477F9" w:rsidRPr="001B468B" w14:paraId="4248FE3E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A1ACC7A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2322E2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FE2BA5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336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0DD0FDE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420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B67098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560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610A52DB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679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19867B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155</w:t>
            </w:r>
          </w:p>
        </w:tc>
      </w:tr>
      <w:tr w:rsidR="007477F9" w:rsidRPr="001B468B" w14:paraId="707DF447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54E5709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6DA4D3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05.07.2023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59011A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22.11.2023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8C231A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14.02.2024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2B8294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03.07.2024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4E3D0AFB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30.10.2024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DB2743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25.05.2023</w:t>
            </w:r>
          </w:p>
        </w:tc>
      </w:tr>
      <w:tr w:rsidR="007477F9" w:rsidRPr="001B468B" w14:paraId="33ED9F17" w14:textId="77777777" w:rsidTr="001B468B">
        <w:trPr>
          <w:trHeight w:val="63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B1137D0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68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B468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96EF51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1 012 119 000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67DE94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110 144 000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ED299AD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3 039 338 000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5E4762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1 301 886 000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0BE543A9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1 004 533 000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6161B0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209 876 000</w:t>
            </w:r>
          </w:p>
        </w:tc>
      </w:tr>
      <w:tr w:rsidR="007477F9" w:rsidRPr="001B468B" w14:paraId="5BAC9C23" w14:textId="77777777" w:rsidTr="001B468B">
        <w:trPr>
          <w:trHeight w:val="63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DFCFC76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68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B468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6E232B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912 119 000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47FC77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5AD44E2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3 039 338 000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38826B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1 301 886 000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69F0276C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1 004 533 000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25514C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207 876 000</w:t>
            </w:r>
          </w:p>
        </w:tc>
      </w:tr>
      <w:tr w:rsidR="007477F9" w:rsidRPr="001B468B" w14:paraId="510BB2EF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7EEC827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68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81470C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3 291 976 000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8F911D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15 278 784 000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BF0C2E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7 210 165 000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432A4A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6 408 621 000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35BA09BD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15 738 508 000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145B9F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312 271 000</w:t>
            </w:r>
          </w:p>
        </w:tc>
      </w:tr>
      <w:tr w:rsidR="007477F9" w:rsidRPr="001B468B" w14:paraId="2C8EEF40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8DC624D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68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B3F7E4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39D074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FEB7D2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DEF0A5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4DC2BF6F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36E8D4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36</w:t>
            </w:r>
          </w:p>
        </w:tc>
      </w:tr>
      <w:tr w:rsidR="007477F9" w:rsidRPr="001B468B" w14:paraId="695C8BCB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27D22C0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68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AAD195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36EC97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1F34D2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3A3F92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2CA5915E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C68801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35</w:t>
            </w:r>
          </w:p>
        </w:tc>
      </w:tr>
      <w:tr w:rsidR="007477F9" w:rsidRPr="001B468B" w14:paraId="63868F2B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E6BC723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C33BC5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24,50%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D8B4EF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25,00%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A1E96D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84C1B5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19,00%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7D07FEB0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C2A025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4,75%</w:t>
            </w:r>
          </w:p>
        </w:tc>
      </w:tr>
      <w:tr w:rsidR="007477F9" w:rsidRPr="001B468B" w14:paraId="009787AD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C2F5BC2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DFF3F8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9F70C5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B6232F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70B84F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19,00%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455BA0D1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353DFA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4,25%</w:t>
            </w:r>
          </w:p>
        </w:tc>
      </w:tr>
      <w:tr w:rsidR="007477F9" w:rsidRPr="001B468B" w14:paraId="6FAFB896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03CA1E2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1B311F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384548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C6BEE3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95DB3E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19,00%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0F0885A9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FC5758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4,25%</w:t>
            </w:r>
          </w:p>
        </w:tc>
      </w:tr>
      <w:tr w:rsidR="007477F9" w:rsidRPr="001B468B" w14:paraId="5EBF3C48" w14:textId="77777777" w:rsidTr="001B468B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34948BB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68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B46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77F9AF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B2A0EB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5D4120B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C4EC18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19,00%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34A1FBC2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440D4E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4,25%</w:t>
            </w:r>
          </w:p>
        </w:tc>
      </w:tr>
      <w:tr w:rsidR="007477F9" w:rsidRPr="001B468B" w14:paraId="71446652" w14:textId="77777777" w:rsidTr="001B468B">
        <w:trPr>
          <w:trHeight w:val="327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97872EA" w14:textId="77777777" w:rsidR="007477F9" w:rsidRPr="001B468B" w:rsidRDefault="007477F9" w:rsidP="007477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68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DD7644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848 343 639,52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0EE0D3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D3DB7D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3 004 932 693,84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982646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1 263 675 645,90</w:t>
            </w:r>
          </w:p>
        </w:tc>
        <w:tc>
          <w:tcPr>
            <w:tcW w:w="1788" w:type="dxa"/>
            <w:shd w:val="clear" w:color="000000" w:fill="FFFFFF"/>
            <w:noWrap/>
            <w:vAlign w:val="center"/>
            <w:hideMark/>
          </w:tcPr>
          <w:p w14:paraId="5A01196E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918 394 295,25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396E2B" w14:textId="77777777" w:rsidR="007477F9" w:rsidRPr="001B468B" w:rsidRDefault="007477F9" w:rsidP="007477F9">
            <w:pPr>
              <w:jc w:val="center"/>
              <w:rPr>
                <w:sz w:val="18"/>
                <w:szCs w:val="18"/>
              </w:rPr>
            </w:pPr>
            <w:r w:rsidRPr="001B468B">
              <w:rPr>
                <w:sz w:val="18"/>
                <w:szCs w:val="18"/>
              </w:rPr>
              <w:t>207 988 253,04</w:t>
            </w:r>
          </w:p>
        </w:tc>
      </w:tr>
    </w:tbl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478174E8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1B468B">
        <w:rPr>
          <w:b/>
          <w:bCs/>
          <w:color w:val="000000"/>
          <w:lang w:val="en-US"/>
        </w:rPr>
        <w:t>December 20</w:t>
      </w:r>
      <w:r w:rsidR="003878B7">
        <w:rPr>
          <w:b/>
          <w:bCs/>
          <w:color w:val="000000"/>
          <w:lang w:val="en-US"/>
        </w:rPr>
        <w:t xml:space="preserve">, </w:t>
      </w:r>
      <w:r w:rsidR="003878B7" w:rsidRPr="00B838C1">
        <w:rPr>
          <w:b/>
          <w:bCs/>
          <w:color w:val="000000"/>
          <w:lang w:val="en-US"/>
        </w:rPr>
        <w:t>202</w:t>
      </w:r>
      <w:r w:rsidR="003878B7" w:rsidRPr="00B838C1">
        <w:rPr>
          <w:b/>
          <w:bCs/>
          <w:color w:val="000000"/>
          <w:lang w:val="uk-UA"/>
        </w:rPr>
        <w:t>2</w:t>
      </w:r>
      <w:r w:rsidR="003878B7">
        <w:rPr>
          <w:b/>
          <w:bCs/>
          <w:color w:val="000000"/>
          <w:lang w:val="en-US"/>
        </w:rPr>
        <w:t xml:space="preserve"> 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7477F9">
        <w:rPr>
          <w:b/>
          <w:bCs/>
          <w:lang w:val="en-US"/>
        </w:rPr>
        <w:t>13 641 </w:t>
      </w:r>
      <w:r w:rsidR="007477F9">
        <w:rPr>
          <w:b/>
          <w:bCs/>
          <w:lang w:val="uk-UA"/>
        </w:rPr>
        <w:t>185 504</w:t>
      </w:r>
      <w:proofErr w:type="gramStart"/>
      <w:r w:rsidR="00B60E59" w:rsidRPr="00CB677B">
        <w:rPr>
          <w:b/>
          <w:bCs/>
          <w:lang w:val="en-US"/>
        </w:rPr>
        <w:t>,</w:t>
      </w:r>
      <w:r w:rsidR="007477F9">
        <w:rPr>
          <w:b/>
          <w:bCs/>
          <w:lang w:val="uk-UA"/>
        </w:rPr>
        <w:t>63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7477F9">
        <w:rPr>
          <w:b/>
          <w:lang w:val="uk-UA"/>
        </w:rPr>
        <w:t xml:space="preserve"> </w:t>
      </w:r>
      <w:r w:rsidR="007477F9" w:rsidRPr="004443F3">
        <w:rPr>
          <w:b/>
          <w:lang w:val="en-US"/>
        </w:rPr>
        <w:t xml:space="preserve">(at the </w:t>
      </w:r>
      <w:r w:rsidR="007477F9" w:rsidRPr="00EE467C">
        <w:rPr>
          <w:b/>
          <w:lang w:val="en-US"/>
        </w:rPr>
        <w:t>NBU rate</w:t>
      </w:r>
      <w:r w:rsidR="007477F9">
        <w:rPr>
          <w:b/>
          <w:lang w:val="uk-UA"/>
        </w:rPr>
        <w:t>)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23A303-1CAE-4877-A814-55CB8F6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15</cp:revision>
  <cp:lastPrinted>2019-12-17T14:00:00Z</cp:lastPrinted>
  <dcterms:created xsi:type="dcterms:W3CDTF">2022-11-09T10:05:00Z</dcterms:created>
  <dcterms:modified xsi:type="dcterms:W3CDTF">2022-12-20T13:30:00Z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