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1E" w:rsidRPr="006D01D5" w:rsidRDefault="00E100CE" w:rsidP="005E051E">
      <w:pPr>
        <w:tabs>
          <w:tab w:val="left" w:pos="13608"/>
        </w:tabs>
        <w:spacing w:after="360"/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743F59">
        <w:rPr>
          <w:b/>
          <w:color w:val="000000"/>
          <w:lang w:val="en-US"/>
        </w:rPr>
        <w:t>February </w:t>
      </w:r>
      <w:r w:rsidR="00A11F76">
        <w:rPr>
          <w:b/>
          <w:color w:val="000000"/>
          <w:lang w:val="en-US"/>
        </w:rPr>
        <w:t>1</w:t>
      </w:r>
      <w:r w:rsidR="004D37FE">
        <w:rPr>
          <w:b/>
          <w:color w:val="000000"/>
          <w:lang w:val="en-US"/>
        </w:rPr>
        <w:t>8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12048" w:type="dxa"/>
        <w:tblInd w:w="988" w:type="dxa"/>
        <w:tblLook w:val="04A0" w:firstRow="1" w:lastRow="0" w:firstColumn="1" w:lastColumn="0" w:noHBand="0" w:noVBand="1"/>
      </w:tblPr>
      <w:tblGrid>
        <w:gridCol w:w="4961"/>
        <w:gridCol w:w="2126"/>
        <w:gridCol w:w="2268"/>
        <w:gridCol w:w="2693"/>
      </w:tblGrid>
      <w:tr w:rsidR="004D37FE" w:rsidTr="004D37FE">
        <w:trPr>
          <w:trHeight w:val="315"/>
        </w:trPr>
        <w:tc>
          <w:tcPr>
            <w:tcW w:w="496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Default="004D37FE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Issue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21</w:t>
            </w:r>
          </w:p>
        </w:tc>
        <w:tc>
          <w:tcPr>
            <w:tcW w:w="269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22</w:t>
            </w:r>
          </w:p>
        </w:tc>
      </w:tr>
      <w:tr w:rsidR="004D37FE" w:rsidTr="004D37FE">
        <w:trPr>
          <w:trHeight w:val="727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Default="004D3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4D37FE" w:rsidRDefault="004D37FE" w:rsidP="004D37FE">
            <w:pPr>
              <w:jc w:val="center"/>
            </w:pPr>
            <w:r>
              <w:t>UA4000171094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Pr="0017352C" w:rsidRDefault="004D37FE">
            <w:pPr>
              <w:jc w:val="center"/>
            </w:pPr>
            <w:proofErr w:type="spellStart"/>
            <w:r w:rsidRPr="0017352C">
              <w:t>Primary</w:t>
            </w:r>
            <w:proofErr w:type="spellEnd"/>
            <w:r w:rsidRPr="0017352C">
              <w:t xml:space="preserve"> </w:t>
            </w:r>
            <w:proofErr w:type="spellStart"/>
            <w:r w:rsidRPr="0017352C">
              <w:t>placement</w:t>
            </w:r>
            <w:proofErr w:type="spellEnd"/>
          </w:p>
          <w:p w:rsidR="004D37FE" w:rsidRPr="0017352C" w:rsidRDefault="004D37FE" w:rsidP="004D37FE">
            <w:pPr>
              <w:jc w:val="center"/>
              <w:rPr>
                <w:lang w:val="en-US"/>
              </w:rPr>
            </w:pPr>
            <w:r w:rsidRPr="0017352C">
              <w:t>UA4000</w:t>
            </w:r>
            <w:r w:rsidR="0017352C" w:rsidRPr="0017352C">
              <w:rPr>
                <w:lang w:val="en-US"/>
              </w:rPr>
              <w:t>207989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4D37FE" w:rsidRDefault="004D37FE" w:rsidP="004D37FE">
            <w:pPr>
              <w:jc w:val="center"/>
            </w:pPr>
            <w:r>
              <w:t>UA4000207682</w:t>
            </w:r>
          </w:p>
        </w:tc>
      </w:tr>
      <w:tr w:rsidR="004D37FE" w:rsidTr="004D37FE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Default="004D37F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Nominal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value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1 000</w:t>
            </w:r>
          </w:p>
        </w:tc>
      </w:tr>
      <w:tr w:rsidR="004D37FE" w:rsidTr="004D37FE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Pr="004D37FE" w:rsidRDefault="004D37FE">
            <w:pPr>
              <w:jc w:val="center"/>
              <w:rPr>
                <w:color w:val="000000"/>
                <w:lang w:val="en-US"/>
              </w:rPr>
            </w:pPr>
            <w:r w:rsidRPr="004D37FE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1 000 000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1 500 000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2 000 000</w:t>
            </w:r>
          </w:p>
        </w:tc>
      </w:tr>
      <w:tr w:rsidR="004D37FE" w:rsidTr="004D37FE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Default="004D37F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18.02.2020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18.02.2020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18.02.2020</w:t>
            </w:r>
          </w:p>
        </w:tc>
      </w:tr>
      <w:tr w:rsidR="004D37FE" w:rsidTr="004D37FE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Default="004D37F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19.02.2020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19.02.2020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19.02.2020</w:t>
            </w:r>
          </w:p>
        </w:tc>
      </w:tr>
      <w:tr w:rsidR="004D37FE" w:rsidTr="004D37FE">
        <w:trPr>
          <w:trHeight w:val="1619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Default="004D37F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 w:rsidP="004D37FE">
            <w:pPr>
              <w:jc w:val="center"/>
            </w:pPr>
            <w:r>
              <w:t>08</w:t>
            </w:r>
            <w:bookmarkStart w:id="0" w:name="_GoBack"/>
            <w:bookmarkEnd w:id="0"/>
            <w:r>
              <w:t>.07.2020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22.07.2020</w:t>
            </w:r>
          </w:p>
          <w:p w:rsidR="004D37FE" w:rsidRDefault="004D37FE">
            <w:pPr>
              <w:jc w:val="center"/>
            </w:pPr>
            <w:r>
              <w:t>20.01.2021</w:t>
            </w:r>
          </w:p>
          <w:p w:rsidR="004D37FE" w:rsidRDefault="004D37FE" w:rsidP="004D37FE">
            <w:pPr>
              <w:jc w:val="center"/>
            </w:pPr>
            <w:r>
              <w:t>21.07.2021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19.08.2020</w:t>
            </w:r>
          </w:p>
          <w:p w:rsidR="004D37FE" w:rsidRDefault="004D37FE">
            <w:pPr>
              <w:jc w:val="center"/>
            </w:pPr>
            <w:r>
              <w:t>17.02.2021</w:t>
            </w:r>
          </w:p>
          <w:p w:rsidR="004D37FE" w:rsidRDefault="004D37FE">
            <w:pPr>
              <w:jc w:val="center"/>
            </w:pPr>
            <w:r>
              <w:t>18.08.2021</w:t>
            </w:r>
          </w:p>
          <w:p w:rsidR="004D37FE" w:rsidRDefault="004D37FE">
            <w:pPr>
              <w:jc w:val="center"/>
            </w:pPr>
            <w:r>
              <w:t>16.02.2022</w:t>
            </w:r>
          </w:p>
          <w:p w:rsidR="004D37FE" w:rsidRDefault="004D37FE">
            <w:pPr>
              <w:jc w:val="center"/>
            </w:pPr>
            <w:r>
              <w:t>17.08.2022</w:t>
            </w:r>
          </w:p>
          <w:p w:rsidR="004D37FE" w:rsidRDefault="004D37FE" w:rsidP="004D37FE">
            <w:pPr>
              <w:jc w:val="center"/>
            </w:pPr>
            <w:r>
              <w:t>15.02.2023</w:t>
            </w:r>
          </w:p>
        </w:tc>
      </w:tr>
      <w:tr w:rsidR="004D37FE" w:rsidTr="004D37FE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Default="004D37F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Coupon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amount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instrument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71,50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48,15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49,20</w:t>
            </w:r>
          </w:p>
        </w:tc>
      </w:tr>
      <w:tr w:rsidR="004D37FE" w:rsidTr="004D37FE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Default="004D37F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Nominal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14,30%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9,63%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9,84%</w:t>
            </w:r>
          </w:p>
        </w:tc>
      </w:tr>
      <w:tr w:rsidR="004D37FE" w:rsidTr="004D37FE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Default="004D37F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Tenor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518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1 092</w:t>
            </w:r>
          </w:p>
        </w:tc>
      </w:tr>
      <w:tr w:rsidR="004D37FE" w:rsidTr="004D37FE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Default="004D37F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Maturity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08.07.2020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21.07.2021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15.02.2023</w:t>
            </w:r>
          </w:p>
        </w:tc>
      </w:tr>
      <w:tr w:rsidR="004D37FE" w:rsidTr="004D37FE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Pr="004D37FE" w:rsidRDefault="004D37FE">
            <w:pPr>
              <w:jc w:val="center"/>
              <w:rPr>
                <w:color w:val="000000"/>
                <w:lang w:val="en-US"/>
              </w:rPr>
            </w:pPr>
            <w:r w:rsidRPr="004D37FE">
              <w:rPr>
                <w:color w:val="000000"/>
                <w:lang w:val="en-US"/>
              </w:rPr>
              <w:t>Volume of bids placed</w:t>
            </w:r>
            <w:r w:rsidRPr="004D37FE">
              <w:rPr>
                <w:color w:val="000000"/>
                <w:lang w:val="en-US"/>
              </w:rPr>
              <w:br/>
              <w:t>(nominal value)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623 095 000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1 155 350 000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42 548 000</w:t>
            </w:r>
          </w:p>
        </w:tc>
      </w:tr>
      <w:tr w:rsidR="004D37FE" w:rsidTr="004D37FE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Pr="004D37FE" w:rsidRDefault="004D37FE">
            <w:pPr>
              <w:jc w:val="center"/>
              <w:rPr>
                <w:color w:val="000000"/>
                <w:lang w:val="en-US"/>
              </w:rPr>
            </w:pPr>
            <w:r w:rsidRPr="004D37FE">
              <w:rPr>
                <w:color w:val="000000"/>
                <w:lang w:val="en-US"/>
              </w:rPr>
              <w:t>Volume of bids accepted</w:t>
            </w:r>
            <w:r w:rsidRPr="004D37FE">
              <w:rPr>
                <w:color w:val="000000"/>
                <w:lang w:val="en-US"/>
              </w:rPr>
              <w:br/>
              <w:t>(nominal value)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333 705 000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1 143 850 000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32 548 000</w:t>
            </w:r>
          </w:p>
        </w:tc>
      </w:tr>
      <w:tr w:rsidR="004D37FE" w:rsidTr="004D37FE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Pr="004D37FE" w:rsidRDefault="004D37FE">
            <w:pPr>
              <w:jc w:val="center"/>
              <w:rPr>
                <w:color w:val="000000"/>
                <w:lang w:val="en-US"/>
              </w:rPr>
            </w:pPr>
            <w:r w:rsidRPr="004D37FE">
              <w:rPr>
                <w:color w:val="000000"/>
                <w:lang w:val="en-US"/>
              </w:rPr>
              <w:t>General issue volume (nominal value)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6 314 456 000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1 143 850 000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935 133 000</w:t>
            </w:r>
          </w:p>
        </w:tc>
      </w:tr>
      <w:tr w:rsidR="004D37FE" w:rsidTr="004D37FE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Pr="004D37FE" w:rsidRDefault="004D37FE">
            <w:pPr>
              <w:jc w:val="center"/>
              <w:rPr>
                <w:color w:val="000000"/>
                <w:lang w:val="en-US"/>
              </w:rPr>
            </w:pPr>
            <w:r w:rsidRPr="004D37FE">
              <w:rPr>
                <w:color w:val="000000"/>
                <w:lang w:val="en-US"/>
              </w:rPr>
              <w:t>Number of bids placed (units)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7</w:t>
            </w:r>
          </w:p>
        </w:tc>
      </w:tr>
      <w:tr w:rsidR="004D37FE" w:rsidTr="004D37FE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Pr="004D37FE" w:rsidRDefault="004D37FE">
            <w:pPr>
              <w:jc w:val="center"/>
              <w:rPr>
                <w:color w:val="000000"/>
                <w:lang w:val="en-US"/>
              </w:rPr>
            </w:pPr>
            <w:r w:rsidRPr="004D37FE">
              <w:rPr>
                <w:color w:val="000000"/>
                <w:lang w:val="en-US"/>
              </w:rPr>
              <w:t>Number of bids accepted (units)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6</w:t>
            </w:r>
          </w:p>
        </w:tc>
      </w:tr>
      <w:tr w:rsidR="004D37FE" w:rsidTr="004D37FE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Default="004D37F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Maximum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  <w:r>
              <w:rPr>
                <w:color w:val="000000"/>
              </w:rPr>
              <w:t xml:space="preserve">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10,75%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10,00%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10,50%</w:t>
            </w:r>
          </w:p>
        </w:tc>
      </w:tr>
      <w:tr w:rsidR="004D37FE" w:rsidTr="004D37FE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Default="004D37F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Minimum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  <w:r>
              <w:rPr>
                <w:color w:val="000000"/>
              </w:rPr>
              <w:t xml:space="preserve">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9,49%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9,63%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10,00%</w:t>
            </w:r>
          </w:p>
        </w:tc>
      </w:tr>
      <w:tr w:rsidR="004D37FE" w:rsidTr="004D37FE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Default="004D37F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Accepted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  <w:r>
              <w:rPr>
                <w:color w:val="000000"/>
              </w:rPr>
              <w:t xml:space="preserve">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9,65%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10,14%</w:t>
            </w:r>
          </w:p>
        </w:tc>
      </w:tr>
      <w:tr w:rsidR="004D37FE" w:rsidTr="004D37FE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Default="004D37F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Weighted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average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yield</w:t>
            </w:r>
            <w:proofErr w:type="spellEnd"/>
            <w:r>
              <w:rPr>
                <w:color w:val="000000"/>
              </w:rPr>
              <w:t xml:space="preserve">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9,82%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9,63%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10,11%</w:t>
            </w:r>
          </w:p>
        </w:tc>
      </w:tr>
      <w:tr w:rsidR="004D37FE" w:rsidTr="004D37FE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4D37FE" w:rsidRPr="004D37FE" w:rsidRDefault="004D37FE">
            <w:pPr>
              <w:jc w:val="center"/>
              <w:rPr>
                <w:color w:val="000000"/>
                <w:lang w:val="en-US"/>
              </w:rPr>
            </w:pPr>
            <w:r w:rsidRPr="004D37FE">
              <w:rPr>
                <w:color w:val="000000"/>
                <w:lang w:val="en-US"/>
              </w:rPr>
              <w:t>Funds raised to the State Budget from the sale of 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344 615 565,55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1 152 115 351,00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4D37FE" w:rsidRDefault="004D37FE">
            <w:pPr>
              <w:jc w:val="center"/>
            </w:pPr>
            <w:r>
              <w:t>32 327 221,68</w:t>
            </w:r>
          </w:p>
        </w:tc>
      </w:tr>
    </w:tbl>
    <w:p w:rsidR="002B6FC1" w:rsidRPr="00BD34D1" w:rsidRDefault="00AC5E24" w:rsidP="006D01D5">
      <w:pPr>
        <w:jc w:val="center"/>
        <w:rPr>
          <w:b/>
          <w:color w:val="000000"/>
          <w:spacing w:val="-4"/>
          <w:lang w:val="uk-UA"/>
        </w:rPr>
      </w:pPr>
      <w:r w:rsidRPr="00BD34D1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BD34D1">
        <w:rPr>
          <w:b/>
          <w:color w:val="000000"/>
          <w:spacing w:val="-6"/>
          <w:lang w:val="en-US"/>
        </w:rPr>
        <w:t xml:space="preserve"> on</w:t>
      </w:r>
      <w:r w:rsidR="00743F59" w:rsidRPr="00BD34D1">
        <w:rPr>
          <w:b/>
          <w:color w:val="000000"/>
          <w:spacing w:val="-6"/>
          <w:lang w:val="en-US"/>
        </w:rPr>
        <w:t xml:space="preserve"> February </w:t>
      </w:r>
      <w:r w:rsidR="00A11F76" w:rsidRPr="00BD34D1">
        <w:rPr>
          <w:b/>
          <w:color w:val="000000"/>
          <w:spacing w:val="-6"/>
          <w:lang w:val="en-US"/>
        </w:rPr>
        <w:t>1</w:t>
      </w:r>
      <w:r w:rsidR="004D37FE">
        <w:rPr>
          <w:b/>
          <w:color w:val="000000"/>
          <w:spacing w:val="-6"/>
          <w:lang w:val="en-US"/>
        </w:rPr>
        <w:t>8</w:t>
      </w:r>
      <w:r w:rsidR="00743F59" w:rsidRPr="00BD34D1">
        <w:rPr>
          <w:b/>
          <w:color w:val="000000"/>
          <w:spacing w:val="-6"/>
          <w:lang w:val="en-US"/>
        </w:rPr>
        <w:t xml:space="preserve">, 2020 </w:t>
      </w:r>
      <w:r w:rsidR="001B0F28" w:rsidRPr="00BD34D1">
        <w:rPr>
          <w:b/>
          <w:color w:val="000000"/>
          <w:spacing w:val="-6"/>
          <w:lang w:val="en-US"/>
        </w:rPr>
        <w:t>–</w:t>
      </w:r>
      <w:r w:rsidR="00A11F76" w:rsidRPr="00BD34D1">
        <w:rPr>
          <w:b/>
          <w:color w:val="000000"/>
          <w:spacing w:val="-6"/>
          <w:lang w:val="en-US"/>
        </w:rPr>
        <w:t xml:space="preserve"> </w:t>
      </w:r>
      <w:r w:rsidR="004D37FE">
        <w:rPr>
          <w:b/>
          <w:color w:val="000000"/>
          <w:spacing w:val="-6"/>
          <w:lang w:val="en-US"/>
        </w:rPr>
        <w:t>1</w:t>
      </w:r>
      <w:r w:rsidR="00561718" w:rsidRPr="00BD34D1">
        <w:rPr>
          <w:b/>
          <w:bCs/>
          <w:color w:val="000000"/>
          <w:szCs w:val="22"/>
          <w:lang w:val="uk-UA"/>
        </w:rPr>
        <w:t> </w:t>
      </w:r>
      <w:r w:rsidR="004D37FE">
        <w:rPr>
          <w:b/>
          <w:bCs/>
          <w:color w:val="000000"/>
          <w:szCs w:val="22"/>
          <w:lang w:val="en-US"/>
        </w:rPr>
        <w:t>529</w:t>
      </w:r>
      <w:r w:rsidR="00561718" w:rsidRPr="00BD34D1">
        <w:rPr>
          <w:b/>
          <w:bCs/>
          <w:color w:val="000000"/>
          <w:szCs w:val="22"/>
          <w:lang w:val="uk-UA"/>
        </w:rPr>
        <w:t> </w:t>
      </w:r>
      <w:r w:rsidR="004D37FE">
        <w:rPr>
          <w:b/>
          <w:bCs/>
          <w:color w:val="000000"/>
          <w:szCs w:val="22"/>
          <w:lang w:val="en-US"/>
        </w:rPr>
        <w:t>058</w:t>
      </w:r>
      <w:r w:rsidR="00561718" w:rsidRPr="00BD34D1">
        <w:rPr>
          <w:b/>
          <w:bCs/>
          <w:color w:val="000000"/>
          <w:szCs w:val="22"/>
          <w:lang w:val="uk-UA"/>
        </w:rPr>
        <w:t> </w:t>
      </w:r>
      <w:r w:rsidR="004D37FE">
        <w:rPr>
          <w:b/>
          <w:bCs/>
          <w:color w:val="000000"/>
          <w:szCs w:val="22"/>
          <w:lang w:val="en-US"/>
        </w:rPr>
        <w:t>138</w:t>
      </w:r>
      <w:proofErr w:type="gramStart"/>
      <w:r w:rsidR="00561718" w:rsidRPr="00BD34D1">
        <w:rPr>
          <w:b/>
          <w:bCs/>
          <w:color w:val="000000"/>
          <w:szCs w:val="22"/>
          <w:lang w:val="en-US"/>
        </w:rPr>
        <w:t>,</w:t>
      </w:r>
      <w:r w:rsidR="004D37FE">
        <w:rPr>
          <w:b/>
          <w:bCs/>
          <w:color w:val="000000"/>
          <w:szCs w:val="22"/>
          <w:lang w:val="en-US"/>
        </w:rPr>
        <w:t>23</w:t>
      </w:r>
      <w:proofErr w:type="gramEnd"/>
      <w:r w:rsidR="00561718" w:rsidRPr="00BD34D1">
        <w:rPr>
          <w:b/>
          <w:bCs/>
          <w:color w:val="000000"/>
          <w:sz w:val="22"/>
          <w:szCs w:val="22"/>
          <w:lang w:val="uk-UA"/>
        </w:rPr>
        <w:t> </w:t>
      </w:r>
      <w:r w:rsidRPr="00BD34D1">
        <w:rPr>
          <w:b/>
          <w:color w:val="000000"/>
          <w:lang w:val="en-US"/>
        </w:rPr>
        <w:t>UAH</w:t>
      </w:r>
      <w:r w:rsidR="00BD34D1" w:rsidRPr="00BD34D1">
        <w:rPr>
          <w:b/>
          <w:color w:val="000000"/>
          <w:spacing w:val="-4"/>
          <w:sz w:val="28"/>
          <w:szCs w:val="28"/>
          <w:lang w:val="en-US"/>
        </w:rPr>
        <w:t>.</w:t>
      </w:r>
    </w:p>
    <w:sectPr w:rsidR="002B6FC1" w:rsidRPr="00BD34D1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1CAC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56BCC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acedc1b3-a6a6-4744-bb8f-c9b717f8a9c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68979136-E578-49F8-A8BD-F0FFBA87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221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10</cp:revision>
  <cp:lastPrinted>2019-12-17T14:00:00Z</cp:lastPrinted>
  <dcterms:created xsi:type="dcterms:W3CDTF">2020-02-11T08:07:00Z</dcterms:created>
  <dcterms:modified xsi:type="dcterms:W3CDTF">2020-02-18T15:19:00Z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