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0EDB3" w14:textId="77777777" w:rsidR="00CD1030" w:rsidRPr="00E37B8D" w:rsidRDefault="00CD1030" w:rsidP="00CD1030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Додаток 3</w:t>
      </w:r>
    </w:p>
    <w:p w14:paraId="67EBC2DE" w14:textId="77777777" w:rsidR="00CD1030" w:rsidRPr="00E37B8D" w:rsidRDefault="00CD1030" w:rsidP="00CD1030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 наказу Міністерства фінансів України</w:t>
      </w:r>
    </w:p>
    <w:p w14:paraId="5A9FAC7E" w14:textId="77777777" w:rsidR="00CD1030" w:rsidRPr="00E37B8D" w:rsidRDefault="00CD1030" w:rsidP="00CD1030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від 03 серпня 2018 року № 674</w:t>
      </w:r>
    </w:p>
    <w:p w14:paraId="17C1B67C" w14:textId="77777777" w:rsidR="00CD1030" w:rsidRDefault="00CD1030" w:rsidP="00727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05E58" w14:textId="77777777" w:rsidR="00CD1030" w:rsidRDefault="00CD1030" w:rsidP="00CD1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8EE4A0" w14:textId="3FDE2CFB" w:rsidR="007A0959" w:rsidRPr="00727B07" w:rsidRDefault="007A0959" w:rsidP="001D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B07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276F14A3" w14:textId="7F261BD4" w:rsidR="00A36E50" w:rsidRPr="00727B07" w:rsidRDefault="00A36E50" w:rsidP="001D4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07">
        <w:rPr>
          <w:rFonts w:ascii="Times New Roman" w:hAnsi="Times New Roman" w:cs="Times New Roman"/>
          <w:b/>
          <w:sz w:val="28"/>
          <w:szCs w:val="28"/>
        </w:rPr>
        <w:t>за результатами проведення публічного</w:t>
      </w:r>
      <w:r w:rsidR="001D4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59" w:rsidRPr="00727B07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Pr="00727B07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F835AA" w:rsidRPr="00727B07">
        <w:rPr>
          <w:rFonts w:ascii="Times New Roman" w:hAnsi="Times New Roman" w:cs="Times New Roman"/>
          <w:b/>
          <w:sz w:val="28"/>
          <w:szCs w:val="28"/>
        </w:rPr>
        <w:t>ю</w:t>
      </w:r>
    </w:p>
    <w:p w14:paraId="5F97FDE0" w14:textId="3DBA197C" w:rsidR="002A1F50" w:rsidRDefault="00612CA5" w:rsidP="001D41C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27B07">
        <w:rPr>
          <w:rFonts w:eastAsia="Times New Roman"/>
          <w:sz w:val="28"/>
          <w:szCs w:val="28"/>
        </w:rPr>
        <w:t>до пр</w:t>
      </w:r>
      <w:r w:rsidR="006C27B8" w:rsidRPr="00727B07">
        <w:rPr>
          <w:rFonts w:eastAsia="Times New Roman"/>
          <w:sz w:val="28"/>
          <w:szCs w:val="28"/>
        </w:rPr>
        <w:t>оєкт</w:t>
      </w:r>
      <w:r w:rsidRPr="00727B07">
        <w:rPr>
          <w:rFonts w:eastAsia="Times New Roman"/>
          <w:sz w:val="28"/>
          <w:szCs w:val="28"/>
        </w:rPr>
        <w:t>у наказу Міністерства фінансів України</w:t>
      </w:r>
      <w:r w:rsidR="001D41CD">
        <w:rPr>
          <w:rFonts w:eastAsia="Times New Roman"/>
          <w:sz w:val="28"/>
          <w:szCs w:val="28"/>
        </w:rPr>
        <w:t xml:space="preserve"> </w:t>
      </w:r>
      <w:r w:rsidR="002A1F50" w:rsidRPr="00727B07">
        <w:rPr>
          <w:sz w:val="28"/>
          <w:szCs w:val="28"/>
        </w:rPr>
        <w:t>«</w:t>
      </w:r>
      <w:r w:rsidR="009370DD" w:rsidRPr="00EE58BF">
        <w:rPr>
          <w:color w:val="000000" w:themeColor="text1"/>
          <w:sz w:val="28"/>
          <w:szCs w:val="28"/>
        </w:rPr>
        <w:t>Про затвердження Порядку безперервного професійного навчання аудиторів</w:t>
      </w:r>
      <w:r w:rsidR="002A1F50" w:rsidRPr="00727B07">
        <w:rPr>
          <w:sz w:val="28"/>
          <w:szCs w:val="28"/>
        </w:rPr>
        <w:t>»</w:t>
      </w:r>
    </w:p>
    <w:p w14:paraId="277080BE" w14:textId="77777777" w:rsidR="001D41CD" w:rsidRPr="001D41CD" w:rsidRDefault="001D41CD" w:rsidP="001D41CD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3911"/>
        <w:gridCol w:w="5432"/>
        <w:gridCol w:w="4689"/>
      </w:tblGrid>
      <w:tr w:rsidR="00727B07" w:rsidRPr="00727B07" w14:paraId="0C420803" w14:textId="77777777" w:rsidTr="008871C5">
        <w:trPr>
          <w:trHeight w:val="902"/>
        </w:trPr>
        <w:tc>
          <w:tcPr>
            <w:tcW w:w="817" w:type="dxa"/>
          </w:tcPr>
          <w:p w14:paraId="64F35F00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7908107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14:paraId="2DB2D750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14:paraId="40FAF5DF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пропозицій та зауважень</w:t>
            </w:r>
          </w:p>
        </w:tc>
        <w:tc>
          <w:tcPr>
            <w:tcW w:w="5528" w:type="dxa"/>
          </w:tcPr>
          <w:p w14:paraId="76B755BC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пропозицій та зауважень</w:t>
            </w:r>
          </w:p>
        </w:tc>
        <w:tc>
          <w:tcPr>
            <w:tcW w:w="4755" w:type="dxa"/>
          </w:tcPr>
          <w:p w14:paraId="7260F273" w14:textId="77777777" w:rsidR="00727B07" w:rsidRPr="00727B07" w:rsidRDefault="00727B07" w:rsidP="008871C5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2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727B07" w:rsidRPr="00727B07" w14:paraId="3CEFBF2B" w14:textId="77777777" w:rsidTr="008871C5">
        <w:tc>
          <w:tcPr>
            <w:tcW w:w="817" w:type="dxa"/>
          </w:tcPr>
          <w:p w14:paraId="5C3A13A9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3B11198E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1A0E2A4A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14:paraId="2C791A39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5485B2E1" w14:textId="77777777" w:rsidR="000C43D5" w:rsidRPr="00245C5C" w:rsidRDefault="000C43D5" w:rsidP="00C1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2C4EE9" w14:textId="77777777" w:rsidR="000C43D5" w:rsidRDefault="000C43D5" w:rsidP="00C1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B3714" w14:textId="77777777" w:rsidR="00315F06" w:rsidRDefault="00315F06" w:rsidP="00315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прогнозування доходів бюджету </w:t>
      </w:r>
    </w:p>
    <w:p w14:paraId="4EFCE749" w14:textId="3415216B" w:rsidR="00315F06" w:rsidRDefault="00315F06" w:rsidP="00315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методології бухгалтерського обліку                                                                                                            Юрій РОМАНЮК</w:t>
      </w:r>
    </w:p>
    <w:p w14:paraId="03028BBC" w14:textId="77777777" w:rsidR="00E5039B" w:rsidRPr="00727B07" w:rsidRDefault="00E5039B" w:rsidP="00315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5039B" w:rsidRPr="00727B07" w:rsidSect="001D41CD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2613F" w14:textId="77777777" w:rsidR="00C5655B" w:rsidRDefault="00C5655B" w:rsidP="00155164">
      <w:pPr>
        <w:spacing w:after="0" w:line="240" w:lineRule="auto"/>
      </w:pPr>
      <w:r>
        <w:separator/>
      </w:r>
    </w:p>
  </w:endnote>
  <w:endnote w:type="continuationSeparator" w:id="0">
    <w:p w14:paraId="75CF04A9" w14:textId="77777777" w:rsidR="00C5655B" w:rsidRDefault="00C5655B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5EAD5" w14:textId="77777777" w:rsidR="00C5655B" w:rsidRDefault="00C5655B" w:rsidP="00155164">
      <w:pPr>
        <w:spacing w:after="0" w:line="240" w:lineRule="auto"/>
      </w:pPr>
      <w:r>
        <w:separator/>
      </w:r>
    </w:p>
  </w:footnote>
  <w:footnote w:type="continuationSeparator" w:id="0">
    <w:p w14:paraId="0EF828DA" w14:textId="77777777" w:rsidR="00C5655B" w:rsidRDefault="00C5655B" w:rsidP="0015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9617311"/>
      <w:docPartObj>
        <w:docPartGallery w:val="Page Numbers (Top of Page)"/>
        <w:docPartUnique/>
      </w:docPartObj>
    </w:sdtPr>
    <w:sdtEndPr/>
    <w:sdtContent>
      <w:p w14:paraId="144DD520" w14:textId="77777777" w:rsidR="00D40BC4" w:rsidRDefault="00D40BC4">
        <w:pPr>
          <w:pStyle w:val="a5"/>
          <w:jc w:val="center"/>
        </w:pPr>
        <w:r w:rsidRPr="00D40B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B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B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7B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0B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F5E9D8" w14:textId="77777777" w:rsidR="00D40BC4" w:rsidRDefault="00D40B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50"/>
    <w:rsid w:val="00020A34"/>
    <w:rsid w:val="00021CD4"/>
    <w:rsid w:val="00026227"/>
    <w:rsid w:val="0003025F"/>
    <w:rsid w:val="0003406F"/>
    <w:rsid w:val="000A1090"/>
    <w:rsid w:val="000A1BAB"/>
    <w:rsid w:val="000C43D5"/>
    <w:rsid w:val="000F1971"/>
    <w:rsid w:val="00115A52"/>
    <w:rsid w:val="00155164"/>
    <w:rsid w:val="00155E9D"/>
    <w:rsid w:val="001B1E2F"/>
    <w:rsid w:val="001B327F"/>
    <w:rsid w:val="001D41CD"/>
    <w:rsid w:val="001E3320"/>
    <w:rsid w:val="0024228B"/>
    <w:rsid w:val="00245C5C"/>
    <w:rsid w:val="00260702"/>
    <w:rsid w:val="00263786"/>
    <w:rsid w:val="00264658"/>
    <w:rsid w:val="0027202A"/>
    <w:rsid w:val="002A1F50"/>
    <w:rsid w:val="002A4B52"/>
    <w:rsid w:val="00315F06"/>
    <w:rsid w:val="00344C7E"/>
    <w:rsid w:val="00347185"/>
    <w:rsid w:val="003561B2"/>
    <w:rsid w:val="003A5935"/>
    <w:rsid w:val="003B07BD"/>
    <w:rsid w:val="003F1180"/>
    <w:rsid w:val="004241DC"/>
    <w:rsid w:val="00425BD5"/>
    <w:rsid w:val="00443B76"/>
    <w:rsid w:val="00470413"/>
    <w:rsid w:val="004A1639"/>
    <w:rsid w:val="004A6183"/>
    <w:rsid w:val="004B0C4C"/>
    <w:rsid w:val="004E1DAD"/>
    <w:rsid w:val="004E4D4B"/>
    <w:rsid w:val="0052479E"/>
    <w:rsid w:val="005735D2"/>
    <w:rsid w:val="00582F89"/>
    <w:rsid w:val="00587E56"/>
    <w:rsid w:val="005B1433"/>
    <w:rsid w:val="005D35F1"/>
    <w:rsid w:val="005E3523"/>
    <w:rsid w:val="005E6D5D"/>
    <w:rsid w:val="006031FB"/>
    <w:rsid w:val="00612CA5"/>
    <w:rsid w:val="006542B1"/>
    <w:rsid w:val="00686853"/>
    <w:rsid w:val="006C27B8"/>
    <w:rsid w:val="006C29D4"/>
    <w:rsid w:val="006C35D6"/>
    <w:rsid w:val="006C571D"/>
    <w:rsid w:val="006F7A12"/>
    <w:rsid w:val="00727B07"/>
    <w:rsid w:val="00747FF0"/>
    <w:rsid w:val="00774FD3"/>
    <w:rsid w:val="007779BA"/>
    <w:rsid w:val="007954C8"/>
    <w:rsid w:val="00797CFC"/>
    <w:rsid w:val="007A0959"/>
    <w:rsid w:val="007B01CB"/>
    <w:rsid w:val="007B577B"/>
    <w:rsid w:val="007F4ACB"/>
    <w:rsid w:val="00810C47"/>
    <w:rsid w:val="00820D56"/>
    <w:rsid w:val="00821115"/>
    <w:rsid w:val="00831716"/>
    <w:rsid w:val="0084021B"/>
    <w:rsid w:val="00845D36"/>
    <w:rsid w:val="0085236C"/>
    <w:rsid w:val="008A0446"/>
    <w:rsid w:val="008A45EE"/>
    <w:rsid w:val="008B562F"/>
    <w:rsid w:val="008D79AE"/>
    <w:rsid w:val="008F20CA"/>
    <w:rsid w:val="009054DF"/>
    <w:rsid w:val="00906D20"/>
    <w:rsid w:val="009370DD"/>
    <w:rsid w:val="0095131A"/>
    <w:rsid w:val="009569D6"/>
    <w:rsid w:val="00974076"/>
    <w:rsid w:val="009853BF"/>
    <w:rsid w:val="00986FFD"/>
    <w:rsid w:val="009C4EEB"/>
    <w:rsid w:val="00A11A6F"/>
    <w:rsid w:val="00A22040"/>
    <w:rsid w:val="00A30FD8"/>
    <w:rsid w:val="00A36E50"/>
    <w:rsid w:val="00A46736"/>
    <w:rsid w:val="00A7783E"/>
    <w:rsid w:val="00A92F09"/>
    <w:rsid w:val="00AB21D2"/>
    <w:rsid w:val="00B05A0D"/>
    <w:rsid w:val="00B209E6"/>
    <w:rsid w:val="00B26A9C"/>
    <w:rsid w:val="00B31033"/>
    <w:rsid w:val="00B35DD8"/>
    <w:rsid w:val="00B6336B"/>
    <w:rsid w:val="00B75905"/>
    <w:rsid w:val="00B8054C"/>
    <w:rsid w:val="00B92DC3"/>
    <w:rsid w:val="00BC06E5"/>
    <w:rsid w:val="00BE5F79"/>
    <w:rsid w:val="00BF620E"/>
    <w:rsid w:val="00C10303"/>
    <w:rsid w:val="00C163D8"/>
    <w:rsid w:val="00C17019"/>
    <w:rsid w:val="00C2299D"/>
    <w:rsid w:val="00C22BC8"/>
    <w:rsid w:val="00C27442"/>
    <w:rsid w:val="00C3138E"/>
    <w:rsid w:val="00C36EE1"/>
    <w:rsid w:val="00C40001"/>
    <w:rsid w:val="00C5552E"/>
    <w:rsid w:val="00C5655B"/>
    <w:rsid w:val="00C920BA"/>
    <w:rsid w:val="00CD1030"/>
    <w:rsid w:val="00CE3E51"/>
    <w:rsid w:val="00D139A4"/>
    <w:rsid w:val="00D26DA2"/>
    <w:rsid w:val="00D276A3"/>
    <w:rsid w:val="00D343D1"/>
    <w:rsid w:val="00D40BC4"/>
    <w:rsid w:val="00DE483B"/>
    <w:rsid w:val="00DF4FC0"/>
    <w:rsid w:val="00E069FF"/>
    <w:rsid w:val="00E40350"/>
    <w:rsid w:val="00E5039B"/>
    <w:rsid w:val="00E74801"/>
    <w:rsid w:val="00E82CD7"/>
    <w:rsid w:val="00E84D08"/>
    <w:rsid w:val="00E93242"/>
    <w:rsid w:val="00E933FA"/>
    <w:rsid w:val="00E951F9"/>
    <w:rsid w:val="00EB5DE6"/>
    <w:rsid w:val="00EC2DB7"/>
    <w:rsid w:val="00EF246B"/>
    <w:rsid w:val="00F203C1"/>
    <w:rsid w:val="00F678C2"/>
    <w:rsid w:val="00F835AA"/>
    <w:rsid w:val="00FA5378"/>
    <w:rsid w:val="00FB57B0"/>
    <w:rsid w:val="00FC5F41"/>
    <w:rsid w:val="00FE4CD7"/>
    <w:rsid w:val="00FF160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17E5"/>
  <w15:docId w15:val="{8CDD80A2-C527-4530-905B-61045E3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7B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164"/>
  </w:style>
  <w:style w:type="paragraph" w:styleId="a9">
    <w:name w:val="Balloon Text"/>
    <w:basedOn w:val="a"/>
    <w:link w:val="aa"/>
    <w:uiPriority w:val="99"/>
    <w:semiHidden/>
    <w:unhideWhenUsed/>
    <w:rsid w:val="005B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4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27B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styleId="ab">
    <w:name w:val="Hyperlink"/>
    <w:basedOn w:val="a0"/>
    <w:uiPriority w:val="99"/>
    <w:semiHidden/>
    <w:unhideWhenUsed/>
    <w:rsid w:val="00E069FF"/>
    <w:rPr>
      <w:color w:val="0000FF"/>
      <w:u w:val="single"/>
    </w:rPr>
  </w:style>
  <w:style w:type="character" w:styleId="ac">
    <w:name w:val="Strong"/>
    <w:basedOn w:val="a0"/>
    <w:uiPriority w:val="22"/>
    <w:qFormat/>
    <w:rsid w:val="002A1F50"/>
    <w:rPr>
      <w:b/>
      <w:bCs/>
    </w:rPr>
  </w:style>
  <w:style w:type="paragraph" w:styleId="ad">
    <w:name w:val="Normal (Web)"/>
    <w:basedOn w:val="a"/>
    <w:uiPriority w:val="99"/>
    <w:unhideWhenUsed/>
    <w:rsid w:val="00C274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customStyle="1" w:styleId="1">
    <w:name w:val="Сітка таблиці1"/>
    <w:basedOn w:val="a1"/>
    <w:next w:val="a4"/>
    <w:uiPriority w:val="59"/>
    <w:rsid w:val="00E503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F837-694D-4461-BC3E-C7072442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Надежда Квочкина</cp:lastModifiedBy>
  <cp:revision>6</cp:revision>
  <cp:lastPrinted>2020-03-11T10:11:00Z</cp:lastPrinted>
  <dcterms:created xsi:type="dcterms:W3CDTF">2020-11-17T13:24:00Z</dcterms:created>
  <dcterms:modified xsi:type="dcterms:W3CDTF">2020-11-19T08:40:00Z</dcterms:modified>
</cp:coreProperties>
</file>