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7943C" w14:textId="77777777" w:rsidR="00B52412" w:rsidRPr="006527DD" w:rsidRDefault="00B52412" w:rsidP="008E5321">
      <w:pPr>
        <w:jc w:val="right"/>
        <w:rPr>
          <w:sz w:val="28"/>
          <w:szCs w:val="28"/>
          <w:lang w:val="uk-UA"/>
        </w:rPr>
      </w:pPr>
    </w:p>
    <w:p w14:paraId="57AE7E90" w14:textId="6D084CBB" w:rsidR="008E5321" w:rsidRPr="006527DD" w:rsidRDefault="008E5321" w:rsidP="008E5321">
      <w:pPr>
        <w:jc w:val="right"/>
        <w:rPr>
          <w:sz w:val="28"/>
          <w:szCs w:val="28"/>
          <w:lang w:val="uk-UA" w:eastAsia="en-US"/>
        </w:rPr>
      </w:pPr>
    </w:p>
    <w:p w14:paraId="5C3A4010" w14:textId="77777777" w:rsidR="008E5321" w:rsidRPr="006527DD" w:rsidRDefault="008E5321" w:rsidP="008E5321">
      <w:pPr>
        <w:jc w:val="center"/>
        <w:rPr>
          <w:sz w:val="28"/>
          <w:szCs w:val="28"/>
          <w:lang w:val="uk-UA"/>
        </w:rPr>
      </w:pPr>
    </w:p>
    <w:p w14:paraId="41B89947" w14:textId="77777777" w:rsidR="008E5321" w:rsidRPr="006527DD" w:rsidRDefault="00BE1025" w:rsidP="008E5321">
      <w:pPr>
        <w:jc w:val="center"/>
        <w:rPr>
          <w:sz w:val="28"/>
          <w:szCs w:val="28"/>
          <w:lang w:val="uk-UA"/>
        </w:rPr>
      </w:pPr>
      <w:r w:rsidRPr="006527DD">
        <w:rPr>
          <w:noProof/>
          <w:lang w:val="uk-UA" w:eastAsia="uk-UA"/>
        </w:rPr>
        <w:drawing>
          <wp:inline distT="0" distB="0" distL="0" distR="0" wp14:anchorId="31B7216A" wp14:editId="5989B466">
            <wp:extent cx="586740" cy="6604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0F1C" w14:textId="77777777" w:rsidR="00EC3698" w:rsidRPr="006527DD" w:rsidRDefault="00EC3698">
      <w:pPr>
        <w:jc w:val="center"/>
        <w:rPr>
          <w:b/>
          <w:sz w:val="28"/>
          <w:szCs w:val="28"/>
          <w:lang w:val="uk-UA"/>
        </w:rPr>
      </w:pPr>
    </w:p>
    <w:p w14:paraId="78998899" w14:textId="77777777" w:rsidR="00EC3698" w:rsidRPr="006527DD" w:rsidRDefault="00BE1025">
      <w:pPr>
        <w:jc w:val="center"/>
        <w:rPr>
          <w:b/>
          <w:sz w:val="28"/>
          <w:szCs w:val="28"/>
          <w:lang w:val="uk-UA"/>
        </w:rPr>
      </w:pPr>
      <w:r w:rsidRPr="006527DD">
        <w:rPr>
          <w:b/>
          <w:sz w:val="28"/>
          <w:szCs w:val="28"/>
          <w:lang w:val="uk-UA"/>
        </w:rPr>
        <w:t>МІНІСТЕРСТВО ФІНАНСІВ УКРАЇНИ</w:t>
      </w:r>
    </w:p>
    <w:p w14:paraId="351A5735" w14:textId="77777777" w:rsidR="00EC3698" w:rsidRPr="006527DD" w:rsidRDefault="00EC3698">
      <w:pPr>
        <w:jc w:val="center"/>
        <w:rPr>
          <w:b/>
          <w:sz w:val="28"/>
          <w:szCs w:val="28"/>
          <w:lang w:val="uk-UA"/>
        </w:rPr>
      </w:pPr>
    </w:p>
    <w:p w14:paraId="4E906F62" w14:textId="77777777" w:rsidR="00EC3698" w:rsidRPr="006527DD" w:rsidRDefault="00BE1025">
      <w:pPr>
        <w:jc w:val="center"/>
        <w:rPr>
          <w:b/>
          <w:sz w:val="32"/>
          <w:szCs w:val="32"/>
          <w:lang w:val="uk-UA"/>
        </w:rPr>
      </w:pPr>
      <w:r w:rsidRPr="006527DD">
        <w:rPr>
          <w:b/>
          <w:sz w:val="32"/>
          <w:szCs w:val="32"/>
          <w:lang w:val="uk-UA"/>
        </w:rPr>
        <w:t>НАКАЗ</w:t>
      </w:r>
    </w:p>
    <w:p w14:paraId="160DE85B" w14:textId="77777777" w:rsidR="00EC3698" w:rsidRPr="006527DD" w:rsidRDefault="00EC3698">
      <w:pPr>
        <w:pBdr>
          <w:between w:val="single" w:sz="4" w:space="1" w:color="auto"/>
        </w:pBdr>
        <w:jc w:val="center"/>
        <w:rPr>
          <w:sz w:val="28"/>
          <w:szCs w:val="28"/>
          <w:lang w:val="uk-UA"/>
        </w:rPr>
      </w:pPr>
    </w:p>
    <w:p w14:paraId="2E97B829" w14:textId="33509DA4" w:rsidR="00293105" w:rsidRPr="00283CEA" w:rsidRDefault="00B03DDF" w:rsidP="00293105">
      <w:pPr>
        <w:tabs>
          <w:tab w:val="left" w:pos="4395"/>
          <w:tab w:val="left" w:pos="4820"/>
        </w:tabs>
        <w:rPr>
          <w:sz w:val="28"/>
          <w:szCs w:val="28"/>
          <w:lang w:val="uk-UA" w:eastAsia="en-US"/>
        </w:rPr>
      </w:pPr>
      <w:r w:rsidRPr="00B03DDF">
        <w:rPr>
          <w:sz w:val="28"/>
          <w:szCs w:val="28"/>
          <w:lang w:val="uk-UA"/>
        </w:rPr>
        <w:t xml:space="preserve">від </w:t>
      </w:r>
      <w:r w:rsidR="005B2814" w:rsidRPr="005B2814">
        <w:rPr>
          <w:sz w:val="28"/>
          <w:szCs w:val="28"/>
          <w:u w:val="single"/>
          <w:lang w:val="uk-UA"/>
        </w:rPr>
        <w:t>01.12.2025</w:t>
      </w:r>
      <w:r w:rsidR="005B2814">
        <w:rPr>
          <w:sz w:val="28"/>
          <w:szCs w:val="28"/>
          <w:lang w:val="uk-UA"/>
        </w:rPr>
        <w:t xml:space="preserve">               </w:t>
      </w:r>
      <w:r w:rsidR="00293105" w:rsidRPr="00283CEA">
        <w:rPr>
          <w:sz w:val="28"/>
          <w:szCs w:val="28"/>
        </w:rPr>
        <w:t xml:space="preserve">                         </w:t>
      </w:r>
      <w:proofErr w:type="spellStart"/>
      <w:r w:rsidR="00293105" w:rsidRPr="00283CEA">
        <w:rPr>
          <w:sz w:val="28"/>
          <w:szCs w:val="28"/>
        </w:rPr>
        <w:t>Київ</w:t>
      </w:r>
      <w:proofErr w:type="spellEnd"/>
      <w:r w:rsidR="00293105" w:rsidRPr="00283CEA">
        <w:rPr>
          <w:sz w:val="28"/>
          <w:szCs w:val="28"/>
        </w:rPr>
        <w:t xml:space="preserve">                                  </w:t>
      </w:r>
      <w:r w:rsidR="0071516B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293105" w:rsidRPr="00283CEA">
        <w:rPr>
          <w:sz w:val="28"/>
          <w:szCs w:val="28"/>
        </w:rPr>
        <w:t>№</w:t>
      </w:r>
      <w:r w:rsidR="00EE33E8">
        <w:rPr>
          <w:sz w:val="28"/>
          <w:szCs w:val="28"/>
          <w:lang w:val="uk-UA"/>
        </w:rPr>
        <w:t xml:space="preserve"> </w:t>
      </w:r>
      <w:r w:rsidR="00EE33E8" w:rsidRPr="005B2814">
        <w:rPr>
          <w:sz w:val="28"/>
          <w:szCs w:val="28"/>
          <w:u w:val="single"/>
          <w:lang w:val="uk-UA"/>
        </w:rPr>
        <w:t>603</w:t>
      </w:r>
      <w:r w:rsidR="00293105" w:rsidRPr="005B2814">
        <w:rPr>
          <w:sz w:val="28"/>
          <w:szCs w:val="28"/>
          <w:u w:val="single"/>
        </w:rPr>
        <w:t xml:space="preserve"> </w:t>
      </w:r>
    </w:p>
    <w:p w14:paraId="0D80D337" w14:textId="77777777" w:rsidR="00EC3698" w:rsidRPr="00283CEA" w:rsidRDefault="00BE1025">
      <w:pPr>
        <w:pBdr>
          <w:between w:val="single" w:sz="4" w:space="1" w:color="auto"/>
        </w:pBdr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 </w:t>
      </w:r>
    </w:p>
    <w:p w14:paraId="2233A20D" w14:textId="72027233" w:rsidR="00AC5ED3" w:rsidRPr="00283CEA" w:rsidRDefault="00BE1025" w:rsidP="00A833AB">
      <w:pPr>
        <w:ind w:right="-1"/>
        <w:jc w:val="both"/>
        <w:rPr>
          <w:b/>
          <w:bCs/>
          <w:sz w:val="28"/>
          <w:szCs w:val="28"/>
          <w:lang w:val="uk-UA"/>
        </w:rPr>
      </w:pPr>
      <w:r w:rsidRPr="00283CEA">
        <w:rPr>
          <w:b/>
          <w:bCs/>
          <w:sz w:val="28"/>
          <w:szCs w:val="28"/>
          <w:lang w:val="uk-UA"/>
        </w:rPr>
        <w:t xml:space="preserve">Про </w:t>
      </w:r>
      <w:r w:rsidR="002C68A9" w:rsidRPr="00283CEA">
        <w:rPr>
          <w:b/>
          <w:bCs/>
          <w:sz w:val="28"/>
          <w:szCs w:val="28"/>
          <w:lang w:val="uk-UA"/>
        </w:rPr>
        <w:t>затвердження З</w:t>
      </w:r>
      <w:r w:rsidRPr="00283CEA">
        <w:rPr>
          <w:b/>
          <w:bCs/>
          <w:sz w:val="28"/>
          <w:szCs w:val="28"/>
          <w:lang w:val="uk-UA"/>
        </w:rPr>
        <w:t xml:space="preserve">мін до </w:t>
      </w:r>
      <w:r w:rsidR="00B36A4E" w:rsidRPr="00283CEA">
        <w:rPr>
          <w:b/>
          <w:bCs/>
          <w:sz w:val="28"/>
          <w:szCs w:val="28"/>
          <w:lang w:val="uk-UA"/>
        </w:rPr>
        <w:t xml:space="preserve">деяких </w:t>
      </w:r>
      <w:r w:rsidR="002C68A9" w:rsidRPr="00283CEA">
        <w:rPr>
          <w:b/>
          <w:bCs/>
          <w:sz w:val="28"/>
          <w:szCs w:val="28"/>
          <w:lang w:val="uk-UA"/>
        </w:rPr>
        <w:t>нормативно-правових актів</w:t>
      </w:r>
      <w:r w:rsidRPr="00283CEA">
        <w:rPr>
          <w:b/>
          <w:bCs/>
          <w:sz w:val="28"/>
          <w:szCs w:val="28"/>
          <w:lang w:val="uk-UA"/>
        </w:rPr>
        <w:t xml:space="preserve"> Міністерства фінансів України </w:t>
      </w:r>
      <w:r w:rsidR="002C68A9" w:rsidRPr="00283CEA">
        <w:rPr>
          <w:b/>
          <w:bCs/>
          <w:sz w:val="28"/>
          <w:szCs w:val="28"/>
          <w:shd w:val="clear" w:color="auto" w:fill="FFFFFF"/>
          <w:lang w:val="uk-UA"/>
        </w:rPr>
        <w:t>та в</w:t>
      </w:r>
      <w:r w:rsidR="00847888">
        <w:rPr>
          <w:b/>
          <w:bCs/>
          <w:sz w:val="28"/>
          <w:szCs w:val="28"/>
          <w:shd w:val="clear" w:color="auto" w:fill="FFFFFF"/>
          <w:lang w:val="uk-UA"/>
        </w:rPr>
        <w:t>изнання таким, що втратив</w:t>
      </w:r>
      <w:r w:rsidR="002C68A9" w:rsidRPr="00283CEA">
        <w:rPr>
          <w:b/>
          <w:bCs/>
          <w:sz w:val="28"/>
          <w:szCs w:val="28"/>
          <w:shd w:val="clear" w:color="auto" w:fill="FFFFFF"/>
          <w:lang w:val="uk-UA"/>
        </w:rPr>
        <w:t xml:space="preserve"> чинн</w:t>
      </w:r>
      <w:r w:rsidR="00847888">
        <w:rPr>
          <w:b/>
          <w:bCs/>
          <w:sz w:val="28"/>
          <w:szCs w:val="28"/>
          <w:shd w:val="clear" w:color="auto" w:fill="FFFFFF"/>
          <w:lang w:val="uk-UA"/>
        </w:rPr>
        <w:t>і</w:t>
      </w:r>
      <w:r w:rsidR="002C68A9" w:rsidRPr="00283CEA">
        <w:rPr>
          <w:b/>
          <w:bCs/>
          <w:sz w:val="28"/>
          <w:szCs w:val="28"/>
          <w:shd w:val="clear" w:color="auto" w:fill="FFFFFF"/>
          <w:lang w:val="uk-UA"/>
        </w:rPr>
        <w:t>ст</w:t>
      </w:r>
      <w:r w:rsidR="00847888">
        <w:rPr>
          <w:b/>
          <w:bCs/>
          <w:sz w:val="28"/>
          <w:szCs w:val="28"/>
          <w:shd w:val="clear" w:color="auto" w:fill="FFFFFF"/>
          <w:lang w:val="uk-UA"/>
        </w:rPr>
        <w:t>ь,</w:t>
      </w:r>
      <w:r w:rsidR="002C68A9" w:rsidRPr="00283CEA">
        <w:rPr>
          <w:b/>
          <w:bCs/>
          <w:sz w:val="28"/>
          <w:szCs w:val="28"/>
          <w:shd w:val="clear" w:color="auto" w:fill="FFFFFF"/>
          <w:lang w:val="uk-UA"/>
        </w:rPr>
        <w:t xml:space="preserve"> наказу </w:t>
      </w:r>
      <w:r w:rsidR="002C68A9" w:rsidRPr="00283CEA">
        <w:rPr>
          <w:b/>
          <w:bCs/>
          <w:sz w:val="28"/>
          <w:szCs w:val="28"/>
          <w:lang w:val="uk-UA"/>
        </w:rPr>
        <w:t>Міністерства фінансів України від 21 липня 2022 року № 208</w:t>
      </w:r>
    </w:p>
    <w:p w14:paraId="72BD7958" w14:textId="77777777" w:rsidR="009D13BF" w:rsidRPr="00283CEA" w:rsidRDefault="009D13BF" w:rsidP="00A833AB">
      <w:pPr>
        <w:widowControl w:val="0"/>
        <w:ind w:right="-1" w:firstLine="567"/>
        <w:jc w:val="both"/>
        <w:rPr>
          <w:sz w:val="16"/>
          <w:szCs w:val="16"/>
          <w:lang w:val="uk-UA"/>
        </w:rPr>
      </w:pPr>
    </w:p>
    <w:p w14:paraId="69E50F71" w14:textId="6DD55C7E" w:rsidR="00EC3698" w:rsidRPr="00283CEA" w:rsidRDefault="009143EC" w:rsidP="00A833AB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283CEA">
        <w:rPr>
          <w:color w:val="auto"/>
          <w:sz w:val="28"/>
          <w:szCs w:val="28"/>
        </w:rPr>
        <w:t xml:space="preserve">Відповідно до статті 20 Бюджетного кодексу України, пункту 4 Положення про Міністерство фінансів України, затвердженого постановою Кабінету Міністрів України від 20 серпня 2014 року № 375, </w:t>
      </w:r>
      <w:r w:rsidR="00662D65" w:rsidRPr="00283CEA">
        <w:rPr>
          <w:color w:val="auto"/>
          <w:sz w:val="28"/>
          <w:szCs w:val="28"/>
        </w:rPr>
        <w:t>з</w:t>
      </w:r>
      <w:r w:rsidR="00B36A4E" w:rsidRPr="00283CEA">
        <w:rPr>
          <w:color w:val="auto"/>
          <w:sz w:val="28"/>
          <w:szCs w:val="28"/>
        </w:rPr>
        <w:t xml:space="preserve"> метою актуалізації та удосконалення деяких </w:t>
      </w:r>
      <w:r w:rsidR="002C68A9" w:rsidRPr="00283CEA">
        <w:rPr>
          <w:color w:val="auto"/>
          <w:sz w:val="28"/>
          <w:szCs w:val="28"/>
        </w:rPr>
        <w:t>нормативно-правових актів</w:t>
      </w:r>
      <w:r w:rsidR="006009B8" w:rsidRPr="00283CEA">
        <w:rPr>
          <w:color w:val="auto"/>
          <w:sz w:val="28"/>
          <w:szCs w:val="28"/>
        </w:rPr>
        <w:t xml:space="preserve"> Міністерства фінансів України</w:t>
      </w:r>
      <w:r w:rsidR="00B36A4E" w:rsidRPr="00283CEA">
        <w:rPr>
          <w:color w:val="auto"/>
          <w:sz w:val="28"/>
          <w:szCs w:val="28"/>
        </w:rPr>
        <w:t xml:space="preserve"> </w:t>
      </w:r>
    </w:p>
    <w:p w14:paraId="138E403D" w14:textId="77777777" w:rsidR="00EC3698" w:rsidRPr="00283CEA" w:rsidRDefault="00EC3698">
      <w:pPr>
        <w:widowControl w:val="0"/>
        <w:ind w:firstLine="709"/>
        <w:jc w:val="both"/>
        <w:rPr>
          <w:sz w:val="16"/>
          <w:szCs w:val="16"/>
          <w:lang w:val="uk-UA"/>
        </w:rPr>
      </w:pPr>
    </w:p>
    <w:p w14:paraId="53432400" w14:textId="77777777" w:rsidR="00EC3698" w:rsidRPr="00283CEA" w:rsidRDefault="00BE1025">
      <w:pPr>
        <w:widowControl w:val="0"/>
        <w:jc w:val="both"/>
        <w:rPr>
          <w:b/>
          <w:sz w:val="28"/>
          <w:szCs w:val="28"/>
          <w:lang w:val="uk-UA"/>
        </w:rPr>
      </w:pPr>
      <w:r w:rsidRPr="00283CEA">
        <w:rPr>
          <w:b/>
          <w:sz w:val="28"/>
          <w:szCs w:val="28"/>
          <w:lang w:val="uk-UA"/>
        </w:rPr>
        <w:t>НАКАЗУЮ:</w:t>
      </w:r>
    </w:p>
    <w:p w14:paraId="51C8E48C" w14:textId="77777777" w:rsidR="00EC3698" w:rsidRPr="00283CEA" w:rsidRDefault="00EC3698">
      <w:pPr>
        <w:widowControl w:val="0"/>
        <w:jc w:val="both"/>
        <w:rPr>
          <w:b/>
          <w:sz w:val="16"/>
          <w:szCs w:val="16"/>
          <w:lang w:val="uk-UA"/>
        </w:rPr>
      </w:pPr>
    </w:p>
    <w:p w14:paraId="5521C1E9" w14:textId="2C1C55A0" w:rsidR="00251B1D" w:rsidRPr="00283CEA" w:rsidRDefault="003F28DA" w:rsidP="002C68A9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1" w:name="_Hlk207107523"/>
      <w:bookmarkStart w:id="2" w:name="_Hlk206493947"/>
      <w:r w:rsidRPr="00283CEA">
        <w:rPr>
          <w:sz w:val="28"/>
          <w:szCs w:val="28"/>
          <w:lang w:val="uk-UA"/>
        </w:rPr>
        <w:t xml:space="preserve">Затвердити </w:t>
      </w:r>
      <w:bookmarkStart w:id="3" w:name="_Hlk206496048"/>
      <w:r w:rsidRPr="00283CEA">
        <w:rPr>
          <w:sz w:val="28"/>
          <w:szCs w:val="28"/>
          <w:lang w:val="uk-UA"/>
        </w:rPr>
        <w:t>Зміни до</w:t>
      </w:r>
      <w:r w:rsidR="00B36A4E" w:rsidRPr="00283CEA">
        <w:rPr>
          <w:sz w:val="28"/>
          <w:szCs w:val="28"/>
          <w:lang w:val="uk-UA"/>
        </w:rPr>
        <w:t xml:space="preserve"> деяких </w:t>
      </w:r>
      <w:r w:rsidR="002C68A9" w:rsidRPr="00283CEA">
        <w:rPr>
          <w:sz w:val="28"/>
          <w:szCs w:val="28"/>
          <w:lang w:val="uk-UA"/>
        </w:rPr>
        <w:t>нормативно-правових актів</w:t>
      </w:r>
      <w:r w:rsidR="00B36A4E" w:rsidRPr="00283CEA">
        <w:rPr>
          <w:sz w:val="28"/>
          <w:szCs w:val="28"/>
          <w:lang w:val="uk-UA"/>
        </w:rPr>
        <w:t xml:space="preserve"> Міністерства фінансів України, що додаються.</w:t>
      </w:r>
      <w:bookmarkEnd w:id="1"/>
      <w:bookmarkEnd w:id="2"/>
      <w:bookmarkEnd w:id="3"/>
    </w:p>
    <w:p w14:paraId="56DE3947" w14:textId="77777777" w:rsidR="00F619B2" w:rsidRPr="00283CEA" w:rsidRDefault="00F619B2" w:rsidP="002C68A9">
      <w:pPr>
        <w:pStyle w:val="a5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5B307377" w14:textId="77777777" w:rsidR="002C68A9" w:rsidRPr="00283CEA" w:rsidRDefault="002C68A9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Визнати таким, що втратив чинність, наказ Міністерства фінансів України від 21 липня 2022 року № 208 «Про особливості подання бюджетних запитів у період дії воєнного стану», зареєстрований у Міністерстві юстиції України 01 серпня 2022 року за № 861/38197. </w:t>
      </w:r>
    </w:p>
    <w:p w14:paraId="6CCA7CD0" w14:textId="77777777" w:rsidR="002C68A9" w:rsidRPr="00283CEA" w:rsidRDefault="002C68A9" w:rsidP="002C68A9">
      <w:pPr>
        <w:pStyle w:val="a5"/>
        <w:rPr>
          <w:sz w:val="16"/>
          <w:szCs w:val="16"/>
          <w:lang w:val="uk-UA"/>
        </w:rPr>
      </w:pPr>
    </w:p>
    <w:p w14:paraId="358F153D" w14:textId="58EB6FE4" w:rsidR="00EC3698" w:rsidRPr="00283CEA" w:rsidRDefault="00BE1025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Департаменту державного бюджету в установленому порядку забезпечити: </w:t>
      </w:r>
    </w:p>
    <w:p w14:paraId="4D2E9CFA" w14:textId="77777777" w:rsidR="00EC3698" w:rsidRPr="00283CEA" w:rsidRDefault="00BE1025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1048F82B" w14:textId="77777777" w:rsidR="00EC3698" w:rsidRPr="00283CEA" w:rsidRDefault="00BE1025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оприлюднення цього наказу. </w:t>
      </w:r>
    </w:p>
    <w:p w14:paraId="5A6538D3" w14:textId="77777777" w:rsidR="00EC3698" w:rsidRPr="00283CEA" w:rsidRDefault="00EC3698">
      <w:pPr>
        <w:pStyle w:val="a5"/>
        <w:tabs>
          <w:tab w:val="left" w:pos="993"/>
        </w:tabs>
        <w:ind w:left="0" w:firstLine="567"/>
        <w:jc w:val="both"/>
        <w:rPr>
          <w:sz w:val="16"/>
          <w:szCs w:val="16"/>
          <w:lang w:val="uk-UA"/>
        </w:rPr>
      </w:pPr>
    </w:p>
    <w:p w14:paraId="7841E11F" w14:textId="13AD24C7" w:rsidR="00EC3698" w:rsidRPr="00283CEA" w:rsidRDefault="00BE1025">
      <w:pPr>
        <w:pStyle w:val="a5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Цей наказ набирає чинності з </w:t>
      </w:r>
      <w:r w:rsidR="000C0C70" w:rsidRPr="00283CEA">
        <w:rPr>
          <w:sz w:val="28"/>
          <w:szCs w:val="28"/>
          <w:lang w:val="uk-UA"/>
        </w:rPr>
        <w:t>01</w:t>
      </w:r>
      <w:r w:rsidR="00862AB8" w:rsidRPr="00283CEA">
        <w:rPr>
          <w:sz w:val="28"/>
          <w:szCs w:val="28"/>
          <w:lang w:val="uk-UA"/>
        </w:rPr>
        <w:t xml:space="preserve"> січня </w:t>
      </w:r>
      <w:r w:rsidR="000C0C70" w:rsidRPr="00283CEA">
        <w:rPr>
          <w:sz w:val="28"/>
          <w:szCs w:val="28"/>
          <w:lang w:val="uk-UA"/>
        </w:rPr>
        <w:t xml:space="preserve">2026 року, але не раніше </w:t>
      </w:r>
      <w:r w:rsidRPr="00283CEA">
        <w:rPr>
          <w:sz w:val="28"/>
          <w:szCs w:val="28"/>
          <w:lang w:val="uk-UA"/>
        </w:rPr>
        <w:t>дня його офіційного опублікування.</w:t>
      </w:r>
    </w:p>
    <w:p w14:paraId="126666BD" w14:textId="77777777" w:rsidR="00EC3698" w:rsidRPr="00283CEA" w:rsidRDefault="00EC3698">
      <w:pPr>
        <w:ind w:firstLine="567"/>
        <w:jc w:val="both"/>
        <w:rPr>
          <w:sz w:val="16"/>
          <w:szCs w:val="16"/>
          <w:lang w:val="uk-UA"/>
        </w:rPr>
      </w:pPr>
    </w:p>
    <w:p w14:paraId="03BE46A1" w14:textId="0DD8EDF0" w:rsidR="008F5378" w:rsidRPr="00283CEA" w:rsidRDefault="00BE1025" w:rsidP="004A24E8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Контроль за виконанням цього наказу залишаю за собою та покладаю на заступників Міністра відповідно до розподілу обов’язків. </w:t>
      </w:r>
    </w:p>
    <w:p w14:paraId="0C55B9B6" w14:textId="77777777" w:rsidR="004A24E8" w:rsidRPr="00283CEA" w:rsidRDefault="004A24E8" w:rsidP="004A24E8">
      <w:pPr>
        <w:pStyle w:val="a5"/>
        <w:rPr>
          <w:sz w:val="28"/>
          <w:szCs w:val="28"/>
          <w:lang w:val="uk-UA"/>
        </w:rPr>
      </w:pPr>
    </w:p>
    <w:p w14:paraId="562CB62D" w14:textId="77777777" w:rsidR="004A24E8" w:rsidRPr="00283CEA" w:rsidRDefault="004A24E8" w:rsidP="004A24E8">
      <w:pPr>
        <w:pStyle w:val="a5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29FEDED4" w14:textId="29F10DA5" w:rsidR="00306F64" w:rsidRPr="00283CEA" w:rsidRDefault="00EF7320" w:rsidP="004A24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 о. </w:t>
      </w:r>
      <w:r w:rsidR="00BE1025" w:rsidRPr="00283CEA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BE1025" w:rsidRPr="00283CEA">
        <w:rPr>
          <w:b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b/>
          <w:sz w:val="28"/>
          <w:szCs w:val="28"/>
          <w:lang w:val="uk-UA"/>
        </w:rPr>
        <w:t>Роман</w:t>
      </w:r>
      <w:r w:rsidR="00BE1025" w:rsidRPr="00283C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ЄРМОЛИЧЕВ</w:t>
      </w:r>
    </w:p>
    <w:sectPr w:rsidR="00306F64" w:rsidRPr="00283CEA" w:rsidSect="004A24E8">
      <w:headerReference w:type="default" r:id="rId9"/>
      <w:pgSz w:w="11906" w:h="16838"/>
      <w:pgMar w:top="0" w:right="567" w:bottom="1985" w:left="1701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BCD84" w14:textId="77777777" w:rsidR="00506891" w:rsidRDefault="00506891"/>
  </w:endnote>
  <w:endnote w:type="continuationSeparator" w:id="0">
    <w:p w14:paraId="79A0A2E3" w14:textId="77777777" w:rsidR="00506891" w:rsidRDefault="00506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85BA" w14:textId="77777777" w:rsidR="00506891" w:rsidRDefault="00506891"/>
  </w:footnote>
  <w:footnote w:type="continuationSeparator" w:id="0">
    <w:p w14:paraId="626D7648" w14:textId="77777777" w:rsidR="00506891" w:rsidRDefault="00506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88B7" w14:textId="77777777" w:rsidR="00EC3698" w:rsidRDefault="00BE10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73C1" w:rsidRPr="008E73C1">
      <w:rPr>
        <w:noProof/>
        <w:lang w:val="uk-UA"/>
      </w:rPr>
      <w:t>2</w:t>
    </w:r>
    <w:r>
      <w:fldChar w:fldCharType="end"/>
    </w:r>
  </w:p>
  <w:p w14:paraId="4DB2BDE7" w14:textId="77777777" w:rsidR="00EC3698" w:rsidRDefault="00EC3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55CE5"/>
    <w:multiLevelType w:val="hybridMultilevel"/>
    <w:tmpl w:val="857A0D44"/>
    <w:lvl w:ilvl="0" w:tplc="6B7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C5A6D"/>
    <w:multiLevelType w:val="hybridMultilevel"/>
    <w:tmpl w:val="A3604C54"/>
    <w:lvl w:ilvl="0" w:tplc="127ED49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C3E39"/>
    <w:multiLevelType w:val="hybridMultilevel"/>
    <w:tmpl w:val="36BC2C24"/>
    <w:lvl w:ilvl="0" w:tplc="D6C864D2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C4D81"/>
    <w:multiLevelType w:val="hybridMultilevel"/>
    <w:tmpl w:val="5C42C834"/>
    <w:lvl w:ilvl="0" w:tplc="A970A69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1885ACB"/>
    <w:multiLevelType w:val="hybridMultilevel"/>
    <w:tmpl w:val="5DC6D5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3F23"/>
    <w:multiLevelType w:val="multilevel"/>
    <w:tmpl w:val="2C368A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6" w15:restartNumberingAfterBreak="0">
    <w:nsid w:val="39A4155B"/>
    <w:multiLevelType w:val="hybridMultilevel"/>
    <w:tmpl w:val="0CBA9326"/>
    <w:lvl w:ilvl="0" w:tplc="98403FF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AD1363B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B7259"/>
    <w:multiLevelType w:val="hybridMultilevel"/>
    <w:tmpl w:val="5B80CE0A"/>
    <w:lvl w:ilvl="0" w:tplc="1D9669FC">
      <w:start w:val="1"/>
      <w:numFmt w:val="decimal"/>
      <w:lvlText w:val="%1)"/>
      <w:lvlJc w:val="left"/>
      <w:pPr>
        <w:ind w:left="11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9" w15:restartNumberingAfterBreak="0">
    <w:nsid w:val="3BE03AA2"/>
    <w:multiLevelType w:val="hybridMultilevel"/>
    <w:tmpl w:val="117ADDEA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FB48E3"/>
    <w:multiLevelType w:val="hybridMultilevel"/>
    <w:tmpl w:val="EA9625EC"/>
    <w:lvl w:ilvl="0" w:tplc="1DDCE75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07D300A"/>
    <w:multiLevelType w:val="hybridMultilevel"/>
    <w:tmpl w:val="1234CC18"/>
    <w:lvl w:ilvl="0" w:tplc="9C84E75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E77C33"/>
    <w:multiLevelType w:val="hybridMultilevel"/>
    <w:tmpl w:val="4A6A42CE"/>
    <w:lvl w:ilvl="0" w:tplc="5E0A0CFA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 w15:restartNumberingAfterBreak="0">
    <w:nsid w:val="4CA92617"/>
    <w:multiLevelType w:val="hybridMultilevel"/>
    <w:tmpl w:val="503C7B84"/>
    <w:lvl w:ilvl="0" w:tplc="4268D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1C0D46"/>
    <w:multiLevelType w:val="hybridMultilevel"/>
    <w:tmpl w:val="EA0A1CDC"/>
    <w:lvl w:ilvl="0" w:tplc="C1F67AD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1F120C"/>
    <w:multiLevelType w:val="hybridMultilevel"/>
    <w:tmpl w:val="1DD4A026"/>
    <w:lvl w:ilvl="0" w:tplc="73E24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973751"/>
    <w:multiLevelType w:val="hybridMultilevel"/>
    <w:tmpl w:val="B80E6940"/>
    <w:lvl w:ilvl="0" w:tplc="6FE0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9E16FB"/>
    <w:multiLevelType w:val="hybridMultilevel"/>
    <w:tmpl w:val="7AB4BB44"/>
    <w:lvl w:ilvl="0" w:tplc="567E773C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0861AC"/>
    <w:multiLevelType w:val="hybridMultilevel"/>
    <w:tmpl w:val="4C12B47A"/>
    <w:lvl w:ilvl="0" w:tplc="47CE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6E0A1B"/>
    <w:multiLevelType w:val="hybridMultilevel"/>
    <w:tmpl w:val="47D8806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4523B"/>
    <w:multiLevelType w:val="hybridMultilevel"/>
    <w:tmpl w:val="0158C928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B1C5A"/>
    <w:multiLevelType w:val="hybridMultilevel"/>
    <w:tmpl w:val="C24A2202"/>
    <w:lvl w:ilvl="0" w:tplc="0BB8E1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F2451D"/>
    <w:multiLevelType w:val="hybridMultilevel"/>
    <w:tmpl w:val="749AAB20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F20A87"/>
    <w:multiLevelType w:val="hybridMultilevel"/>
    <w:tmpl w:val="4D16CC40"/>
    <w:lvl w:ilvl="0" w:tplc="998641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867AA5"/>
    <w:multiLevelType w:val="hybridMultilevel"/>
    <w:tmpl w:val="E3D269FE"/>
    <w:lvl w:ilvl="0" w:tplc="1480CC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0179E1"/>
    <w:multiLevelType w:val="hybridMultilevel"/>
    <w:tmpl w:val="C4800FC6"/>
    <w:lvl w:ilvl="0" w:tplc="63541246">
      <w:start w:val="3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6059F8"/>
    <w:multiLevelType w:val="hybridMultilevel"/>
    <w:tmpl w:val="963E3B6A"/>
    <w:lvl w:ilvl="0" w:tplc="3DF072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86646E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F1171D"/>
    <w:multiLevelType w:val="hybridMultilevel"/>
    <w:tmpl w:val="D450B4F8"/>
    <w:lvl w:ilvl="0" w:tplc="6B681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F64B98"/>
    <w:multiLevelType w:val="hybridMultilevel"/>
    <w:tmpl w:val="8A8E0584"/>
    <w:lvl w:ilvl="0" w:tplc="FC061946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7712"/>
    <w:multiLevelType w:val="hybridMultilevel"/>
    <w:tmpl w:val="BA2EF232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9"/>
  </w:num>
  <w:num w:numId="5">
    <w:abstractNumId w:val="24"/>
  </w:num>
  <w:num w:numId="6">
    <w:abstractNumId w:val="4"/>
  </w:num>
  <w:num w:numId="7">
    <w:abstractNumId w:val="25"/>
  </w:num>
  <w:num w:numId="8">
    <w:abstractNumId w:val="29"/>
  </w:num>
  <w:num w:numId="9">
    <w:abstractNumId w:val="30"/>
  </w:num>
  <w:num w:numId="10">
    <w:abstractNumId w:val="2"/>
  </w:num>
  <w:num w:numId="11">
    <w:abstractNumId w:val="20"/>
  </w:num>
  <w:num w:numId="12">
    <w:abstractNumId w:val="17"/>
  </w:num>
  <w:num w:numId="13">
    <w:abstractNumId w:val="6"/>
  </w:num>
  <w:num w:numId="14">
    <w:abstractNumId w:val="10"/>
  </w:num>
  <w:num w:numId="15">
    <w:abstractNumId w:val="9"/>
  </w:num>
  <w:num w:numId="16">
    <w:abstractNumId w:val="21"/>
  </w:num>
  <w:num w:numId="17">
    <w:abstractNumId w:val="27"/>
  </w:num>
  <w:num w:numId="18">
    <w:abstractNumId w:val="16"/>
  </w:num>
  <w:num w:numId="19">
    <w:abstractNumId w:val="15"/>
  </w:num>
  <w:num w:numId="20">
    <w:abstractNumId w:val="26"/>
  </w:num>
  <w:num w:numId="21">
    <w:abstractNumId w:val="7"/>
  </w:num>
  <w:num w:numId="22">
    <w:abstractNumId w:val="13"/>
  </w:num>
  <w:num w:numId="23">
    <w:abstractNumId w:val="23"/>
  </w:num>
  <w:num w:numId="24">
    <w:abstractNumId w:val="3"/>
  </w:num>
  <w:num w:numId="25">
    <w:abstractNumId w:val="28"/>
  </w:num>
  <w:num w:numId="26">
    <w:abstractNumId w:val="0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98"/>
    <w:rsid w:val="00030BAF"/>
    <w:rsid w:val="00034D88"/>
    <w:rsid w:val="0005429E"/>
    <w:rsid w:val="0005631C"/>
    <w:rsid w:val="00076572"/>
    <w:rsid w:val="00077465"/>
    <w:rsid w:val="00083820"/>
    <w:rsid w:val="000A774F"/>
    <w:rsid w:val="000B5CB8"/>
    <w:rsid w:val="000C0C70"/>
    <w:rsid w:val="000D4EBE"/>
    <w:rsid w:val="000D59F3"/>
    <w:rsid w:val="000E1B3A"/>
    <w:rsid w:val="000F1DC1"/>
    <w:rsid w:val="001203B6"/>
    <w:rsid w:val="00125C0D"/>
    <w:rsid w:val="001504CD"/>
    <w:rsid w:val="0015499D"/>
    <w:rsid w:val="001722FF"/>
    <w:rsid w:val="0018711C"/>
    <w:rsid w:val="001B2055"/>
    <w:rsid w:val="001C68EE"/>
    <w:rsid w:val="00222BF0"/>
    <w:rsid w:val="00230506"/>
    <w:rsid w:val="00243A05"/>
    <w:rsid w:val="00251337"/>
    <w:rsid w:val="00251B1D"/>
    <w:rsid w:val="00273CF5"/>
    <w:rsid w:val="00275C8C"/>
    <w:rsid w:val="00283CEA"/>
    <w:rsid w:val="00293105"/>
    <w:rsid w:val="002932F9"/>
    <w:rsid w:val="002A4C48"/>
    <w:rsid w:val="002B2482"/>
    <w:rsid w:val="002C44B8"/>
    <w:rsid w:val="002C68A9"/>
    <w:rsid w:val="002E3690"/>
    <w:rsid w:val="002E59EE"/>
    <w:rsid w:val="00306F64"/>
    <w:rsid w:val="003130C9"/>
    <w:rsid w:val="003212E7"/>
    <w:rsid w:val="0033225D"/>
    <w:rsid w:val="00342E93"/>
    <w:rsid w:val="003451AA"/>
    <w:rsid w:val="00345DE6"/>
    <w:rsid w:val="00352F3A"/>
    <w:rsid w:val="00354ED7"/>
    <w:rsid w:val="003554B9"/>
    <w:rsid w:val="00370EF4"/>
    <w:rsid w:val="00371B0A"/>
    <w:rsid w:val="00380300"/>
    <w:rsid w:val="003A3956"/>
    <w:rsid w:val="003A6558"/>
    <w:rsid w:val="003C68CF"/>
    <w:rsid w:val="003E7287"/>
    <w:rsid w:val="003F28DA"/>
    <w:rsid w:val="00417C94"/>
    <w:rsid w:val="00426A9D"/>
    <w:rsid w:val="004815D2"/>
    <w:rsid w:val="004A24E8"/>
    <w:rsid w:val="004B0E32"/>
    <w:rsid w:val="004E63A3"/>
    <w:rsid w:val="004F2CFE"/>
    <w:rsid w:val="004F5F17"/>
    <w:rsid w:val="00506891"/>
    <w:rsid w:val="0051726A"/>
    <w:rsid w:val="00517A09"/>
    <w:rsid w:val="00563B85"/>
    <w:rsid w:val="005641C4"/>
    <w:rsid w:val="005677C6"/>
    <w:rsid w:val="00571E1B"/>
    <w:rsid w:val="0057225E"/>
    <w:rsid w:val="00592657"/>
    <w:rsid w:val="005B2814"/>
    <w:rsid w:val="005E67A8"/>
    <w:rsid w:val="005E79DA"/>
    <w:rsid w:val="006009B8"/>
    <w:rsid w:val="00606DE6"/>
    <w:rsid w:val="006110F0"/>
    <w:rsid w:val="00621674"/>
    <w:rsid w:val="006325CD"/>
    <w:rsid w:val="00635252"/>
    <w:rsid w:val="00635DAC"/>
    <w:rsid w:val="00650DE8"/>
    <w:rsid w:val="006527DD"/>
    <w:rsid w:val="00662D65"/>
    <w:rsid w:val="006903AA"/>
    <w:rsid w:val="006A2DDC"/>
    <w:rsid w:val="006C2A9F"/>
    <w:rsid w:val="006C58D3"/>
    <w:rsid w:val="006D6D46"/>
    <w:rsid w:val="006E3E60"/>
    <w:rsid w:val="0070199C"/>
    <w:rsid w:val="0071516B"/>
    <w:rsid w:val="00715E12"/>
    <w:rsid w:val="007268B6"/>
    <w:rsid w:val="00735755"/>
    <w:rsid w:val="007404BD"/>
    <w:rsid w:val="007413FF"/>
    <w:rsid w:val="00745D18"/>
    <w:rsid w:val="0078678F"/>
    <w:rsid w:val="0079511A"/>
    <w:rsid w:val="007A6E38"/>
    <w:rsid w:val="007B4FED"/>
    <w:rsid w:val="007B7423"/>
    <w:rsid w:val="007B7A69"/>
    <w:rsid w:val="00830BE3"/>
    <w:rsid w:val="00832E9D"/>
    <w:rsid w:val="00847888"/>
    <w:rsid w:val="00862AB8"/>
    <w:rsid w:val="008645EA"/>
    <w:rsid w:val="008A1760"/>
    <w:rsid w:val="008A1DB0"/>
    <w:rsid w:val="008A42C3"/>
    <w:rsid w:val="008C25BC"/>
    <w:rsid w:val="008D5876"/>
    <w:rsid w:val="008E5321"/>
    <w:rsid w:val="008E73C1"/>
    <w:rsid w:val="008F5378"/>
    <w:rsid w:val="00906FDA"/>
    <w:rsid w:val="009143EC"/>
    <w:rsid w:val="00914542"/>
    <w:rsid w:val="00914CD8"/>
    <w:rsid w:val="009259EC"/>
    <w:rsid w:val="00940295"/>
    <w:rsid w:val="009B2CE0"/>
    <w:rsid w:val="009C3600"/>
    <w:rsid w:val="009D13BF"/>
    <w:rsid w:val="009F4EB3"/>
    <w:rsid w:val="00A04C5F"/>
    <w:rsid w:val="00A36AAC"/>
    <w:rsid w:val="00A40895"/>
    <w:rsid w:val="00A457D8"/>
    <w:rsid w:val="00A55173"/>
    <w:rsid w:val="00A55B79"/>
    <w:rsid w:val="00A56786"/>
    <w:rsid w:val="00A5685F"/>
    <w:rsid w:val="00A833AB"/>
    <w:rsid w:val="00A834EE"/>
    <w:rsid w:val="00AB472C"/>
    <w:rsid w:val="00AC5ED3"/>
    <w:rsid w:val="00AE024B"/>
    <w:rsid w:val="00B03DDF"/>
    <w:rsid w:val="00B1634F"/>
    <w:rsid w:val="00B36A4E"/>
    <w:rsid w:val="00B52412"/>
    <w:rsid w:val="00B76202"/>
    <w:rsid w:val="00B871CB"/>
    <w:rsid w:val="00B90F00"/>
    <w:rsid w:val="00BA5FAE"/>
    <w:rsid w:val="00BB5CA4"/>
    <w:rsid w:val="00BE1025"/>
    <w:rsid w:val="00C04DB9"/>
    <w:rsid w:val="00C12A00"/>
    <w:rsid w:val="00C47D80"/>
    <w:rsid w:val="00C515C3"/>
    <w:rsid w:val="00C71B4E"/>
    <w:rsid w:val="00C80FE2"/>
    <w:rsid w:val="00C81E7C"/>
    <w:rsid w:val="00C86353"/>
    <w:rsid w:val="00C91AA0"/>
    <w:rsid w:val="00CB06CB"/>
    <w:rsid w:val="00D53D59"/>
    <w:rsid w:val="00D57432"/>
    <w:rsid w:val="00D749E9"/>
    <w:rsid w:val="00D77EBF"/>
    <w:rsid w:val="00D83C67"/>
    <w:rsid w:val="00D8607F"/>
    <w:rsid w:val="00D869A5"/>
    <w:rsid w:val="00D8771A"/>
    <w:rsid w:val="00D97CA4"/>
    <w:rsid w:val="00DA27ED"/>
    <w:rsid w:val="00DB33F5"/>
    <w:rsid w:val="00DC1E39"/>
    <w:rsid w:val="00DD4E19"/>
    <w:rsid w:val="00DF583C"/>
    <w:rsid w:val="00E178CE"/>
    <w:rsid w:val="00E439B5"/>
    <w:rsid w:val="00E510E3"/>
    <w:rsid w:val="00E631E0"/>
    <w:rsid w:val="00E664D8"/>
    <w:rsid w:val="00E86DF1"/>
    <w:rsid w:val="00EC3698"/>
    <w:rsid w:val="00EC6845"/>
    <w:rsid w:val="00EE1CBC"/>
    <w:rsid w:val="00EE33E8"/>
    <w:rsid w:val="00EE7CEA"/>
    <w:rsid w:val="00EF7320"/>
    <w:rsid w:val="00F12FDA"/>
    <w:rsid w:val="00F4105A"/>
    <w:rsid w:val="00F57FB9"/>
    <w:rsid w:val="00F619B2"/>
    <w:rsid w:val="00F61ABA"/>
    <w:rsid w:val="00F65DDF"/>
    <w:rsid w:val="00FA6D27"/>
    <w:rsid w:val="00FC72D2"/>
    <w:rsid w:val="00FD5BE1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9A64"/>
  <w15:docId w15:val="{6FBE3024-6A37-417F-BD6E-D31EE49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Pr>
      <w:rFonts w:ascii="Segoe UI" w:hAnsi="Segoe UI"/>
      <w:sz w:val="18"/>
      <w:szCs w:val="18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hAnsi="Segoe UI"/>
      <w:sz w:val="18"/>
      <w:szCs w:val="18"/>
      <w:lang w:val="ru-RU" w:eastAsia="ru-RU"/>
    </w:r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character" w:customStyle="1" w:styleId="rvts52">
    <w:name w:val="rvts52"/>
    <w:basedOn w:val="a0"/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sz w:val="24"/>
      <w:szCs w:val="24"/>
      <w:lang w:val="ru-RU" w:eastAsia="ru-RU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E59E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510E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510E3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E510E3"/>
    <w:rPr>
      <w:rFonts w:ascii="Times New Roman" w:hAnsi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10E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E510E3"/>
    <w:rPr>
      <w:rFonts w:ascii="Times New Roman" w:hAnsi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8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4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7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8102-1CB7-43BF-8F1C-9CC8848F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Бойченко Людмила Олександрівна</dc:creator>
  <cp:lastModifiedBy>БОЙЧЕНКО Людмила Олександрівна</cp:lastModifiedBy>
  <cp:revision>11</cp:revision>
  <cp:lastPrinted>2025-09-26T12:54:00Z</cp:lastPrinted>
  <dcterms:created xsi:type="dcterms:W3CDTF">2025-09-24T13:13:00Z</dcterms:created>
  <dcterms:modified xsi:type="dcterms:W3CDTF">2025-12-25T07:54:00Z</dcterms:modified>
</cp:coreProperties>
</file>