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674FCBA0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7D5E04">
        <w:rPr>
          <w:b/>
          <w:color w:val="000000"/>
          <w:lang w:val="en-US"/>
        </w:rPr>
        <w:t>October 24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2153" w:type="dxa"/>
        <w:jc w:val="center"/>
        <w:tblLook w:val="04A0" w:firstRow="1" w:lastRow="0" w:firstColumn="1" w:lastColumn="0" w:noHBand="0" w:noVBand="1"/>
      </w:tblPr>
      <w:tblGrid>
        <w:gridCol w:w="3957"/>
        <w:gridCol w:w="2049"/>
        <w:gridCol w:w="2049"/>
        <w:gridCol w:w="2049"/>
        <w:gridCol w:w="2049"/>
      </w:tblGrid>
      <w:tr w:rsidR="007D5E04" w:rsidRPr="007D5E04" w14:paraId="67E21249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9466BE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04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67637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169</w:t>
            </w:r>
          </w:p>
        </w:tc>
        <w:tc>
          <w:tcPr>
            <w:tcW w:w="204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20B1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170</w:t>
            </w:r>
          </w:p>
        </w:tc>
        <w:tc>
          <w:tcPr>
            <w:tcW w:w="204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0A63B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171</w:t>
            </w:r>
          </w:p>
        </w:tc>
        <w:tc>
          <w:tcPr>
            <w:tcW w:w="204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611B5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172</w:t>
            </w:r>
          </w:p>
        </w:tc>
      </w:tr>
      <w:tr w:rsidR="007D5E04" w:rsidRPr="007D5E04" w14:paraId="7244E33B" w14:textId="77777777" w:rsidTr="007D5E04">
        <w:trPr>
          <w:trHeight w:val="849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E469F0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r w:rsidRPr="007D5E04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4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24D3F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proofErr w:type="spellStart"/>
            <w:r w:rsidRPr="007D5E04">
              <w:rPr>
                <w:sz w:val="20"/>
                <w:szCs w:val="20"/>
              </w:rPr>
              <w:t>Reopening</w:t>
            </w:r>
            <w:proofErr w:type="spellEnd"/>
          </w:p>
          <w:p w14:paraId="63C0F9D9" w14:textId="59D301CE" w:rsidR="007D5E04" w:rsidRPr="007D5E04" w:rsidRDefault="007D5E04" w:rsidP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UA4000187207</w:t>
            </w:r>
          </w:p>
        </w:tc>
        <w:tc>
          <w:tcPr>
            <w:tcW w:w="204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3621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proofErr w:type="spellStart"/>
            <w:r w:rsidRPr="007D5E04">
              <w:rPr>
                <w:sz w:val="20"/>
                <w:szCs w:val="20"/>
              </w:rPr>
              <w:t>Primary</w:t>
            </w:r>
            <w:proofErr w:type="spellEnd"/>
            <w:r w:rsidRPr="007D5E04">
              <w:rPr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sz w:val="20"/>
                <w:szCs w:val="20"/>
              </w:rPr>
              <w:t>placement</w:t>
            </w:r>
            <w:proofErr w:type="spellEnd"/>
          </w:p>
          <w:p w14:paraId="7D3DD59E" w14:textId="5426A567" w:rsidR="007D5E04" w:rsidRPr="00DD5D9C" w:rsidRDefault="00DD5D9C" w:rsidP="007D5E0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06FC0">
              <w:rPr>
                <w:sz w:val="20"/>
                <w:szCs w:val="20"/>
                <w:lang w:val="en-US"/>
              </w:rPr>
              <w:t>UA4000</w:t>
            </w:r>
            <w:r w:rsidR="00606FC0" w:rsidRPr="00606FC0">
              <w:rPr>
                <w:sz w:val="20"/>
                <w:szCs w:val="20"/>
              </w:rPr>
              <w:t>228910</w:t>
            </w:r>
          </w:p>
        </w:tc>
        <w:tc>
          <w:tcPr>
            <w:tcW w:w="204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59E03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proofErr w:type="spellStart"/>
            <w:r w:rsidRPr="007D5E04">
              <w:rPr>
                <w:sz w:val="20"/>
                <w:szCs w:val="20"/>
              </w:rPr>
              <w:t>Reopening</w:t>
            </w:r>
            <w:proofErr w:type="spellEnd"/>
          </w:p>
          <w:p w14:paraId="4838FBCB" w14:textId="2D24DFF1" w:rsidR="007D5E04" w:rsidRPr="007D5E04" w:rsidRDefault="007D5E04" w:rsidP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UA4000228811</w:t>
            </w:r>
          </w:p>
        </w:tc>
        <w:tc>
          <w:tcPr>
            <w:tcW w:w="204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F3C5F3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proofErr w:type="spellStart"/>
            <w:r w:rsidRPr="007D5E04">
              <w:rPr>
                <w:sz w:val="20"/>
                <w:szCs w:val="20"/>
              </w:rPr>
              <w:t>Primary</w:t>
            </w:r>
            <w:proofErr w:type="spellEnd"/>
            <w:r w:rsidRPr="007D5E04">
              <w:rPr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sz w:val="20"/>
                <w:szCs w:val="20"/>
              </w:rPr>
              <w:t>placement</w:t>
            </w:r>
            <w:proofErr w:type="spellEnd"/>
          </w:p>
          <w:p w14:paraId="4D207C14" w14:textId="450B3518" w:rsidR="007D5E04" w:rsidRPr="007D5E04" w:rsidRDefault="00DD5D9C" w:rsidP="001963B5">
            <w:pPr>
              <w:jc w:val="center"/>
              <w:rPr>
                <w:sz w:val="20"/>
                <w:szCs w:val="20"/>
              </w:rPr>
            </w:pPr>
            <w:bookmarkStart w:id="1" w:name="_GoBack"/>
            <w:r w:rsidRPr="00606FC0">
              <w:rPr>
                <w:sz w:val="20"/>
                <w:szCs w:val="20"/>
                <w:lang w:val="en-US"/>
              </w:rPr>
              <w:t>UA4000</w:t>
            </w:r>
            <w:r w:rsidR="00606FC0" w:rsidRPr="00606FC0">
              <w:rPr>
                <w:sz w:val="20"/>
                <w:szCs w:val="20"/>
                <w:lang w:val="en-US"/>
              </w:rPr>
              <w:t>228928</w:t>
            </w:r>
            <w:r w:rsidR="00606FC0" w:rsidRPr="00606FC0">
              <w:rPr>
                <w:sz w:val="20"/>
                <w:szCs w:val="20"/>
              </w:rPr>
              <w:t xml:space="preserve"> </w:t>
            </w:r>
            <w:bookmarkEnd w:id="1"/>
            <w:r w:rsidR="007D5E04" w:rsidRPr="007D5E04">
              <w:rPr>
                <w:sz w:val="20"/>
                <w:szCs w:val="20"/>
              </w:rPr>
              <w:t>(</w:t>
            </w:r>
            <w:proofErr w:type="spellStart"/>
            <w:r w:rsidR="007D5E04" w:rsidRPr="007D5E04">
              <w:rPr>
                <w:sz w:val="20"/>
                <w:szCs w:val="20"/>
              </w:rPr>
              <w:t>denominated</w:t>
            </w:r>
            <w:proofErr w:type="spellEnd"/>
            <w:r w:rsidR="007D5E04" w:rsidRPr="007D5E04">
              <w:rPr>
                <w:sz w:val="20"/>
                <w:szCs w:val="20"/>
              </w:rPr>
              <w:t xml:space="preserve"> </w:t>
            </w:r>
            <w:proofErr w:type="spellStart"/>
            <w:r w:rsidR="007D5E04" w:rsidRPr="007D5E04">
              <w:rPr>
                <w:sz w:val="20"/>
                <w:szCs w:val="20"/>
              </w:rPr>
              <w:t>in</w:t>
            </w:r>
            <w:proofErr w:type="spellEnd"/>
            <w:r w:rsidR="007D5E04" w:rsidRPr="007D5E04">
              <w:rPr>
                <w:sz w:val="20"/>
                <w:szCs w:val="20"/>
              </w:rPr>
              <w:t xml:space="preserve"> </w:t>
            </w:r>
            <w:proofErr w:type="spellStart"/>
            <w:r w:rsidR="007D5E04" w:rsidRPr="007D5E04">
              <w:rPr>
                <w:sz w:val="20"/>
                <w:szCs w:val="20"/>
              </w:rPr>
              <w:t>forieng</w:t>
            </w:r>
            <w:proofErr w:type="spellEnd"/>
            <w:r w:rsidR="007D5E04" w:rsidRPr="007D5E04">
              <w:rPr>
                <w:sz w:val="20"/>
                <w:szCs w:val="20"/>
              </w:rPr>
              <w:t xml:space="preserve"> </w:t>
            </w:r>
            <w:proofErr w:type="spellStart"/>
            <w:r w:rsidR="007D5E04" w:rsidRPr="007D5E04">
              <w:rPr>
                <w:sz w:val="20"/>
                <w:szCs w:val="20"/>
              </w:rPr>
              <w:t>currency</w:t>
            </w:r>
            <w:proofErr w:type="spellEnd"/>
            <w:r w:rsidR="007D5E04" w:rsidRPr="007D5E04">
              <w:rPr>
                <w:sz w:val="20"/>
                <w:szCs w:val="20"/>
              </w:rPr>
              <w:t xml:space="preserve"> USD)</w:t>
            </w:r>
          </w:p>
        </w:tc>
      </w:tr>
      <w:tr w:rsidR="007D5E04" w:rsidRPr="007D5E04" w14:paraId="57DD1A63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15FA05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54A7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1 000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676F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1 000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FDE38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1 000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6CCC0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1 000</w:t>
            </w:r>
          </w:p>
        </w:tc>
      </w:tr>
      <w:tr w:rsidR="007D5E04" w:rsidRPr="007D5E04" w14:paraId="0911E507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4A37FB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instr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52873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3 500 000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A9D41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4 000 000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F90A4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5 000 000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CCF1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300 000</w:t>
            </w:r>
          </w:p>
        </w:tc>
      </w:tr>
      <w:tr w:rsidR="007D5E04" w:rsidRPr="007D5E04" w14:paraId="1603261D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8BE316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3768B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24.10.2023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78B22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24.10.2023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192FB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24.10.2023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09C2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24.10.2023</w:t>
            </w:r>
          </w:p>
        </w:tc>
      </w:tr>
      <w:tr w:rsidR="007D5E04" w:rsidRPr="007D5E04" w14:paraId="2FA7B700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D9E4E1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E4402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25.10.2023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3EA60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25.10.2023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3433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25.10.2023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E63C65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25.10.2023</w:t>
            </w:r>
          </w:p>
        </w:tc>
      </w:tr>
      <w:tr w:rsidR="007D5E04" w:rsidRPr="007D5E04" w14:paraId="33D75941" w14:textId="77777777" w:rsidTr="007D5E04">
        <w:trPr>
          <w:trHeight w:val="242"/>
          <w:jc w:val="center"/>
        </w:trPr>
        <w:tc>
          <w:tcPr>
            <w:tcW w:w="3957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243957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89D3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03.04.2024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7516C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24.01.2024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8E163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03.04.2024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B52E1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</w:tr>
      <w:tr w:rsidR="007D5E04" w:rsidRPr="007D5E04" w14:paraId="52A3F4E9" w14:textId="77777777" w:rsidTr="007D5E04">
        <w:trPr>
          <w:trHeight w:val="242"/>
          <w:jc w:val="center"/>
        </w:trPr>
        <w:tc>
          <w:tcPr>
            <w:tcW w:w="395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87F272" w14:textId="77777777" w:rsidR="007D5E04" w:rsidRPr="007D5E04" w:rsidRDefault="007D5E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CE577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02.10.2024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BEF35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24.07.2024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48A1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02.10.2024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252E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</w:tr>
      <w:tr w:rsidR="007D5E04" w:rsidRPr="007D5E04" w14:paraId="33CAC593" w14:textId="77777777" w:rsidTr="007D5E04">
        <w:trPr>
          <w:trHeight w:val="242"/>
          <w:jc w:val="center"/>
        </w:trPr>
        <w:tc>
          <w:tcPr>
            <w:tcW w:w="395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F76BED" w14:textId="77777777" w:rsidR="007D5E04" w:rsidRPr="007D5E04" w:rsidRDefault="007D5E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468C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642935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22.01.2025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8D8F59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02.04.2025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132E7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</w:tr>
      <w:tr w:rsidR="007D5E04" w:rsidRPr="007D5E04" w14:paraId="2D2011CE" w14:textId="77777777" w:rsidTr="007D5E04">
        <w:trPr>
          <w:trHeight w:val="242"/>
          <w:jc w:val="center"/>
        </w:trPr>
        <w:tc>
          <w:tcPr>
            <w:tcW w:w="395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0A6356" w14:textId="77777777" w:rsidR="007D5E04" w:rsidRPr="007D5E04" w:rsidRDefault="007D5E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917FE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5B550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23.07.2025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698E9D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01.10.2025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0DAA1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</w:tr>
      <w:tr w:rsidR="007D5E04" w:rsidRPr="007D5E04" w14:paraId="38053104" w14:textId="77777777" w:rsidTr="007D5E04">
        <w:trPr>
          <w:trHeight w:val="242"/>
          <w:jc w:val="center"/>
        </w:trPr>
        <w:tc>
          <w:tcPr>
            <w:tcW w:w="395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57D1F8" w14:textId="77777777" w:rsidR="007D5E04" w:rsidRPr="007D5E04" w:rsidRDefault="007D5E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EFD09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DE0DA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E68CD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01.04.2026</w:t>
            </w:r>
          </w:p>
        </w:tc>
        <w:tc>
          <w:tcPr>
            <w:tcW w:w="204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C775F7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</w:tr>
      <w:tr w:rsidR="007D5E04" w:rsidRPr="007D5E04" w14:paraId="29C18698" w14:textId="77777777" w:rsidTr="007D5E04">
        <w:trPr>
          <w:trHeight w:val="242"/>
          <w:jc w:val="center"/>
        </w:trPr>
        <w:tc>
          <w:tcPr>
            <w:tcW w:w="3957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362757" w14:textId="77777777" w:rsidR="007D5E04" w:rsidRPr="007D5E04" w:rsidRDefault="007D5E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9019F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1A92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3C18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30.09.2026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24D30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 </w:t>
            </w:r>
          </w:p>
        </w:tc>
      </w:tr>
      <w:tr w:rsidR="007D5E04" w:rsidRPr="007D5E04" w14:paraId="4B2F4875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B4AE23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963C2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77,50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4EACF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90,75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0DF2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95,95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2E318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-</w:t>
            </w:r>
          </w:p>
        </w:tc>
      </w:tr>
      <w:tr w:rsidR="007D5E04" w:rsidRPr="007D5E04" w14:paraId="45E8EB2C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FB9BB9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205A4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15,50%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F1AC0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18,15%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21E1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19,19%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A9A9E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4,79%</w:t>
            </w:r>
          </w:p>
        </w:tc>
      </w:tr>
      <w:tr w:rsidR="007D5E04" w:rsidRPr="007D5E04" w14:paraId="532824A0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92DD6A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44EA9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8C72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637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2DC9C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1 071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305F3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365</w:t>
            </w:r>
          </w:p>
        </w:tc>
      </w:tr>
      <w:tr w:rsidR="007D5E04" w:rsidRPr="007D5E04" w14:paraId="4242D826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11F6CD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5E6C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02.10.2024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E3EF29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23.07.2025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AC393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30.09.2026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DA369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24.10.2024</w:t>
            </w:r>
          </w:p>
        </w:tc>
      </w:tr>
      <w:tr w:rsidR="007D5E04" w:rsidRPr="007D5E04" w14:paraId="5CE5AF5E" w14:textId="77777777" w:rsidTr="007D5E04">
        <w:trPr>
          <w:trHeight w:val="509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6AFDF4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D2C71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3 982 024 000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ECABD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8 833 858 000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4666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6 735 737 000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9BB5D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353 491 000</w:t>
            </w:r>
          </w:p>
        </w:tc>
      </w:tr>
      <w:tr w:rsidR="007D5E04" w:rsidRPr="007D5E04" w14:paraId="4DFA8B8B" w14:textId="77777777" w:rsidTr="007D5E04">
        <w:trPr>
          <w:trHeight w:val="509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85A3BA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71D12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3 500 000 000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52F0D0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4 000 000 000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D3B05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4 715 737 000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E1864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300 000 000</w:t>
            </w:r>
          </w:p>
        </w:tc>
      </w:tr>
      <w:tr w:rsidR="007D5E04" w:rsidRPr="007D5E04" w14:paraId="294E950A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C83DD2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8717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16 030 992 000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5A358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4 000 000 000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83AE4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14 715 737 000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80117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300 000 000</w:t>
            </w:r>
          </w:p>
        </w:tc>
      </w:tr>
      <w:tr w:rsidR="007D5E04" w:rsidRPr="007D5E04" w14:paraId="082C0466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B877A0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D20A8B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B5308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D4041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F7029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69</w:t>
            </w:r>
          </w:p>
        </w:tc>
      </w:tr>
      <w:tr w:rsidR="007D5E04" w:rsidRPr="007D5E04" w14:paraId="53DF34FC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B17BEC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BCF6D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12F0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F64D15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7DCD2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69</w:t>
            </w:r>
          </w:p>
        </w:tc>
      </w:tr>
      <w:tr w:rsidR="007D5E04" w:rsidRPr="007D5E04" w14:paraId="06E92A69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009970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0B3B1F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17,53%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80183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18,35%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EABC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19,10%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092B7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4,80%</w:t>
            </w:r>
          </w:p>
        </w:tc>
      </w:tr>
      <w:tr w:rsidR="007D5E04" w:rsidRPr="007D5E04" w14:paraId="3574B219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0CACE7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1DA96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17,20%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B569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18,14%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62EEE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18,90%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34A42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4,50%</w:t>
            </w:r>
          </w:p>
        </w:tc>
      </w:tr>
      <w:tr w:rsidR="007D5E04" w:rsidRPr="007D5E04" w14:paraId="096C997F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E1470A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F424B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17,30%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F1429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18,15%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5255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19,00%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72AAA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4,80%</w:t>
            </w:r>
          </w:p>
        </w:tc>
      </w:tr>
      <w:tr w:rsidR="007D5E04" w:rsidRPr="007D5E04" w14:paraId="75B0DC16" w14:textId="77777777" w:rsidTr="007D5E04">
        <w:trPr>
          <w:trHeight w:val="254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495988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C7951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17,27%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6FA21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18,15%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76BECC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19,00%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8266DD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4,79%</w:t>
            </w:r>
          </w:p>
        </w:tc>
      </w:tr>
      <w:tr w:rsidR="007D5E04" w:rsidRPr="007D5E04" w14:paraId="7BDE6216" w14:textId="77777777" w:rsidTr="007D5E04">
        <w:trPr>
          <w:trHeight w:val="509"/>
          <w:jc w:val="center"/>
        </w:trPr>
        <w:tc>
          <w:tcPr>
            <w:tcW w:w="395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F833DA" w14:textId="77777777" w:rsidR="007D5E04" w:rsidRPr="007D5E04" w:rsidRDefault="007D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D5E04">
              <w:rPr>
                <w:color w:val="000000"/>
                <w:sz w:val="20"/>
                <w:szCs w:val="20"/>
              </w:rPr>
              <w:t>Funds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raised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State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Budget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sale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7D5E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5E04">
              <w:rPr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9EF69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3 478 335 380,96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927858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4 177 574 000,00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FA2B5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4 785 392 390,63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B1D251" w14:textId="77777777" w:rsidR="007D5E04" w:rsidRPr="007D5E04" w:rsidRDefault="007D5E04">
            <w:pPr>
              <w:jc w:val="center"/>
              <w:rPr>
                <w:sz w:val="20"/>
                <w:szCs w:val="20"/>
              </w:rPr>
            </w:pPr>
            <w:r w:rsidRPr="007D5E04">
              <w:rPr>
                <w:sz w:val="20"/>
                <w:szCs w:val="20"/>
              </w:rPr>
              <w:t>286 330 314,87</w:t>
            </w:r>
          </w:p>
        </w:tc>
      </w:tr>
    </w:tbl>
    <w:p w14:paraId="1EDB5912" w14:textId="38A8A31B" w:rsidR="005A2AE3" w:rsidRPr="003C35E6" w:rsidRDefault="005A2AE3" w:rsidP="0055026B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28E41779" w14:textId="7ADD45F4" w:rsidR="00C0105A" w:rsidRPr="00052FDA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38F22B1F" w:rsidR="002B6FC1" w:rsidRPr="00052FDA" w:rsidRDefault="00AC5E24" w:rsidP="003C35E6">
      <w:pPr>
        <w:tabs>
          <w:tab w:val="left" w:pos="13608"/>
        </w:tabs>
        <w:jc w:val="center"/>
        <w:rPr>
          <w:b/>
          <w:bCs/>
          <w:lang w:val="en-US"/>
        </w:rPr>
      </w:pPr>
      <w:r w:rsidRPr="00052FDA">
        <w:rPr>
          <w:b/>
          <w:lang w:val="en-US"/>
        </w:rPr>
        <w:t>Funds raised to the State Budget from the sale of instruments</w:t>
      </w:r>
      <w:r w:rsidR="00535C46" w:rsidRPr="00052FDA">
        <w:rPr>
          <w:b/>
          <w:lang w:val="en-US"/>
        </w:rPr>
        <w:t xml:space="preserve"> </w:t>
      </w:r>
      <w:r w:rsidR="007D5E04">
        <w:rPr>
          <w:b/>
          <w:lang w:val="en-US"/>
        </w:rPr>
        <w:t>on October 24</w:t>
      </w:r>
      <w:r w:rsidR="0022799E" w:rsidRPr="00052FDA">
        <w:rPr>
          <w:b/>
          <w:bCs/>
          <w:lang w:val="en-US"/>
        </w:rPr>
        <w:t>, 202</w:t>
      </w:r>
      <w:r w:rsidR="0022799E" w:rsidRPr="00052FDA">
        <w:rPr>
          <w:b/>
          <w:bCs/>
          <w:lang w:val="uk-UA"/>
        </w:rPr>
        <w:t>3</w:t>
      </w:r>
      <w:r w:rsidR="0022799E" w:rsidRPr="00052FDA">
        <w:rPr>
          <w:b/>
          <w:bCs/>
          <w:lang w:val="en-US"/>
        </w:rPr>
        <w:t xml:space="preserve"> </w:t>
      </w:r>
      <w:r w:rsidR="001B0F28" w:rsidRPr="00052FDA">
        <w:rPr>
          <w:b/>
          <w:lang w:val="en-US"/>
        </w:rPr>
        <w:t>–</w:t>
      </w:r>
      <w:r w:rsidR="00DB23AC" w:rsidRPr="00052FDA">
        <w:rPr>
          <w:b/>
          <w:lang w:val="en-US"/>
        </w:rPr>
        <w:t xml:space="preserve"> </w:t>
      </w:r>
      <w:r w:rsidR="007D5E04" w:rsidRPr="00CA2A21">
        <w:rPr>
          <w:b/>
          <w:bCs/>
        </w:rPr>
        <w:t>22 908 650 459</w:t>
      </w:r>
      <w:proofErr w:type="gramStart"/>
      <w:r w:rsidR="007D5E04" w:rsidRPr="00CA2A21">
        <w:rPr>
          <w:b/>
          <w:bCs/>
        </w:rPr>
        <w:t>,26</w:t>
      </w:r>
      <w:proofErr w:type="gramEnd"/>
      <w:r w:rsidR="007D5E04" w:rsidRPr="0029211C">
        <w:rPr>
          <w:b/>
          <w:bCs/>
          <w:lang w:val="uk-UA"/>
        </w:rPr>
        <w:t> </w:t>
      </w:r>
      <w:r w:rsidR="0022799E" w:rsidRPr="00052FDA">
        <w:rPr>
          <w:b/>
          <w:bCs/>
          <w:lang w:val="en-US" w:eastAsia="uk-UA"/>
        </w:rPr>
        <w:t>U</w:t>
      </w:r>
      <w:r w:rsidR="0022799E" w:rsidRPr="00052FDA">
        <w:rPr>
          <w:b/>
          <w:lang w:val="en-US"/>
        </w:rPr>
        <w:t>AH</w:t>
      </w:r>
      <w:r w:rsidR="0022799E" w:rsidRPr="00052FDA">
        <w:rPr>
          <w:b/>
          <w:lang w:val="uk-UA"/>
        </w:rPr>
        <w:t xml:space="preserve"> </w:t>
      </w:r>
      <w:r w:rsidR="0022799E" w:rsidRPr="00052FDA">
        <w:rPr>
          <w:b/>
          <w:lang w:val="en-US"/>
        </w:rPr>
        <w:t>(at the NBU rate</w:t>
      </w:r>
      <w:r w:rsidR="0022799E" w:rsidRPr="00052FDA">
        <w:rPr>
          <w:b/>
          <w:lang w:val="uk-UA"/>
        </w:rPr>
        <w:t>)</w:t>
      </w:r>
      <w:r w:rsidR="0022799E" w:rsidRPr="00052FDA">
        <w:rPr>
          <w:b/>
          <w:lang w:val="en-US"/>
        </w:rPr>
        <w:t>.</w:t>
      </w:r>
    </w:p>
    <w:sectPr w:rsidR="002B6FC1" w:rsidRPr="00052FDA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2FDA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78B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552B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99E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35E6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420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6FC0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04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0828"/>
    <w:rsid w:val="0081249B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77800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931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5D9C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1BE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6108F3-C121-4827-BE13-2F423C33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2019-12-17T14:00:00Z</cp:lastPrinted>
  <dcterms:created xsi:type="dcterms:W3CDTF">2023-10-24T13:27:00Z</dcterms:created>
  <dcterms:modified xsi:type="dcterms:W3CDTF">2023-10-24T14:28:00Z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