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1AB81808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C9514B" w:rsidRPr="00EA4B1A">
        <w:rPr>
          <w:b/>
          <w:color w:val="000000"/>
          <w:lang w:val="en-US"/>
        </w:rPr>
        <w:t>June 22, 2021</w:t>
      </w:r>
    </w:p>
    <w:tbl>
      <w:tblPr>
        <w:tblW w:w="1128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475"/>
        <w:gridCol w:w="1248"/>
        <w:gridCol w:w="1261"/>
        <w:gridCol w:w="1261"/>
        <w:gridCol w:w="1261"/>
        <w:gridCol w:w="1261"/>
        <w:gridCol w:w="1261"/>
        <w:gridCol w:w="1261"/>
      </w:tblGrid>
      <w:tr w:rsidR="00EA4B1A" w:rsidRPr="00EA4B1A" w14:paraId="57A9085C" w14:textId="77777777" w:rsidTr="00EA4B1A">
        <w:trPr>
          <w:trHeight w:val="262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3600919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2649DAE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A607D9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2BE7B8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096692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54DA97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F6BAE1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103BE5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132</w:t>
            </w:r>
          </w:p>
        </w:tc>
      </w:tr>
      <w:tr w:rsidR="00EA4B1A" w:rsidRPr="00C6285F" w14:paraId="16E39D36" w14:textId="77777777" w:rsidTr="00EA4B1A">
        <w:trPr>
          <w:trHeight w:val="1191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AB29096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224DE96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7F6171D3" w14:textId="5273F0A3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UA4000214498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B04563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5858B9B7" w14:textId="651348FD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UA4000218325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20DB65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5ED98A4E" w14:textId="0C4BB064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UA4000216774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78F864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5A9BB098" w14:textId="26F3751D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UA4000201255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E54ACB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21D2A464" w14:textId="4E862D9B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UA4000207880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7056DB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Reopening</w:t>
            </w:r>
          </w:p>
          <w:p w14:paraId="28F95CC2" w14:textId="0D550CD2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UA4000218531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D91CD8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Primary placement</w:t>
            </w:r>
          </w:p>
          <w:p w14:paraId="6D864413" w14:textId="1A707C84" w:rsidR="00EA4B1A" w:rsidRPr="008E04DE" w:rsidRDefault="00EA4B1A">
            <w:pPr>
              <w:jc w:val="center"/>
              <w:rPr>
                <w:sz w:val="16"/>
                <w:szCs w:val="16"/>
                <w:lang w:val="uk-UA"/>
              </w:rPr>
            </w:pPr>
            <w:r w:rsidRPr="008E04DE">
              <w:rPr>
                <w:sz w:val="16"/>
                <w:szCs w:val="16"/>
                <w:lang w:val="en-US"/>
              </w:rPr>
              <w:t>UA40002</w:t>
            </w:r>
            <w:r w:rsidR="008E04DE" w:rsidRPr="008E04DE">
              <w:rPr>
                <w:sz w:val="16"/>
                <w:szCs w:val="16"/>
                <w:lang w:val="uk-UA"/>
              </w:rPr>
              <w:t>18812</w:t>
            </w:r>
          </w:p>
          <w:p w14:paraId="01683C72" w14:textId="52EE8829" w:rsidR="00EA4B1A" w:rsidRPr="00EA4B1A" w:rsidRDefault="00EA4B1A" w:rsidP="007C6608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(denominated in foreign currency USD)</w:t>
            </w:r>
          </w:p>
        </w:tc>
      </w:tr>
      <w:tr w:rsidR="00EA4B1A" w:rsidRPr="00EA4B1A" w14:paraId="0A2DC0BD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5FAE27D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4CFB31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F15955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A0E7E8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919A23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77009C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033877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3E16D5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EA4B1A" w:rsidRPr="00EA4B1A" w14:paraId="100F54DD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847D1C1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16468A5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B361269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46D01B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4E78C7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20499E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59129A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CF8CE4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</w:tr>
      <w:tr w:rsidR="00EA4B1A" w:rsidRPr="00EA4B1A" w14:paraId="48C746CF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737638C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2F2D3B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8B0F5D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7D4E5B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D7D93C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59BA55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F21F4B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4B5AD5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22.06.2021</w:t>
            </w:r>
          </w:p>
        </w:tc>
      </w:tr>
      <w:tr w:rsidR="00EA4B1A" w:rsidRPr="00EA4B1A" w14:paraId="3505F5A6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FF43E21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7800440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D3F1B7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90E349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1048F2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6F570A9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0EFEFF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FD5B82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23.06.2021</w:t>
            </w:r>
          </w:p>
        </w:tc>
      </w:tr>
      <w:tr w:rsidR="00EA4B1A" w:rsidRPr="00EA4B1A" w14:paraId="7DD578CC" w14:textId="77777777" w:rsidTr="00EA4B1A">
        <w:trPr>
          <w:trHeight w:val="1928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0ADC077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4BD62EE" w14:textId="3DA38CA8" w:rsidR="00EA4B1A" w:rsidRPr="00EA4B1A" w:rsidRDefault="00EA4B1A" w:rsidP="008F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BDF101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21.07.2021</w:t>
            </w:r>
          </w:p>
          <w:p w14:paraId="377846A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19.01.2022</w:t>
            </w:r>
          </w:p>
          <w:p w14:paraId="50892C29" w14:textId="62A46AC7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5067AC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24.11.2021</w:t>
            </w:r>
          </w:p>
          <w:p w14:paraId="74A1EEF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25.05.2022</w:t>
            </w:r>
          </w:p>
          <w:p w14:paraId="397009B8" w14:textId="34CE9867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8E76FF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24.11.2021</w:t>
            </w:r>
          </w:p>
          <w:p w14:paraId="51C0531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25.05.2022</w:t>
            </w:r>
          </w:p>
          <w:p w14:paraId="5A3F8D5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23.11.2022</w:t>
            </w:r>
          </w:p>
          <w:p w14:paraId="1A31B61B" w14:textId="05C71650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1BC522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24.11.2021</w:t>
            </w:r>
          </w:p>
          <w:p w14:paraId="40A7889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25.05.2022</w:t>
            </w:r>
          </w:p>
          <w:p w14:paraId="762EEE9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23.11.2022</w:t>
            </w:r>
          </w:p>
          <w:p w14:paraId="01837DA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24.05.2023</w:t>
            </w:r>
          </w:p>
          <w:p w14:paraId="2C7954D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22.11.2023</w:t>
            </w:r>
          </w:p>
          <w:p w14:paraId="0023F09F" w14:textId="11AFBF0A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C3633B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17.11.2021</w:t>
            </w:r>
          </w:p>
          <w:p w14:paraId="466B7E4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18.05.2022</w:t>
            </w:r>
          </w:p>
          <w:p w14:paraId="24D9231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16.11.2022</w:t>
            </w:r>
          </w:p>
          <w:p w14:paraId="39232DE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17.05.2023</w:t>
            </w:r>
          </w:p>
          <w:p w14:paraId="15A3B70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15.11.2023</w:t>
            </w:r>
          </w:p>
          <w:p w14:paraId="44B15A6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15.05.2024</w:t>
            </w:r>
          </w:p>
          <w:p w14:paraId="62E66A4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13.11.2024</w:t>
            </w:r>
          </w:p>
          <w:p w14:paraId="3C88E4F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14.05.2025</w:t>
            </w:r>
          </w:p>
          <w:p w14:paraId="6AC58FA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12.11.2025</w:t>
            </w:r>
          </w:p>
          <w:p w14:paraId="7DD2A9D2" w14:textId="64A0349F" w:rsidR="00EA4B1A" w:rsidRPr="00EA4B1A" w:rsidRDefault="00EA4B1A" w:rsidP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13.05.2026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5C9E7FC" w14:textId="0B2A3F12" w:rsidR="00EA4B1A" w:rsidRPr="00EA4B1A" w:rsidRDefault="00EA4B1A" w:rsidP="00B2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A4B1A" w:rsidRPr="00EA4B1A" w14:paraId="0AE2732B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810EE63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C964CE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D119E00" w14:textId="04DDC649" w:rsidR="00EA4B1A" w:rsidRPr="00C6285F" w:rsidRDefault="00C628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56,00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7E73C8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55,50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D0A727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80,00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4D6347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49,95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8A8A9E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62,60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989E9F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-</w:t>
            </w:r>
          </w:p>
        </w:tc>
      </w:tr>
      <w:tr w:rsidR="00EA4B1A" w:rsidRPr="00EA4B1A" w14:paraId="35786074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C68ED72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506A0A6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11,62%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F1ED38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11,20%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CA603B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11,10%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7EA42B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16,00%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10F987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9,99%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E58E97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12,52%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4016B2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3,70%</w:t>
            </w:r>
          </w:p>
        </w:tc>
      </w:tr>
      <w:tr w:rsidR="00EA4B1A" w:rsidRPr="00EA4B1A" w14:paraId="0A4EBE97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6191F33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CCED84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64C9D3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392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439583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518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6FA507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BEE6D5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1 064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4E5FA6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1 785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5C3F9B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365</w:t>
            </w:r>
          </w:p>
        </w:tc>
      </w:tr>
      <w:tr w:rsidR="00EA4B1A" w:rsidRPr="008E04DE" w14:paraId="63493C06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9F25EAE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3226F90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01.12.2021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C2D384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DD4930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F190C7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F012A4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ABF738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13.05.2026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DBEFEF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23.06.2022</w:t>
            </w:r>
          </w:p>
        </w:tc>
      </w:tr>
      <w:tr w:rsidR="00EA4B1A" w:rsidRPr="00EA4B1A" w14:paraId="7EEF0A6C" w14:textId="77777777" w:rsidTr="00EA4B1A">
        <w:trPr>
          <w:trHeight w:val="34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B90A5A6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EA4B1A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472F814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594 997 000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47EA469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1 982 046 000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976050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1 456 178 000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FAC59F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3 288 019 000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204A3A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141 292 000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706798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636 829 000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E72388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116 044 000</w:t>
            </w:r>
          </w:p>
        </w:tc>
      </w:tr>
      <w:tr w:rsidR="00EA4B1A" w:rsidRPr="00EA4B1A" w14:paraId="501FB90F" w14:textId="77777777" w:rsidTr="00EA4B1A">
        <w:trPr>
          <w:trHeight w:val="34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36FD5C9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EA4B1A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64693FE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500 000 000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4C68B5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1 972 046 000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FDC687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1 456 178 000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59F76B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3 288 019 000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19B19A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141 292 000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633480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636 829 000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85FD94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116 044 000</w:t>
            </w:r>
          </w:p>
        </w:tc>
      </w:tr>
      <w:tr w:rsidR="00EA4B1A" w:rsidRPr="00EA4B1A" w14:paraId="79A0BBA9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C0B51BC" w14:textId="77777777" w:rsidR="00EA4B1A" w:rsidRPr="00EA4B1A" w:rsidRDefault="00EA4B1A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pacing w:val="-6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094B789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12 690 521 000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F5EADF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9 758 265 000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E43FC5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7 316 548 000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135B21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18 574 163 000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3FDCD3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18 024 771 000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AB6549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4 241 188 000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FD781F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116 044 000</w:t>
            </w:r>
          </w:p>
        </w:tc>
      </w:tr>
      <w:tr w:rsidR="00EA4B1A" w:rsidRPr="00EA4B1A" w14:paraId="73FE3E82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64C3CAE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55C0A37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A4C1EA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540509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F5FC67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84D530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9778D0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A6B5DE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27</w:t>
            </w:r>
          </w:p>
        </w:tc>
      </w:tr>
      <w:tr w:rsidR="00EA4B1A" w:rsidRPr="00EA4B1A" w14:paraId="3A19DB73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7BB0E806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4CC23679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1B0A96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15EDDE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F72F34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7ECC6C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191FA8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843BF9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27</w:t>
            </w:r>
          </w:p>
        </w:tc>
      </w:tr>
      <w:tr w:rsidR="00EA4B1A" w:rsidRPr="00EA4B1A" w14:paraId="3402719C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D0496AF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04156B2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9,00%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4BB834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11,20%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8A79CF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13DCB1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AA3C6AE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809DEF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12,59%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DBAD82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3,70%</w:t>
            </w:r>
          </w:p>
        </w:tc>
      </w:tr>
      <w:tr w:rsidR="00EA4B1A" w:rsidRPr="00EA4B1A" w14:paraId="0B7AF90C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CCD3ED1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48EFCD4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8,85%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2A26E6A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10,90%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C72A1A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4AFCED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11,99%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79F0C2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BA16245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12,55%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943DCD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3,70%</w:t>
            </w:r>
          </w:p>
        </w:tc>
      </w:tr>
      <w:tr w:rsidR="00EA4B1A" w:rsidRPr="00EA4B1A" w14:paraId="6DBBD475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7B100E7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2C7C529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9,00%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8795F4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349A46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B35BDD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7BFDB0F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643AA03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12,59%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CDE0D94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3,70%</w:t>
            </w:r>
          </w:p>
        </w:tc>
      </w:tr>
      <w:tr w:rsidR="00EA4B1A" w:rsidRPr="00EA4B1A" w14:paraId="7C0BE58E" w14:textId="77777777" w:rsidTr="00EA4B1A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9D289B5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Weighted average yield (%)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7CF9D2A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9,00%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713FC3C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10,97%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4C04510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F266AA8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FD65B9D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D8572C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12,59%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391D101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3,70%</w:t>
            </w:r>
          </w:p>
        </w:tc>
      </w:tr>
      <w:tr w:rsidR="00EA4B1A" w:rsidRPr="00EA4B1A" w14:paraId="32854EBB" w14:textId="77777777" w:rsidTr="00EA4B1A">
        <w:trPr>
          <w:trHeight w:val="525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F7282C0" w14:textId="77777777" w:rsidR="00EA4B1A" w:rsidRPr="00EA4B1A" w:rsidRDefault="00EA4B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B1A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14:paraId="170EFDDB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480 919 667,49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352D8902" w14:textId="77777777" w:rsidR="00EA4B1A" w:rsidRPr="00EA4B1A" w:rsidRDefault="00EA4B1A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EA4B1A">
              <w:rPr>
                <w:spacing w:val="-6"/>
                <w:sz w:val="16"/>
                <w:szCs w:val="16"/>
                <w:lang w:val="en-US"/>
              </w:rPr>
              <w:t>2 069 558 854,82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2EEDF263" w14:textId="77777777" w:rsidR="00EA4B1A" w:rsidRPr="00EA4B1A" w:rsidRDefault="00EA4B1A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EA4B1A">
              <w:rPr>
                <w:spacing w:val="-6"/>
                <w:sz w:val="16"/>
                <w:szCs w:val="16"/>
                <w:lang w:val="en-US"/>
              </w:rPr>
              <w:t>1 464 594 708,84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9787F93" w14:textId="77777777" w:rsidR="00EA4B1A" w:rsidRPr="00EA4B1A" w:rsidRDefault="00EA4B1A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EA4B1A">
              <w:rPr>
                <w:spacing w:val="-6"/>
                <w:sz w:val="16"/>
                <w:szCs w:val="16"/>
                <w:lang w:val="en-US"/>
              </w:rPr>
              <w:t>3 547 554 939,67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EC332C6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134 534 003,64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17F9FE2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642 768 729,96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82585A7" w14:textId="77777777" w:rsidR="00EA4B1A" w:rsidRPr="00EA4B1A" w:rsidRDefault="00EA4B1A">
            <w:pPr>
              <w:jc w:val="center"/>
              <w:rPr>
                <w:sz w:val="16"/>
                <w:szCs w:val="16"/>
                <w:lang w:val="en-US"/>
              </w:rPr>
            </w:pPr>
            <w:r w:rsidRPr="00EA4B1A">
              <w:rPr>
                <w:sz w:val="16"/>
                <w:szCs w:val="16"/>
                <w:lang w:val="en-US"/>
              </w:rPr>
              <w:t>111 913 994,04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46CB3FCA" w:rsidR="002B6FC1" w:rsidRPr="00EA4B1A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EA4B1A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EA4B1A">
        <w:rPr>
          <w:b/>
          <w:color w:val="000000"/>
          <w:sz w:val="22"/>
          <w:szCs w:val="22"/>
          <w:lang w:val="en-US"/>
        </w:rPr>
        <w:t xml:space="preserve"> </w:t>
      </w:r>
      <w:r w:rsidR="00C9514B" w:rsidRPr="00EA4B1A">
        <w:rPr>
          <w:b/>
          <w:color w:val="000000"/>
          <w:sz w:val="22"/>
          <w:szCs w:val="22"/>
          <w:lang w:val="en-US"/>
        </w:rPr>
        <w:t>June 22, 2021</w:t>
      </w:r>
      <w:r w:rsidR="007E5C5D" w:rsidRPr="00EA4B1A">
        <w:rPr>
          <w:b/>
          <w:color w:val="000000"/>
          <w:sz w:val="22"/>
          <w:szCs w:val="22"/>
          <w:lang w:val="en-US"/>
        </w:rPr>
        <w:t xml:space="preserve"> </w:t>
      </w:r>
      <w:r w:rsidR="001B0F28" w:rsidRPr="00EA4B1A">
        <w:rPr>
          <w:b/>
          <w:color w:val="000000"/>
          <w:sz w:val="22"/>
          <w:szCs w:val="22"/>
          <w:lang w:val="en-US"/>
        </w:rPr>
        <w:t>–</w:t>
      </w:r>
      <w:r w:rsidR="00C9514B" w:rsidRPr="00EA4B1A">
        <w:rPr>
          <w:b/>
          <w:color w:val="000000"/>
          <w:sz w:val="22"/>
          <w:szCs w:val="22"/>
          <w:lang w:val="en-US"/>
        </w:rPr>
        <w:t xml:space="preserve"> </w:t>
      </w:r>
      <w:r w:rsidR="00EA4B1A" w:rsidRPr="00EA4B1A">
        <w:rPr>
          <w:b/>
          <w:bCs/>
          <w:color w:val="000000"/>
          <w:sz w:val="22"/>
          <w:szCs w:val="22"/>
          <w:lang w:val="en-US" w:eastAsia="uk-UA"/>
        </w:rPr>
        <w:t>11 383 264 101,35</w:t>
      </w:r>
      <w:r w:rsidR="00404BBE" w:rsidRPr="00EA4B1A">
        <w:rPr>
          <w:b/>
          <w:bCs/>
          <w:color w:val="000000"/>
          <w:sz w:val="22"/>
          <w:szCs w:val="22"/>
          <w:lang w:val="en-US" w:eastAsia="uk-UA"/>
        </w:rPr>
        <w:t> </w:t>
      </w:r>
      <w:r w:rsidR="00337664" w:rsidRPr="00EA4B1A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EA4B1A">
        <w:rPr>
          <w:b/>
          <w:color w:val="000000"/>
          <w:sz w:val="22"/>
          <w:szCs w:val="22"/>
          <w:lang w:val="en-US"/>
        </w:rPr>
        <w:t>AH</w:t>
      </w:r>
      <w:r w:rsidR="00C9514B" w:rsidRPr="00EA4B1A">
        <w:rPr>
          <w:b/>
          <w:color w:val="000000"/>
          <w:sz w:val="22"/>
          <w:szCs w:val="22"/>
          <w:lang w:val="en-US"/>
        </w:rPr>
        <w:t xml:space="preserve"> </w:t>
      </w:r>
      <w:r w:rsidR="00C9514B" w:rsidRPr="00EA4B1A">
        <w:rPr>
          <w:b/>
          <w:color w:val="000000"/>
          <w:lang w:val="en-US"/>
        </w:rPr>
        <w:t>(at the NBU rate)</w:t>
      </w:r>
    </w:p>
    <w:sectPr w:rsidR="002B6FC1" w:rsidRPr="00EA4B1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0D01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10DC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285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3C3823-47B2-4005-A40B-BB381CB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2021-06-23T09:55:00Z</dcterms:created>
  <dcterms:modified xsi:type="dcterms:W3CDTF">2021-06-23T09:55:00Z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