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5DDB5A11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1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44B7F">
            <w:rPr>
              <w:b/>
              <w:bCs/>
              <w:lang w:val="uk-UA"/>
            </w:rPr>
            <w:t>23 січня 2024 року</w:t>
          </w:r>
        </w:sdtContent>
      </w:sdt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2552"/>
        <w:gridCol w:w="2409"/>
        <w:gridCol w:w="2410"/>
      </w:tblGrid>
      <w:tr w:rsidR="00D44B7F" w:rsidRPr="00D44B7F" w14:paraId="2CF78B0F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B0622EA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5767181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BED3D81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75D36F5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E123E9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D44B7F" w:rsidRPr="00D44B7F" w14:paraId="4C601AE9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F9E8961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7E61BD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785A9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UA4000229470</w:t>
            </w:r>
          </w:p>
          <w:p w14:paraId="70091A4A" w14:textId="7996952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1EB1E3C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3F3BF5C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284270BC" w14:textId="20E4FADF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1AE767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7EBACD9" w14:textId="02535912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489BA87" w14:textId="77777777" w:rsidR="00D44B7F" w:rsidRPr="003C0E1B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E1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2C594E6" w14:textId="3AAC77B8" w:rsidR="00D44B7F" w:rsidRPr="00A07E3C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3C0E1B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3C0E1B" w:rsidRPr="00A07E3C">
              <w:rPr>
                <w:rFonts w:eastAsia="Times New Roman"/>
                <w:sz w:val="18"/>
                <w:szCs w:val="18"/>
                <w:lang w:eastAsia="uk-UA"/>
              </w:rPr>
              <w:t>230106</w:t>
            </w:r>
          </w:p>
          <w:p w14:paraId="004C9E1D" w14:textId="77777777" w:rsidR="00D44B7F" w:rsidRPr="003C0E1B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E1B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4752BE6C" w14:textId="4738714D" w:rsidR="00D44B7F" w:rsidRPr="00D44B7F" w:rsidRDefault="00D44B7F" w:rsidP="00D44B7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C0E1B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D44B7F" w:rsidRPr="00D44B7F" w14:paraId="3ECB7EE4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BA46FDB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E63ECB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A7CFF40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858FAC3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898F3BE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44B7F" w:rsidRPr="00D44B7F" w14:paraId="315B6739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FCFB384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E269BC0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A321BEC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F65FA49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63F9C48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D44B7F" w:rsidRPr="00D44B7F" w14:paraId="7D58B807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A93D338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41AD932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23.01.2024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50B2271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23.01.2024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735034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23.01.2024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CB4D13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23.01.2024</w:t>
            </w:r>
          </w:p>
        </w:tc>
      </w:tr>
      <w:tr w:rsidR="00D44B7F" w:rsidRPr="00D44B7F" w14:paraId="7D48F5DE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98D47C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51C814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198274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528C31C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D1F8F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</w:tc>
      </w:tr>
      <w:tr w:rsidR="00D44B7F" w:rsidRPr="00D44B7F" w14:paraId="1934A311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30D3331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C71CE38" w14:textId="6C52528C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A640A0D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7AE275FA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5CD4EF2E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15011815" w14:textId="0F67DAA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43EB96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055CCC71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541BBAD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46DC390D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09858B3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633B124D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66059A05" w14:textId="382C3FD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0BB22D3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21.03.2024</w:t>
            </w:r>
          </w:p>
          <w:p w14:paraId="4633CF92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19.09.2024</w:t>
            </w:r>
          </w:p>
          <w:p w14:paraId="7FF29B16" w14:textId="33D0152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20.03.2025</w:t>
            </w:r>
          </w:p>
        </w:tc>
      </w:tr>
      <w:tr w:rsidR="00D44B7F" w:rsidRPr="00D44B7F" w14:paraId="4F98EF85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80CB71A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D905C2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2BECEDA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D123FEA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02AA8C3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23,25</w:t>
            </w:r>
          </w:p>
        </w:tc>
      </w:tr>
      <w:tr w:rsidR="00D44B7F" w:rsidRPr="00D44B7F" w14:paraId="6D29AA45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929A160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20B479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AB83C35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8EA843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DEE5F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D44B7F" w:rsidRPr="00D44B7F" w14:paraId="304225AB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275FBF8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50504E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301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B2599E0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630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C8D0289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1 127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8A72BA5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421</w:t>
            </w:r>
          </w:p>
        </w:tc>
      </w:tr>
      <w:tr w:rsidR="00D44B7F" w:rsidRPr="00D44B7F" w14:paraId="54531B52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4ABEAF5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261B10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8D1A62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DE0C22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285066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20.03.2025</w:t>
            </w:r>
          </w:p>
        </w:tc>
      </w:tr>
      <w:tr w:rsidR="00D44B7F" w:rsidRPr="00D44B7F" w14:paraId="59B4502C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34BEF56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32961D9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329 417 000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59BB718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1 566 030 000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1CBF7D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242 768 000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EF26E8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135 925 000</w:t>
            </w:r>
          </w:p>
        </w:tc>
      </w:tr>
      <w:tr w:rsidR="00D44B7F" w:rsidRPr="00D44B7F" w14:paraId="1B9500C2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5749A2A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54B2749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329 417 000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F2ECFE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1 566 030 000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1EA5CC2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242 399 000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6F54CED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</w:tr>
      <w:tr w:rsidR="00D44B7F" w:rsidRPr="00D44B7F" w14:paraId="4282BEBD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E4AD217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76A9E5C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15 439 761 000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04A1FBE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17 168 784 000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6B07A3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19 144 100 000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B4D60AD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</w:tr>
      <w:tr w:rsidR="00D44B7F" w:rsidRPr="00D44B7F" w14:paraId="00794118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CDC3619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71423F8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AB48E1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BBD41D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936AE9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</w:tr>
      <w:tr w:rsidR="00D44B7F" w:rsidRPr="00D44B7F" w14:paraId="0A218E43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6C2DE08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CCCA81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259F8E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0ADF794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CFFBDC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</w:tr>
      <w:tr w:rsidR="00D44B7F" w:rsidRPr="00D44B7F" w14:paraId="62D42815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45B4E92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DE213A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518B4A0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FD6388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844CF5E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D44B7F" w:rsidRPr="00D44B7F" w14:paraId="0FFB5590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0128CCB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2AFEF15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16,78%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273E056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271ECFB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9D1353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4,59%</w:t>
            </w:r>
          </w:p>
        </w:tc>
      </w:tr>
      <w:tr w:rsidR="00D44B7F" w:rsidRPr="00D44B7F" w14:paraId="214FB8B4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80E29D7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67DD3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59F7FF2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2FC3A62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158A8C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D44B7F" w:rsidRPr="00D44B7F" w14:paraId="309308FD" w14:textId="77777777" w:rsidTr="00BF599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A6DA623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B8B50E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AAB6CA3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D735DF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E8A1C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D44B7F" w:rsidRPr="00D44B7F" w14:paraId="3081AA4E" w14:textId="77777777" w:rsidTr="00BF599A">
        <w:trPr>
          <w:trHeight w:val="6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3CCA682" w14:textId="77777777" w:rsidR="00D44B7F" w:rsidRPr="00D44B7F" w:rsidRDefault="00D44B7F" w:rsidP="00D44B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D1C7F7A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289 334 291,84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9533247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1 644 127 916,10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7BCA828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262 758 092,01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B8BE29F" w14:textId="77777777" w:rsidR="00D44B7F" w:rsidRPr="00D44B7F" w:rsidRDefault="00D44B7F" w:rsidP="00D44B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44B7F">
              <w:rPr>
                <w:rFonts w:eastAsia="Times New Roman"/>
                <w:sz w:val="18"/>
                <w:szCs w:val="18"/>
                <w:lang w:val="uk-UA" w:eastAsia="uk-UA"/>
              </w:rPr>
              <w:t>101 606 700,46</w:t>
            </w:r>
          </w:p>
        </w:tc>
      </w:tr>
    </w:tbl>
    <w:p w14:paraId="588B6F29" w14:textId="6D0369BA" w:rsidR="007C2142" w:rsidRDefault="007C2142" w:rsidP="00C12858">
      <w:pPr>
        <w:jc w:val="both"/>
        <w:rPr>
          <w:lang w:val="uk-UA"/>
        </w:rPr>
      </w:pPr>
    </w:p>
    <w:p w14:paraId="6012328E" w14:textId="409E8312" w:rsidR="0019238C" w:rsidRPr="006C596B" w:rsidRDefault="002861D6" w:rsidP="007F32AE">
      <w:pPr>
        <w:ind w:firstLine="708"/>
        <w:jc w:val="both"/>
        <w:rPr>
          <w:b/>
          <w:bCs/>
          <w:lang w:val="uk-UA"/>
        </w:rPr>
      </w:pPr>
      <w:r w:rsidRPr="006C596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1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F599A">
            <w:rPr>
              <w:lang w:val="uk-UA"/>
            </w:rPr>
            <w:t>23 січня 2024 року</w:t>
          </w:r>
        </w:sdtContent>
      </w:sdt>
      <w:r w:rsidRPr="006C596B">
        <w:rPr>
          <w:lang w:val="uk-UA"/>
        </w:rPr>
        <w:t>, до державного бюджету залучено</w:t>
      </w:r>
      <w:r w:rsidR="00912EFB" w:rsidRPr="006C596B">
        <w:rPr>
          <w:b/>
          <w:bCs/>
        </w:rPr>
        <w:t xml:space="preserve"> </w:t>
      </w:r>
      <w:r w:rsidR="00D44B7F">
        <w:rPr>
          <w:b/>
          <w:bCs/>
          <w:lang w:val="uk-UA"/>
        </w:rPr>
        <w:t>6 001 604 606</w:t>
      </w:r>
      <w:r w:rsidR="00053141" w:rsidRPr="006C596B">
        <w:rPr>
          <w:b/>
          <w:bCs/>
        </w:rPr>
        <w:t>,</w:t>
      </w:r>
      <w:r w:rsidR="00D44B7F">
        <w:rPr>
          <w:b/>
          <w:bCs/>
          <w:lang w:val="uk-UA"/>
        </w:rPr>
        <w:t>2</w:t>
      </w:r>
      <w:r w:rsidR="00C12858">
        <w:rPr>
          <w:b/>
          <w:bCs/>
          <w:lang w:val="uk-UA"/>
        </w:rPr>
        <w:t>5</w:t>
      </w:r>
      <w:r w:rsidR="008E7D8B" w:rsidRPr="006C596B">
        <w:rPr>
          <w:b/>
          <w:bCs/>
          <w:lang w:val="uk-UA"/>
        </w:rPr>
        <w:t> </w:t>
      </w:r>
      <w:r w:rsidR="00593E77" w:rsidRPr="006C596B">
        <w:rPr>
          <w:b/>
          <w:bCs/>
          <w:lang w:val="uk-UA"/>
        </w:rPr>
        <w:t>грн</w:t>
      </w:r>
      <w:r w:rsidR="005E2189" w:rsidRPr="006C596B">
        <w:rPr>
          <w:b/>
          <w:bCs/>
          <w:lang w:val="uk-UA"/>
        </w:rPr>
        <w:t xml:space="preserve"> (за курсом НБУ)</w:t>
      </w:r>
      <w:r w:rsidR="00A311FE" w:rsidRPr="006C596B">
        <w:rPr>
          <w:b/>
          <w:lang w:val="uk-UA"/>
        </w:rPr>
        <w:t>.</w:t>
      </w:r>
    </w:p>
    <w:p w14:paraId="4F5231A2" w14:textId="6FCB8859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EB298" w14:textId="77777777" w:rsidR="00DE1CDF" w:rsidRDefault="00DE1CDF" w:rsidP="009014ED">
      <w:r>
        <w:separator/>
      </w:r>
    </w:p>
  </w:endnote>
  <w:endnote w:type="continuationSeparator" w:id="0">
    <w:p w14:paraId="6750988B" w14:textId="77777777" w:rsidR="00DE1CDF" w:rsidRDefault="00DE1CD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1867" w14:textId="77777777" w:rsidR="00DE1CDF" w:rsidRDefault="00DE1CDF" w:rsidP="009014ED">
      <w:r>
        <w:separator/>
      </w:r>
    </w:p>
  </w:footnote>
  <w:footnote w:type="continuationSeparator" w:id="0">
    <w:p w14:paraId="6532A7EA" w14:textId="77777777" w:rsidR="00DE1CDF" w:rsidRDefault="00DE1CD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3C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1CDF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87D7C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5EFD3FB-A5C2-41F0-A7BC-6A03D773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15</cp:revision>
  <cp:lastPrinted>2023-03-21T13:37:00Z</cp:lastPrinted>
  <dcterms:created xsi:type="dcterms:W3CDTF">2024-01-09T13:25:00Z</dcterms:created>
  <dcterms:modified xsi:type="dcterms:W3CDTF">2024-01-23T14:55:00Z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