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02E15" w14:textId="77777777" w:rsidR="002506B3" w:rsidRDefault="00DD1D66" w:rsidP="00250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D66">
        <w:rPr>
          <w:rFonts w:ascii="Times New Roman" w:hAnsi="Times New Roman" w:cs="Times New Roman"/>
          <w:b/>
          <w:sz w:val="24"/>
          <w:szCs w:val="24"/>
        </w:rPr>
        <w:t xml:space="preserve">Повідомлення про оприлюднення </w:t>
      </w:r>
    </w:p>
    <w:p w14:paraId="3CBB791E" w14:textId="302F342C" w:rsidR="00DD1D66" w:rsidRDefault="00DD1D66" w:rsidP="002506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1D66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DD1D66">
        <w:rPr>
          <w:rFonts w:ascii="Times New Roman" w:hAnsi="Times New Roman" w:cs="Times New Roman"/>
          <w:b/>
          <w:sz w:val="24"/>
          <w:szCs w:val="24"/>
        </w:rPr>
        <w:t xml:space="preserve"> наказу Міністерства фінансів України «Про </w:t>
      </w:r>
      <w:r w:rsidR="008D48A0">
        <w:rPr>
          <w:rFonts w:ascii="Times New Roman" w:hAnsi="Times New Roman" w:cs="Times New Roman"/>
          <w:b/>
          <w:sz w:val="24"/>
          <w:szCs w:val="24"/>
        </w:rPr>
        <w:t>затвердження</w:t>
      </w:r>
      <w:r w:rsidR="001E7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48A0">
        <w:rPr>
          <w:rFonts w:ascii="Times New Roman" w:hAnsi="Times New Roman" w:cs="Times New Roman"/>
          <w:b/>
          <w:sz w:val="24"/>
          <w:szCs w:val="24"/>
        </w:rPr>
        <w:t>З</w:t>
      </w:r>
      <w:r w:rsidRPr="00DD1D66">
        <w:rPr>
          <w:rFonts w:ascii="Times New Roman" w:hAnsi="Times New Roman" w:cs="Times New Roman"/>
          <w:b/>
          <w:sz w:val="24"/>
          <w:szCs w:val="24"/>
        </w:rPr>
        <w:t>мін до Порядку казначейського обслуговування державного бюджету за витратами»</w:t>
      </w:r>
      <w:r w:rsidRPr="00DD1D6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14:paraId="1A472036" w14:textId="1CC1A159" w:rsidR="008D48A0" w:rsidRDefault="00DD1D66" w:rsidP="007E4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60F">
        <w:rPr>
          <w:rFonts w:ascii="Times New Roman" w:hAnsi="Times New Roman" w:cs="Times New Roman"/>
          <w:sz w:val="24"/>
          <w:szCs w:val="24"/>
        </w:rPr>
        <w:t xml:space="preserve">Міністерство фінансів України відповідно до вимог Закону України «Про доступ до публічної інформації» повідомляє про оприлюднення </w:t>
      </w:r>
      <w:proofErr w:type="spellStart"/>
      <w:r w:rsidRPr="00CC46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C460F">
        <w:rPr>
          <w:rFonts w:ascii="Times New Roman" w:hAnsi="Times New Roman" w:cs="Times New Roman"/>
          <w:sz w:val="24"/>
          <w:szCs w:val="24"/>
        </w:rPr>
        <w:t xml:space="preserve"> наказу Міністерства фінансів України «</w:t>
      </w:r>
      <w:r w:rsidR="007E4D9C" w:rsidRPr="00CC460F">
        <w:rPr>
          <w:rFonts w:ascii="Times New Roman" w:hAnsi="Times New Roman" w:cs="Times New Roman"/>
          <w:sz w:val="24"/>
          <w:szCs w:val="24"/>
        </w:rPr>
        <w:t xml:space="preserve">Про </w:t>
      </w:r>
      <w:r w:rsidR="008D48A0">
        <w:rPr>
          <w:rFonts w:ascii="Times New Roman" w:hAnsi="Times New Roman" w:cs="Times New Roman"/>
          <w:sz w:val="24"/>
          <w:szCs w:val="24"/>
        </w:rPr>
        <w:t>затвердження</w:t>
      </w:r>
      <w:r w:rsidR="001E7F3A" w:rsidRPr="00CC460F">
        <w:rPr>
          <w:rFonts w:ascii="Times New Roman" w:hAnsi="Times New Roman" w:cs="Times New Roman"/>
          <w:sz w:val="24"/>
          <w:szCs w:val="24"/>
        </w:rPr>
        <w:t xml:space="preserve"> </w:t>
      </w:r>
      <w:r w:rsidR="008D48A0">
        <w:rPr>
          <w:rFonts w:ascii="Times New Roman" w:hAnsi="Times New Roman" w:cs="Times New Roman"/>
          <w:sz w:val="24"/>
          <w:szCs w:val="24"/>
        </w:rPr>
        <w:t>З</w:t>
      </w:r>
      <w:bookmarkStart w:id="0" w:name="_GoBack"/>
      <w:bookmarkEnd w:id="0"/>
      <w:r w:rsidR="007E4D9C" w:rsidRPr="00CC460F">
        <w:rPr>
          <w:rFonts w:ascii="Times New Roman" w:hAnsi="Times New Roman" w:cs="Times New Roman"/>
          <w:sz w:val="24"/>
          <w:szCs w:val="24"/>
        </w:rPr>
        <w:t>мін до Порядку казначейського обслуговування державного бюджету за витратами</w:t>
      </w:r>
      <w:r w:rsidRPr="00CC460F">
        <w:rPr>
          <w:rFonts w:ascii="Times New Roman" w:hAnsi="Times New Roman" w:cs="Times New Roman"/>
          <w:sz w:val="24"/>
          <w:szCs w:val="24"/>
        </w:rPr>
        <w:t xml:space="preserve">» (далі – </w:t>
      </w:r>
      <w:proofErr w:type="spellStart"/>
      <w:r w:rsidRPr="00CC460F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CC460F">
        <w:rPr>
          <w:rFonts w:ascii="Times New Roman" w:hAnsi="Times New Roman" w:cs="Times New Roman"/>
          <w:sz w:val="24"/>
          <w:szCs w:val="24"/>
        </w:rPr>
        <w:t xml:space="preserve"> наказу).</w:t>
      </w:r>
    </w:p>
    <w:p w14:paraId="1003DB45" w14:textId="77777777" w:rsidR="00CC460F" w:rsidRPr="00CC460F" w:rsidRDefault="00CC460F" w:rsidP="00CC460F">
      <w:pPr>
        <w:widowControl w:val="0"/>
        <w:autoSpaceDE w:val="0"/>
        <w:autoSpaceDN w:val="0"/>
        <w:spacing w:after="0" w:line="240" w:lineRule="auto"/>
        <w:ind w:left="24" w:right="3" w:firstLine="54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CC460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Проєкт</w:t>
      </w:r>
      <w:proofErr w:type="spellEnd"/>
      <w:r w:rsidRPr="00CC460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наказу підготовлено з метою </w:t>
      </w:r>
      <w:r w:rsidRPr="00CC460F">
        <w:rPr>
          <w:rFonts w:ascii="Times New Roman" w:eastAsia="Times New Roman" w:hAnsi="Times New Roman" w:cs="Times New Roman"/>
          <w:bCs/>
          <w:sz w:val="24"/>
          <w:szCs w:val="24"/>
        </w:rPr>
        <w:t>уточнення окремих положень казначейського обслуговування розпорядників та одержувачів бюджетних коштів органами Казначейства</w:t>
      </w:r>
      <w:r w:rsidRPr="00CC460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а також удосконалення та оптимізації Порядку з урахуванням змін, внесених до законодавства.</w:t>
      </w:r>
    </w:p>
    <w:p w14:paraId="238E4BCC" w14:textId="5CD88F20" w:rsidR="00C81E9B" w:rsidRPr="008D48A0" w:rsidRDefault="008D48A0" w:rsidP="00CC4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8A0">
        <w:rPr>
          <w:rFonts w:ascii="Times New Roman" w:hAnsi="Times New Roman" w:cs="Times New Roman"/>
          <w:sz w:val="24"/>
          <w:szCs w:val="24"/>
        </w:rPr>
        <w:t xml:space="preserve">Із </w:t>
      </w:r>
      <w:proofErr w:type="spellStart"/>
      <w:r w:rsidRPr="008D48A0">
        <w:rPr>
          <w:rFonts w:ascii="Times New Roman" w:hAnsi="Times New Roman" w:cs="Times New Roman"/>
          <w:sz w:val="24"/>
          <w:szCs w:val="24"/>
        </w:rPr>
        <w:t>проєктом</w:t>
      </w:r>
      <w:proofErr w:type="spellEnd"/>
      <w:r w:rsidRPr="008D48A0">
        <w:rPr>
          <w:rFonts w:ascii="Times New Roman" w:hAnsi="Times New Roman" w:cs="Times New Roman"/>
          <w:sz w:val="24"/>
          <w:szCs w:val="24"/>
        </w:rPr>
        <w:t xml:space="preserve"> наказу можна ознайомитися на офіційному </w:t>
      </w:r>
      <w:proofErr w:type="spellStart"/>
      <w:r w:rsidRPr="008D48A0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8D48A0">
        <w:rPr>
          <w:rFonts w:ascii="Times New Roman" w:hAnsi="Times New Roman" w:cs="Times New Roman"/>
          <w:sz w:val="24"/>
          <w:szCs w:val="24"/>
        </w:rPr>
        <w:t xml:space="preserve"> Міністерства фінансів України за </w:t>
      </w:r>
      <w:proofErr w:type="spellStart"/>
      <w:r w:rsidRPr="008D48A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8D48A0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500ED3">
          <w:rPr>
            <w:rStyle w:val="a3"/>
            <w:rFonts w:ascii="Times New Roman" w:hAnsi="Times New Roman" w:cs="Times New Roman"/>
            <w:sz w:val="24"/>
            <w:szCs w:val="24"/>
          </w:rPr>
          <w:t>https://mof.gov.ua/uk/Draft_regulatory_legal_acts_in_2026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8A0">
        <w:rPr>
          <w:rFonts w:ascii="Times New Roman" w:hAnsi="Times New Roman" w:cs="Times New Roman"/>
          <w:sz w:val="24"/>
          <w:szCs w:val="24"/>
        </w:rPr>
        <w:t>у рубриці «Законодавство / Проекти нормативно-правових актів / Проекти нормативно-правових актів у 2026 р.».</w:t>
      </w:r>
    </w:p>
    <w:sectPr w:rsidR="00C81E9B" w:rsidRPr="008D48A0" w:rsidSect="007E4D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59"/>
    <w:rsid w:val="000E541F"/>
    <w:rsid w:val="001E7F3A"/>
    <w:rsid w:val="002132A0"/>
    <w:rsid w:val="002506B3"/>
    <w:rsid w:val="003E27AF"/>
    <w:rsid w:val="004F0050"/>
    <w:rsid w:val="006454AF"/>
    <w:rsid w:val="006B75FB"/>
    <w:rsid w:val="0071345F"/>
    <w:rsid w:val="00766B59"/>
    <w:rsid w:val="007E4D9C"/>
    <w:rsid w:val="008D48A0"/>
    <w:rsid w:val="009A2E10"/>
    <w:rsid w:val="00A147F6"/>
    <w:rsid w:val="00A276CA"/>
    <w:rsid w:val="00A33BA2"/>
    <w:rsid w:val="00A9763C"/>
    <w:rsid w:val="00B905DB"/>
    <w:rsid w:val="00C81E9B"/>
    <w:rsid w:val="00CC460F"/>
    <w:rsid w:val="00CE7259"/>
    <w:rsid w:val="00DD1D66"/>
    <w:rsid w:val="00ED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E4D4"/>
  <w15:chartTrackingRefBased/>
  <w15:docId w15:val="{089645D1-CE56-4041-83C3-95C1A6D3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8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D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f.gov.ua/uk/Draft_regulatory_legal_acts_in_202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ДУДАК Ірина Михайлівна</dc:creator>
  <cp:keywords/>
  <dc:description/>
  <cp:lastModifiedBy>ДУДАК Ірина Михайлівна</cp:lastModifiedBy>
  <cp:revision>4</cp:revision>
  <cp:lastPrinted>2026-01-14T10:37:00Z</cp:lastPrinted>
  <dcterms:created xsi:type="dcterms:W3CDTF">2026-01-14T10:37:00Z</dcterms:created>
  <dcterms:modified xsi:type="dcterms:W3CDTF">2026-04-17T08:04:00Z</dcterms:modified>
</cp:coreProperties>
</file>