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rsidR="00B132CA" w:rsidRDefault="00B132CA" w:rsidP="00B132CA">
      <w:pPr>
        <w:jc w:val="center"/>
        <w:rPr>
          <w:b/>
          <w:sz w:val="28"/>
          <w:szCs w:val="28"/>
        </w:rPr>
      </w:pPr>
      <w:r w:rsidRPr="00B132CA">
        <w:rPr>
          <w:b/>
          <w:sz w:val="28"/>
          <w:szCs w:val="28"/>
        </w:rPr>
        <w:t>про</w:t>
      </w:r>
      <w:r w:rsidR="00D16FC6">
        <w:rPr>
          <w:b/>
          <w:sz w:val="28"/>
          <w:szCs w:val="28"/>
        </w:rPr>
        <w:t>е</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rsidR="004D5079" w:rsidRDefault="00B132CA" w:rsidP="00962E28">
      <w:pPr>
        <w:jc w:val="center"/>
        <w:rPr>
          <w:b/>
          <w:sz w:val="28"/>
          <w:szCs w:val="28"/>
        </w:rPr>
      </w:pPr>
      <w:r w:rsidRPr="00B132CA">
        <w:rPr>
          <w:b/>
          <w:sz w:val="28"/>
          <w:szCs w:val="28"/>
        </w:rPr>
        <w:t>«</w:t>
      </w:r>
      <w:r w:rsidR="00962E28" w:rsidRPr="00962E28">
        <w:rPr>
          <w:b/>
          <w:sz w:val="28"/>
          <w:szCs w:val="28"/>
        </w:rPr>
        <w:t>Про внесення змін до наказу Міністерства фінансів України від 06 липня 2020 року № 398</w:t>
      </w:r>
      <w:r w:rsidRPr="000C436E">
        <w:rPr>
          <w:b/>
          <w:sz w:val="28"/>
          <w:szCs w:val="28"/>
        </w:rPr>
        <w:t>»</w:t>
      </w:r>
    </w:p>
    <w:p w:rsidR="00B132CA" w:rsidRPr="00B132CA" w:rsidRDefault="00B132CA" w:rsidP="00B132CA">
      <w:pPr>
        <w:jc w:val="center"/>
        <w:rPr>
          <w:b/>
          <w:sz w:val="28"/>
          <w:szCs w:val="28"/>
          <w:lang w:eastAsia="ru-RU"/>
        </w:rPr>
      </w:pPr>
    </w:p>
    <w:p w:rsidR="00D16FC6" w:rsidRDefault="004D5079" w:rsidP="00D16FC6">
      <w:pPr>
        <w:ind w:firstLine="567"/>
        <w:jc w:val="both"/>
        <w:rPr>
          <w:sz w:val="28"/>
          <w:szCs w:val="28"/>
        </w:rPr>
      </w:pPr>
      <w:r w:rsidRPr="00D16FC6">
        <w:rPr>
          <w:sz w:val="28"/>
          <w:szCs w:val="28"/>
        </w:rPr>
        <w:t xml:space="preserve">Міністерство фінансів України відповідно до </w:t>
      </w:r>
      <w:r w:rsidR="001D2D80">
        <w:rPr>
          <w:sz w:val="28"/>
          <w:szCs w:val="28"/>
        </w:rPr>
        <w:t>вимог</w:t>
      </w:r>
      <w:r w:rsidRPr="00D16FC6">
        <w:rPr>
          <w:sz w:val="28"/>
          <w:szCs w:val="28"/>
        </w:rPr>
        <w:t xml:space="preserve"> </w:t>
      </w:r>
      <w:r w:rsidR="00F73D93" w:rsidRPr="00D16FC6">
        <w:rPr>
          <w:sz w:val="28"/>
          <w:szCs w:val="28"/>
        </w:rPr>
        <w:t>Закону Ук</w:t>
      </w:r>
      <w:r w:rsidR="001D2D80">
        <w:rPr>
          <w:sz w:val="28"/>
          <w:szCs w:val="28"/>
        </w:rPr>
        <w:t xml:space="preserve">раїни «Про доступ до публічної </w:t>
      </w:r>
      <w:r w:rsidR="00F73D93" w:rsidRPr="00D16FC6">
        <w:rPr>
          <w:sz w:val="28"/>
          <w:szCs w:val="28"/>
        </w:rPr>
        <w:t>інформації» повідомляє про</w:t>
      </w:r>
      <w:r w:rsidR="00D251BA" w:rsidRPr="00D16FC6">
        <w:rPr>
          <w:sz w:val="28"/>
          <w:szCs w:val="28"/>
        </w:rPr>
        <w:t xml:space="preserve"> оприлюднення </w:t>
      </w:r>
      <w:r w:rsidR="00B132CA" w:rsidRPr="00D16FC6">
        <w:rPr>
          <w:sz w:val="28"/>
          <w:szCs w:val="28"/>
        </w:rPr>
        <w:t>про</w:t>
      </w:r>
      <w:r w:rsidR="00D16FC6" w:rsidRPr="004B4B8E">
        <w:rPr>
          <w:bCs/>
          <w:sz w:val="28"/>
          <w:szCs w:val="28"/>
        </w:rPr>
        <w:t>е</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962E28" w:rsidRPr="00962E28">
        <w:rPr>
          <w:sz w:val="28"/>
          <w:szCs w:val="28"/>
        </w:rPr>
        <w:t>Про внесення змін до наказу Міністерства фінансів України від 06 липня 2020 року № 398</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D16FC6">
        <w:rPr>
          <w:sz w:val="28"/>
          <w:szCs w:val="28"/>
        </w:rPr>
        <w:t>е</w:t>
      </w:r>
      <w:r w:rsidR="00C228D7" w:rsidRPr="00D16FC6">
        <w:rPr>
          <w:sz w:val="28"/>
          <w:szCs w:val="28"/>
        </w:rPr>
        <w:t xml:space="preserve">кт </w:t>
      </w:r>
      <w:r w:rsidR="00B132CA" w:rsidRPr="00D16FC6">
        <w:rPr>
          <w:sz w:val="28"/>
          <w:szCs w:val="28"/>
        </w:rPr>
        <w:t>наказу</w:t>
      </w:r>
      <w:r w:rsidR="00C228D7" w:rsidRPr="00D16FC6">
        <w:rPr>
          <w:sz w:val="28"/>
          <w:szCs w:val="28"/>
        </w:rPr>
        <w:t>).</w:t>
      </w:r>
    </w:p>
    <w:p w:rsidR="003F5621" w:rsidRDefault="00656A8D" w:rsidP="003F5621">
      <w:pPr>
        <w:shd w:val="clear" w:color="auto" w:fill="FFFFFF"/>
        <w:ind w:firstLine="567"/>
        <w:jc w:val="both"/>
        <w:rPr>
          <w:sz w:val="28"/>
          <w:szCs w:val="28"/>
        </w:rPr>
      </w:pPr>
      <w:r>
        <w:rPr>
          <w:rFonts w:eastAsia="Calibri"/>
          <w:sz w:val="28"/>
          <w:szCs w:val="28"/>
          <w:lang w:eastAsia="en-US"/>
        </w:rPr>
        <w:t>Про</w:t>
      </w:r>
      <w:r w:rsidR="00D16FC6">
        <w:rPr>
          <w:rFonts w:eastAsia="Calibri"/>
          <w:sz w:val="28"/>
          <w:szCs w:val="28"/>
          <w:lang w:eastAsia="en-US"/>
        </w:rPr>
        <w:t>е</w:t>
      </w:r>
      <w:r>
        <w:rPr>
          <w:rFonts w:eastAsia="Calibri"/>
          <w:sz w:val="28"/>
          <w:szCs w:val="28"/>
          <w:lang w:eastAsia="en-US"/>
        </w:rPr>
        <w:t>кт</w:t>
      </w:r>
      <w:r w:rsidR="00623471" w:rsidRPr="00C228D7">
        <w:rPr>
          <w:rFonts w:eastAsia="Calibri"/>
          <w:sz w:val="28"/>
          <w:szCs w:val="28"/>
          <w:lang w:eastAsia="en-US"/>
        </w:rPr>
        <w:t xml:space="preserve"> </w:t>
      </w:r>
      <w:r w:rsidR="00A872B4" w:rsidRPr="009B228E">
        <w:rPr>
          <w:rFonts w:eastAsia="Calibri"/>
          <w:sz w:val="28"/>
          <w:szCs w:val="28"/>
          <w:lang w:eastAsia="en-US"/>
        </w:rPr>
        <w:t>наказу</w:t>
      </w:r>
      <w:r w:rsidR="00C228D7" w:rsidRPr="009B228E">
        <w:rPr>
          <w:rFonts w:eastAsia="Calibri"/>
          <w:sz w:val="28"/>
          <w:szCs w:val="28"/>
          <w:lang w:eastAsia="en-US"/>
        </w:rPr>
        <w:t xml:space="preserve"> </w:t>
      </w:r>
      <w:r w:rsidR="004A228D" w:rsidRPr="009B228E">
        <w:rPr>
          <w:sz w:val="28"/>
          <w:szCs w:val="28"/>
        </w:rPr>
        <w:t>розроблено з метою реалізації норм</w:t>
      </w:r>
      <w:r w:rsidR="00AA532A">
        <w:rPr>
          <w:sz w:val="28"/>
          <w:szCs w:val="28"/>
        </w:rPr>
        <w:t xml:space="preserve"> Закону України від 20 </w:t>
      </w:r>
      <w:r w:rsidR="004A228D" w:rsidRPr="004A228D">
        <w:rPr>
          <w:sz w:val="28"/>
          <w:szCs w:val="28"/>
        </w:rPr>
        <w:t>вересня 2022 року № 2597-ІХ «Про внесення змін до деяких законів України щодо удосконалення правових засад провадження аудиторської діяльності в Україні»</w:t>
      </w:r>
      <w:r w:rsidR="003F5621">
        <w:rPr>
          <w:sz w:val="28"/>
          <w:szCs w:val="28"/>
        </w:rPr>
        <w:t>.</w:t>
      </w:r>
    </w:p>
    <w:p w:rsidR="001D4CED" w:rsidRPr="001D4CED" w:rsidRDefault="001D4CED" w:rsidP="00785458">
      <w:pPr>
        <w:shd w:val="clear" w:color="auto" w:fill="FFFFFF"/>
        <w:ind w:firstLine="567"/>
        <w:jc w:val="both"/>
        <w:rPr>
          <w:sz w:val="28"/>
          <w:szCs w:val="28"/>
        </w:rPr>
      </w:pPr>
      <w:r w:rsidRPr="001D4CED">
        <w:rPr>
          <w:sz w:val="28"/>
          <w:szCs w:val="28"/>
        </w:rPr>
        <w:t>Проектом наказу пропонується в</w:t>
      </w:r>
      <w:r w:rsidR="00785458">
        <w:rPr>
          <w:sz w:val="28"/>
          <w:szCs w:val="28"/>
        </w:rPr>
        <w:t xml:space="preserve">нести зміни до Порядку в частині </w:t>
      </w:r>
      <w:r w:rsidRPr="001D4CED">
        <w:rPr>
          <w:sz w:val="28"/>
          <w:szCs w:val="28"/>
        </w:rPr>
        <w:t xml:space="preserve"> </w:t>
      </w:r>
      <w:r w:rsidR="00785458">
        <w:rPr>
          <w:sz w:val="28"/>
          <w:szCs w:val="28"/>
        </w:rPr>
        <w:t xml:space="preserve">уточнення положень щодо </w:t>
      </w:r>
      <w:r w:rsidRPr="001D4CED">
        <w:rPr>
          <w:sz w:val="28"/>
          <w:szCs w:val="28"/>
        </w:rPr>
        <w:t>набуття практичного досвіду із провадження аудиторської діяльності у с</w:t>
      </w:r>
      <w:r w:rsidR="00785458">
        <w:rPr>
          <w:sz w:val="28"/>
          <w:szCs w:val="28"/>
        </w:rPr>
        <w:t>уб’єкта аудиторської діяльності.</w:t>
      </w:r>
    </w:p>
    <w:p w:rsidR="004D00BA" w:rsidRDefault="00C228D7" w:rsidP="004D00BA">
      <w:pPr>
        <w:ind w:firstLine="567"/>
        <w:jc w:val="both"/>
        <w:rPr>
          <w:sz w:val="28"/>
          <w:szCs w:val="28"/>
        </w:rPr>
      </w:pPr>
      <w:r w:rsidRPr="00D16FC6">
        <w:rPr>
          <w:sz w:val="28"/>
          <w:szCs w:val="32"/>
        </w:rPr>
        <w:t>З про</w:t>
      </w:r>
      <w:r w:rsidR="00D16FC6" w:rsidRPr="00D16FC6">
        <w:rPr>
          <w:sz w:val="28"/>
          <w:szCs w:val="32"/>
        </w:rPr>
        <w:t>е</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4A228D">
        <w:rPr>
          <w:sz w:val="28"/>
          <w:szCs w:val="28"/>
        </w:rPr>
        <w:t>3</w:t>
      </w:r>
      <w:r w:rsidR="004D00BA" w:rsidRPr="004D00BA">
        <w:rPr>
          <w:sz w:val="28"/>
          <w:szCs w:val="28"/>
        </w:rPr>
        <w:t xml:space="preserve"> р.».</w:t>
      </w:r>
      <w:r w:rsidR="004D00BA" w:rsidRPr="00C228D7">
        <w:rPr>
          <w:sz w:val="28"/>
          <w:szCs w:val="28"/>
        </w:rPr>
        <w:t xml:space="preserve"> </w:t>
      </w:r>
    </w:p>
    <w:p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B132CA">
        <w:rPr>
          <w:sz w:val="28"/>
          <w:szCs w:val="28"/>
        </w:rPr>
        <w:t>наказу</w:t>
      </w:r>
      <w:r w:rsidRPr="00C228D7">
        <w:rPr>
          <w:sz w:val="28"/>
          <w:szCs w:val="28"/>
        </w:rPr>
        <w:t xml:space="preserve"> надавати прот</w:t>
      </w:r>
      <w:r w:rsidR="004F3314">
        <w:rPr>
          <w:sz w:val="28"/>
          <w:szCs w:val="28"/>
        </w:rPr>
        <w:t>ягом 1</w:t>
      </w:r>
      <w:r w:rsidRPr="00C228D7">
        <w:rPr>
          <w:sz w:val="28"/>
          <w:szCs w:val="28"/>
        </w:rPr>
        <w:t>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Міністерство фінансів України, 04071, м. Київ, вул. Межигірська, 11; e-mail: </w:t>
      </w:r>
      <w:r w:rsidR="004A228D" w:rsidRPr="004A228D">
        <w:rPr>
          <w:sz w:val="28"/>
          <w:szCs w:val="28"/>
          <w:lang w:val="en-US"/>
        </w:rPr>
        <w:t>mborysova</w:t>
      </w:r>
      <w:r w:rsidR="004A228D" w:rsidRPr="00270F1E">
        <w:rPr>
          <w:sz w:val="28"/>
          <w:szCs w:val="28"/>
        </w:rPr>
        <w:t>@</w:t>
      </w:r>
      <w:r w:rsidR="004A228D" w:rsidRPr="004A228D">
        <w:rPr>
          <w:sz w:val="28"/>
          <w:szCs w:val="28"/>
          <w:lang w:val="en-US"/>
        </w:rPr>
        <w:t>minfin</w:t>
      </w:r>
      <w:r w:rsidR="004A228D" w:rsidRPr="00270F1E">
        <w:rPr>
          <w:sz w:val="28"/>
          <w:szCs w:val="28"/>
        </w:rPr>
        <w:t>.</w:t>
      </w:r>
      <w:r w:rsidR="004A228D" w:rsidRPr="004A228D">
        <w:rPr>
          <w:sz w:val="28"/>
          <w:szCs w:val="28"/>
          <w:lang w:val="en-US"/>
        </w:rPr>
        <w:t>gov</w:t>
      </w:r>
      <w:r w:rsidR="004A228D" w:rsidRPr="00270F1E">
        <w:rPr>
          <w:sz w:val="28"/>
          <w:szCs w:val="28"/>
        </w:rPr>
        <w:t>.</w:t>
      </w:r>
      <w:r w:rsidR="004A228D" w:rsidRPr="004A228D">
        <w:rPr>
          <w:sz w:val="28"/>
          <w:szCs w:val="28"/>
          <w:lang w:val="en-US"/>
        </w:rPr>
        <w:t>ua</w:t>
      </w:r>
      <w:r w:rsidR="000C3F2C" w:rsidRPr="003F5621">
        <w:rPr>
          <w:sz w:val="28"/>
          <w:szCs w:val="28"/>
        </w:rPr>
        <w:t>.</w:t>
      </w:r>
    </w:p>
    <w:p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C4" w:rsidRDefault="00CB20C4" w:rsidP="00283F5D">
      <w:r>
        <w:separator/>
      </w:r>
    </w:p>
  </w:endnote>
  <w:endnote w:type="continuationSeparator" w:id="0">
    <w:p w:rsidR="00CB20C4" w:rsidRDefault="00CB20C4"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C4" w:rsidRDefault="00CB20C4" w:rsidP="00283F5D">
      <w:r>
        <w:separator/>
      </w:r>
    </w:p>
  </w:footnote>
  <w:footnote w:type="continuationSeparator" w:id="0">
    <w:p w:rsidR="00CB20C4" w:rsidRDefault="00CB20C4"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96255"/>
    <w:rsid w:val="000A72EE"/>
    <w:rsid w:val="000C18EF"/>
    <w:rsid w:val="000C3F2C"/>
    <w:rsid w:val="000C436E"/>
    <w:rsid w:val="000E67DD"/>
    <w:rsid w:val="000F0128"/>
    <w:rsid w:val="000F2458"/>
    <w:rsid w:val="000F5865"/>
    <w:rsid w:val="00120372"/>
    <w:rsid w:val="001233D2"/>
    <w:rsid w:val="00147CB4"/>
    <w:rsid w:val="00156092"/>
    <w:rsid w:val="00161454"/>
    <w:rsid w:val="001B6452"/>
    <w:rsid w:val="001D2D80"/>
    <w:rsid w:val="001D4CED"/>
    <w:rsid w:val="001E6768"/>
    <w:rsid w:val="001F2726"/>
    <w:rsid w:val="00202958"/>
    <w:rsid w:val="00206B8D"/>
    <w:rsid w:val="00210D22"/>
    <w:rsid w:val="0021783F"/>
    <w:rsid w:val="0022100E"/>
    <w:rsid w:val="00223D07"/>
    <w:rsid w:val="00240BBD"/>
    <w:rsid w:val="00256CDB"/>
    <w:rsid w:val="00261C7C"/>
    <w:rsid w:val="0026445C"/>
    <w:rsid w:val="00270F1E"/>
    <w:rsid w:val="00276E02"/>
    <w:rsid w:val="00280AFB"/>
    <w:rsid w:val="00283F5D"/>
    <w:rsid w:val="0029063F"/>
    <w:rsid w:val="00295A4F"/>
    <w:rsid w:val="00296EC8"/>
    <w:rsid w:val="002C7BA6"/>
    <w:rsid w:val="002D490A"/>
    <w:rsid w:val="002F1D4E"/>
    <w:rsid w:val="003046E1"/>
    <w:rsid w:val="00307673"/>
    <w:rsid w:val="003220F4"/>
    <w:rsid w:val="0034655D"/>
    <w:rsid w:val="0035338B"/>
    <w:rsid w:val="003612F2"/>
    <w:rsid w:val="003A65D5"/>
    <w:rsid w:val="003D6A55"/>
    <w:rsid w:val="003D762E"/>
    <w:rsid w:val="003E20ED"/>
    <w:rsid w:val="003F5621"/>
    <w:rsid w:val="00406EE6"/>
    <w:rsid w:val="00421926"/>
    <w:rsid w:val="004331D7"/>
    <w:rsid w:val="004549BB"/>
    <w:rsid w:val="004638C7"/>
    <w:rsid w:val="00467EA7"/>
    <w:rsid w:val="0049066F"/>
    <w:rsid w:val="004A0519"/>
    <w:rsid w:val="004A0CD8"/>
    <w:rsid w:val="004A228D"/>
    <w:rsid w:val="004B3A3B"/>
    <w:rsid w:val="004B4B8E"/>
    <w:rsid w:val="004C6734"/>
    <w:rsid w:val="004D00BA"/>
    <w:rsid w:val="004D5079"/>
    <w:rsid w:val="004F3314"/>
    <w:rsid w:val="004F4996"/>
    <w:rsid w:val="004F6A1C"/>
    <w:rsid w:val="004F6F58"/>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85458"/>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2E28"/>
    <w:rsid w:val="00965915"/>
    <w:rsid w:val="00965D57"/>
    <w:rsid w:val="009733E7"/>
    <w:rsid w:val="00975144"/>
    <w:rsid w:val="0098035E"/>
    <w:rsid w:val="00986981"/>
    <w:rsid w:val="00995329"/>
    <w:rsid w:val="0099727D"/>
    <w:rsid w:val="009A7ADA"/>
    <w:rsid w:val="009B228E"/>
    <w:rsid w:val="009B76AA"/>
    <w:rsid w:val="009B7C7D"/>
    <w:rsid w:val="009C555E"/>
    <w:rsid w:val="009D1346"/>
    <w:rsid w:val="009E4C11"/>
    <w:rsid w:val="009F4C60"/>
    <w:rsid w:val="00A25910"/>
    <w:rsid w:val="00A351E5"/>
    <w:rsid w:val="00A5110D"/>
    <w:rsid w:val="00A872B4"/>
    <w:rsid w:val="00A95E28"/>
    <w:rsid w:val="00AA532A"/>
    <w:rsid w:val="00AA668B"/>
    <w:rsid w:val="00AB039C"/>
    <w:rsid w:val="00AC1AB5"/>
    <w:rsid w:val="00AC65D9"/>
    <w:rsid w:val="00AD1E00"/>
    <w:rsid w:val="00AD5843"/>
    <w:rsid w:val="00AD6359"/>
    <w:rsid w:val="00AF78C0"/>
    <w:rsid w:val="00B00A6A"/>
    <w:rsid w:val="00B132CA"/>
    <w:rsid w:val="00B13C2F"/>
    <w:rsid w:val="00B25639"/>
    <w:rsid w:val="00B5039D"/>
    <w:rsid w:val="00B75F01"/>
    <w:rsid w:val="00BF74B3"/>
    <w:rsid w:val="00C057E3"/>
    <w:rsid w:val="00C17781"/>
    <w:rsid w:val="00C228D7"/>
    <w:rsid w:val="00C34B00"/>
    <w:rsid w:val="00C52EF2"/>
    <w:rsid w:val="00CB20C4"/>
    <w:rsid w:val="00CB20D2"/>
    <w:rsid w:val="00CC71F2"/>
    <w:rsid w:val="00CE6484"/>
    <w:rsid w:val="00D16FC6"/>
    <w:rsid w:val="00D251BA"/>
    <w:rsid w:val="00D710FB"/>
    <w:rsid w:val="00D76D78"/>
    <w:rsid w:val="00D919C6"/>
    <w:rsid w:val="00DD50C8"/>
    <w:rsid w:val="00DF00EB"/>
    <w:rsid w:val="00E035FF"/>
    <w:rsid w:val="00E16915"/>
    <w:rsid w:val="00E223B7"/>
    <w:rsid w:val="00E3090F"/>
    <w:rsid w:val="00E457CE"/>
    <w:rsid w:val="00E657A7"/>
    <w:rsid w:val="00EA4ABA"/>
    <w:rsid w:val="00EE6903"/>
    <w:rsid w:val="00F019DE"/>
    <w:rsid w:val="00F03385"/>
    <w:rsid w:val="00F2476F"/>
    <w:rsid w:val="00F531A9"/>
    <w:rsid w:val="00F7127B"/>
    <w:rsid w:val="00F73D93"/>
    <w:rsid w:val="00F84078"/>
    <w:rsid w:val="00FB4116"/>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C9D1"/>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64FF-1C12-44F0-8A68-45A6F1C7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908</Words>
  <Characters>519</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Борисова Марина Олегівна</cp:lastModifiedBy>
  <cp:revision>6</cp:revision>
  <cp:lastPrinted>2019-11-15T11:21:00Z</cp:lastPrinted>
  <dcterms:created xsi:type="dcterms:W3CDTF">2023-01-30T08:07:00Z</dcterms:created>
  <dcterms:modified xsi:type="dcterms:W3CDTF">2023-04-19T07:38:00Z</dcterms:modified>
</cp:coreProperties>
</file>