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28979" w14:textId="32C77350" w:rsidR="00F711C4" w:rsidRPr="0059702F" w:rsidRDefault="00F711C4" w:rsidP="00F711C4">
      <w:pPr>
        <w:jc w:val="right"/>
        <w:rPr>
          <w:rFonts w:cs="Times New Roman"/>
          <w:b/>
          <w:bCs/>
          <w:sz w:val="36"/>
          <w:szCs w:val="36"/>
          <w:lang w:eastAsia="ru-RU"/>
        </w:rPr>
      </w:pPr>
      <w:r w:rsidRPr="0059702F">
        <w:rPr>
          <w:rFonts w:cs="Times New Roman"/>
          <w:b/>
          <w:bCs/>
          <w:szCs w:val="28"/>
          <w:lang w:eastAsia="ru-RU"/>
        </w:rPr>
        <w:t>ПРО</w:t>
      </w:r>
      <w:r w:rsidR="00087E30" w:rsidRPr="0059702F">
        <w:rPr>
          <w:rFonts w:cs="Times New Roman"/>
          <w:b/>
          <w:bCs/>
          <w:szCs w:val="28"/>
          <w:lang w:eastAsia="ru-RU"/>
        </w:rPr>
        <w:t>Е</w:t>
      </w:r>
      <w:r w:rsidRPr="0059702F">
        <w:rPr>
          <w:rFonts w:cs="Times New Roman"/>
          <w:b/>
          <w:bCs/>
          <w:szCs w:val="28"/>
          <w:lang w:eastAsia="ru-RU"/>
        </w:rPr>
        <w:t>КТ</w:t>
      </w:r>
    </w:p>
    <w:p w14:paraId="0465B92F" w14:textId="77777777" w:rsidR="003E6342" w:rsidRPr="0059702F" w:rsidRDefault="003E6342" w:rsidP="00CC2C97">
      <w:pPr>
        <w:ind w:firstLine="0"/>
        <w:jc w:val="center"/>
        <w:rPr>
          <w:rFonts w:cs="Times New Roman"/>
          <w:b/>
          <w:bCs/>
          <w:sz w:val="36"/>
          <w:szCs w:val="36"/>
          <w:lang w:eastAsia="ru-RU"/>
        </w:rPr>
      </w:pPr>
      <w:r w:rsidRPr="0059702F">
        <w:rPr>
          <w:noProof/>
          <w:sz w:val="26"/>
          <w:szCs w:val="26"/>
          <w:lang w:eastAsia="uk-UA"/>
        </w:rPr>
        <w:drawing>
          <wp:inline distT="0" distB="0" distL="0" distR="0" wp14:anchorId="71617E9A" wp14:editId="4442CA1D">
            <wp:extent cx="711200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DE8D6" w14:textId="77777777" w:rsidR="003E6342" w:rsidRPr="0059702F" w:rsidRDefault="003E6342" w:rsidP="00CC2C97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</w:p>
    <w:p w14:paraId="725A2C63" w14:textId="77777777" w:rsidR="003E6342" w:rsidRPr="0059702F" w:rsidRDefault="003E6342" w:rsidP="00CC2C97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59702F">
        <w:rPr>
          <w:rFonts w:cs="Times New Roman"/>
          <w:b/>
          <w:bCs/>
          <w:szCs w:val="28"/>
          <w:lang w:eastAsia="ru-RU"/>
        </w:rPr>
        <w:t>КАБІНЕТ МІНІСТРІВ УКРАЇНИ</w:t>
      </w:r>
    </w:p>
    <w:p w14:paraId="0865B938" w14:textId="77777777" w:rsidR="003E6342" w:rsidRPr="0059702F" w:rsidRDefault="003E6342" w:rsidP="00CC2C97">
      <w:pPr>
        <w:ind w:firstLine="0"/>
        <w:rPr>
          <w:rFonts w:cs="Times New Roman"/>
          <w:b/>
          <w:bCs/>
          <w:szCs w:val="28"/>
          <w:lang w:eastAsia="ru-RU"/>
        </w:rPr>
      </w:pPr>
    </w:p>
    <w:p w14:paraId="4D7351C9" w14:textId="77777777" w:rsidR="003E6342" w:rsidRPr="0059702F" w:rsidRDefault="003E6342" w:rsidP="00CC2C97">
      <w:pPr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59702F">
        <w:rPr>
          <w:rFonts w:cs="Times New Roman"/>
          <w:b/>
          <w:bCs/>
          <w:szCs w:val="28"/>
          <w:lang w:eastAsia="ru-RU"/>
        </w:rPr>
        <w:t>ПОСТАНОВА</w:t>
      </w:r>
    </w:p>
    <w:p w14:paraId="3D44AB55" w14:textId="77777777" w:rsidR="003E6342" w:rsidRPr="0059702F" w:rsidRDefault="003E6342" w:rsidP="00CC2C97">
      <w:pPr>
        <w:ind w:firstLine="0"/>
        <w:rPr>
          <w:rFonts w:cs="Times New Roman"/>
          <w:b/>
          <w:bCs/>
          <w:szCs w:val="28"/>
          <w:lang w:eastAsia="ru-RU"/>
        </w:rPr>
      </w:pPr>
    </w:p>
    <w:p w14:paraId="0E6DC1B6" w14:textId="3CAC5229" w:rsidR="003E6342" w:rsidRPr="0059702F" w:rsidRDefault="003E6342" w:rsidP="00CC2C97">
      <w:pPr>
        <w:ind w:firstLine="0"/>
        <w:jc w:val="center"/>
        <w:rPr>
          <w:rFonts w:cs="Times New Roman"/>
          <w:szCs w:val="28"/>
          <w:lang w:eastAsia="ru-RU"/>
        </w:rPr>
      </w:pPr>
      <w:r w:rsidRPr="0059702F">
        <w:rPr>
          <w:rFonts w:cs="Times New Roman"/>
          <w:szCs w:val="28"/>
          <w:lang w:eastAsia="ru-RU"/>
        </w:rPr>
        <w:t>від                      20</w:t>
      </w:r>
      <w:r w:rsidR="00AB0241" w:rsidRPr="0059702F">
        <w:rPr>
          <w:rFonts w:cs="Times New Roman"/>
          <w:szCs w:val="28"/>
          <w:lang w:eastAsia="ru-RU"/>
        </w:rPr>
        <w:t>20</w:t>
      </w:r>
      <w:r w:rsidRPr="0059702F">
        <w:rPr>
          <w:rFonts w:cs="Times New Roman"/>
          <w:szCs w:val="28"/>
          <w:lang w:eastAsia="ru-RU"/>
        </w:rPr>
        <w:t xml:space="preserve"> р.                                               № </w:t>
      </w:r>
    </w:p>
    <w:p w14:paraId="23AD10D3" w14:textId="77777777" w:rsidR="003E6342" w:rsidRPr="0059702F" w:rsidRDefault="003E6342" w:rsidP="00CC2C97">
      <w:pPr>
        <w:ind w:firstLine="0"/>
        <w:jc w:val="center"/>
        <w:rPr>
          <w:rFonts w:cs="Times New Roman"/>
          <w:szCs w:val="28"/>
          <w:lang w:eastAsia="ru-RU"/>
        </w:rPr>
      </w:pPr>
    </w:p>
    <w:p w14:paraId="4AA3A8A3" w14:textId="77777777" w:rsidR="003E6342" w:rsidRPr="0059702F" w:rsidRDefault="003E6342" w:rsidP="00CC2C97">
      <w:pPr>
        <w:ind w:firstLine="0"/>
        <w:jc w:val="center"/>
        <w:rPr>
          <w:rFonts w:cs="Times New Roman"/>
          <w:szCs w:val="28"/>
          <w:lang w:eastAsia="ru-RU"/>
        </w:rPr>
      </w:pPr>
      <w:r w:rsidRPr="0059702F">
        <w:rPr>
          <w:rFonts w:cs="Times New Roman"/>
          <w:szCs w:val="28"/>
          <w:lang w:eastAsia="ru-RU"/>
        </w:rPr>
        <w:t>Київ</w:t>
      </w:r>
    </w:p>
    <w:p w14:paraId="03894CF6" w14:textId="77777777" w:rsidR="003E6342" w:rsidRPr="0059702F" w:rsidRDefault="003E6342" w:rsidP="00CC2C97">
      <w:pPr>
        <w:ind w:firstLine="0"/>
        <w:rPr>
          <w:rFonts w:cs="Times New Roman"/>
          <w:szCs w:val="28"/>
          <w:lang w:eastAsia="ru-RU"/>
        </w:rPr>
      </w:pPr>
    </w:p>
    <w:p w14:paraId="046ECC8D" w14:textId="3AB0DCE5" w:rsidR="009D5345" w:rsidRPr="0059702F" w:rsidRDefault="009D5345" w:rsidP="00CC2C97">
      <w:pPr>
        <w:ind w:firstLine="0"/>
        <w:jc w:val="center"/>
        <w:rPr>
          <w:b/>
          <w:szCs w:val="28"/>
        </w:rPr>
      </w:pPr>
      <w:r w:rsidRPr="0059702F">
        <w:rPr>
          <w:b/>
          <w:szCs w:val="28"/>
        </w:rPr>
        <w:t xml:space="preserve">Про деякі питання </w:t>
      </w:r>
      <w:r w:rsidR="009C01B2">
        <w:rPr>
          <w:b/>
          <w:szCs w:val="28"/>
        </w:rPr>
        <w:t>надання дозволу на застосування спеціального транзитного спрощення</w:t>
      </w:r>
    </w:p>
    <w:p w14:paraId="4164ECCC" w14:textId="77777777" w:rsidR="003E6342" w:rsidRPr="0059702F" w:rsidRDefault="003E6342" w:rsidP="003E6342">
      <w:pPr>
        <w:shd w:val="clear" w:color="auto" w:fill="FFFFFF"/>
        <w:jc w:val="center"/>
        <w:rPr>
          <w:rFonts w:cs="Times New Roman"/>
          <w:szCs w:val="28"/>
          <w:lang w:eastAsia="ru-RU"/>
        </w:rPr>
      </w:pPr>
    </w:p>
    <w:p w14:paraId="58781C49" w14:textId="49508D14" w:rsidR="003E6342" w:rsidRPr="0059702F" w:rsidRDefault="004664A8" w:rsidP="00A36396">
      <w:pPr>
        <w:widowControl w:val="0"/>
        <w:spacing w:before="120"/>
        <w:ind w:firstLine="567"/>
        <w:rPr>
          <w:szCs w:val="28"/>
        </w:rPr>
      </w:pPr>
      <w:r w:rsidRPr="0059702F">
        <w:rPr>
          <w:szCs w:val="28"/>
        </w:rPr>
        <w:t xml:space="preserve">Відповідно до </w:t>
      </w:r>
      <w:r w:rsidR="009C01B2" w:rsidRPr="009C01B2">
        <w:rPr>
          <w:szCs w:val="28"/>
        </w:rPr>
        <w:t>частини дев’ятої статті 32 Закону України «Про режим спільного транзиту та запровадження національної електронної транзитної системи»</w:t>
      </w:r>
      <w:r w:rsidRPr="0059702F">
        <w:rPr>
          <w:szCs w:val="28"/>
        </w:rPr>
        <w:t xml:space="preserve"> Кабінет Міністрів України </w:t>
      </w:r>
      <w:r w:rsidRPr="0059702F">
        <w:rPr>
          <w:b/>
          <w:bCs/>
          <w:szCs w:val="28"/>
        </w:rPr>
        <w:t>постановляє</w:t>
      </w:r>
      <w:r w:rsidRPr="0059702F">
        <w:rPr>
          <w:szCs w:val="28"/>
        </w:rPr>
        <w:t>:</w:t>
      </w:r>
    </w:p>
    <w:p w14:paraId="12E211B6" w14:textId="77777777" w:rsidR="003E6342" w:rsidRPr="0059702F" w:rsidRDefault="003E6342" w:rsidP="004664A8">
      <w:pPr>
        <w:widowControl w:val="0"/>
        <w:spacing w:before="120"/>
        <w:ind w:firstLine="567"/>
        <w:rPr>
          <w:szCs w:val="28"/>
        </w:rPr>
      </w:pPr>
      <w:r w:rsidRPr="0059702F">
        <w:rPr>
          <w:szCs w:val="28"/>
        </w:rPr>
        <w:t>1. Затвердити такі, що додаються:</w:t>
      </w:r>
    </w:p>
    <w:p w14:paraId="05CE29E5" w14:textId="752E2012" w:rsidR="00713C25" w:rsidRPr="0059702F" w:rsidRDefault="008E79A3" w:rsidP="004664A8">
      <w:pPr>
        <w:widowControl w:val="0"/>
        <w:spacing w:before="120"/>
        <w:ind w:firstLine="567"/>
        <w:rPr>
          <w:szCs w:val="28"/>
        </w:rPr>
      </w:pPr>
      <w:r w:rsidRPr="0059702F">
        <w:rPr>
          <w:szCs w:val="28"/>
        </w:rPr>
        <w:t>1)</w:t>
      </w:r>
      <w:r w:rsidR="00C273B2" w:rsidRPr="0059702F">
        <w:rPr>
          <w:szCs w:val="28"/>
          <w:lang w:val="en-GB"/>
        </w:rPr>
        <w:t> </w:t>
      </w:r>
      <w:r w:rsidR="00C83F09" w:rsidRPr="004664A8">
        <w:rPr>
          <w:szCs w:val="28"/>
        </w:rPr>
        <w:t>форму заяви про надання дозволу на застосування спеціального транзитного спрощення</w:t>
      </w:r>
      <w:r w:rsidR="00713C25" w:rsidRPr="0059702F">
        <w:rPr>
          <w:szCs w:val="28"/>
        </w:rPr>
        <w:t>;</w:t>
      </w:r>
    </w:p>
    <w:p w14:paraId="4EB14568" w14:textId="6D682984" w:rsidR="00713C25" w:rsidRPr="0059702F" w:rsidRDefault="00711FFE" w:rsidP="004664A8">
      <w:pPr>
        <w:widowControl w:val="0"/>
        <w:spacing w:before="120"/>
        <w:ind w:firstLine="567"/>
        <w:rPr>
          <w:szCs w:val="28"/>
        </w:rPr>
      </w:pPr>
      <w:r w:rsidRPr="0059702F">
        <w:rPr>
          <w:szCs w:val="28"/>
        </w:rPr>
        <w:t>2</w:t>
      </w:r>
      <w:r w:rsidR="008E79A3" w:rsidRPr="0059702F">
        <w:rPr>
          <w:szCs w:val="28"/>
        </w:rPr>
        <w:t>) </w:t>
      </w:r>
      <w:r w:rsidR="00C83F09" w:rsidRPr="00C83F09">
        <w:rPr>
          <w:szCs w:val="28"/>
        </w:rPr>
        <w:t>форму анкети самооцінки підприємства щодо відповідності умовам для надання дозволу на застосування спеціального транзитного спрощення</w:t>
      </w:r>
      <w:r w:rsidR="00713C25" w:rsidRPr="0059702F">
        <w:rPr>
          <w:szCs w:val="28"/>
        </w:rPr>
        <w:t>;</w:t>
      </w:r>
    </w:p>
    <w:p w14:paraId="24529A53" w14:textId="71769D56" w:rsidR="00C273B2" w:rsidRPr="0059702F" w:rsidRDefault="00711FFE" w:rsidP="00C273B2">
      <w:pPr>
        <w:widowControl w:val="0"/>
        <w:spacing w:before="120"/>
        <w:ind w:firstLine="567"/>
        <w:rPr>
          <w:szCs w:val="28"/>
        </w:rPr>
      </w:pPr>
      <w:r w:rsidRPr="0059702F">
        <w:rPr>
          <w:szCs w:val="28"/>
        </w:rPr>
        <w:t>3</w:t>
      </w:r>
      <w:r w:rsidR="008E79A3" w:rsidRPr="0059702F">
        <w:rPr>
          <w:szCs w:val="28"/>
        </w:rPr>
        <w:t>) </w:t>
      </w:r>
      <w:r w:rsidR="003016FF">
        <w:rPr>
          <w:szCs w:val="28"/>
        </w:rPr>
        <w:t>П</w:t>
      </w:r>
      <w:r w:rsidR="00E72FAB" w:rsidRPr="00E72FAB">
        <w:rPr>
          <w:szCs w:val="28"/>
        </w:rPr>
        <w:t>орядок проведення митними органами оцінки (повторної оцінки) відповідності підприємства умовам для надання дозволу на застосування спеціального транзитного спрощення</w:t>
      </w:r>
      <w:r w:rsidR="00C273B2" w:rsidRPr="0059702F">
        <w:rPr>
          <w:szCs w:val="28"/>
        </w:rPr>
        <w:t>;</w:t>
      </w:r>
    </w:p>
    <w:p w14:paraId="53851124" w14:textId="36D911F9" w:rsidR="00D923B6" w:rsidRPr="0059702F" w:rsidRDefault="003016FF" w:rsidP="004664A8">
      <w:pPr>
        <w:widowControl w:val="0"/>
        <w:spacing w:before="120"/>
        <w:ind w:firstLine="567"/>
        <w:rPr>
          <w:szCs w:val="28"/>
        </w:rPr>
      </w:pPr>
      <w:r>
        <w:rPr>
          <w:szCs w:val="28"/>
        </w:rPr>
        <w:t>4</w:t>
      </w:r>
      <w:r w:rsidR="00EE277B" w:rsidRPr="0059702F">
        <w:rPr>
          <w:szCs w:val="28"/>
        </w:rPr>
        <w:t>)</w:t>
      </w:r>
      <w:r w:rsidR="00C273B2" w:rsidRPr="0059702F">
        <w:rPr>
          <w:szCs w:val="28"/>
          <w:lang w:val="en-GB"/>
        </w:rPr>
        <w:t> </w:t>
      </w:r>
      <w:r w:rsidR="00D87BA2" w:rsidRPr="00D87BA2">
        <w:rPr>
          <w:szCs w:val="28"/>
        </w:rPr>
        <w:t>форму звіту про результати оцінки (повторної оцінки) дотримання підприємством умов для надання дозволу на застосування спеціального транзитного спрощення</w:t>
      </w:r>
      <w:r w:rsidR="00EE277B" w:rsidRPr="0059702F">
        <w:rPr>
          <w:szCs w:val="28"/>
        </w:rPr>
        <w:t>;</w:t>
      </w:r>
    </w:p>
    <w:p w14:paraId="060BAD90" w14:textId="357A997B" w:rsidR="00EE277B" w:rsidRDefault="003016FF" w:rsidP="004664A8">
      <w:pPr>
        <w:widowControl w:val="0"/>
        <w:spacing w:before="120"/>
        <w:ind w:firstLine="567"/>
        <w:rPr>
          <w:szCs w:val="28"/>
        </w:rPr>
      </w:pPr>
      <w:r>
        <w:rPr>
          <w:szCs w:val="28"/>
        </w:rPr>
        <w:t>5</w:t>
      </w:r>
      <w:r w:rsidR="00EE277B" w:rsidRPr="0059702F">
        <w:rPr>
          <w:szCs w:val="28"/>
        </w:rPr>
        <w:t>)</w:t>
      </w:r>
      <w:r w:rsidR="00C273B2" w:rsidRPr="0059702F">
        <w:rPr>
          <w:szCs w:val="28"/>
          <w:lang w:val="en-GB"/>
        </w:rPr>
        <w:t> </w:t>
      </w:r>
      <w:r w:rsidR="00D87BA2" w:rsidRPr="00D87BA2">
        <w:rPr>
          <w:szCs w:val="28"/>
        </w:rPr>
        <w:t>форму висновку про відповідність (невідповідність) підприємства умовам для надання дозволу на застосування спеціального транзитного спрощення</w:t>
      </w:r>
      <w:r w:rsidR="00EE277B" w:rsidRPr="0059702F">
        <w:rPr>
          <w:szCs w:val="28"/>
        </w:rPr>
        <w:t>;</w:t>
      </w:r>
    </w:p>
    <w:p w14:paraId="0E93A5C7" w14:textId="32C81466" w:rsidR="001635D3" w:rsidRPr="001635D3" w:rsidRDefault="000C678A" w:rsidP="0083489B">
      <w:pPr>
        <w:widowControl w:val="0"/>
        <w:spacing w:before="120"/>
        <w:ind w:firstLine="567"/>
        <w:rPr>
          <w:szCs w:val="28"/>
        </w:rPr>
      </w:pPr>
      <w:r>
        <w:rPr>
          <w:szCs w:val="28"/>
        </w:rPr>
        <w:t>6</w:t>
      </w:r>
      <w:r w:rsidR="001635D3">
        <w:rPr>
          <w:szCs w:val="28"/>
        </w:rPr>
        <w:t xml:space="preserve">) </w:t>
      </w:r>
      <w:r w:rsidR="001635D3" w:rsidRPr="001635D3">
        <w:rPr>
          <w:szCs w:val="28"/>
        </w:rPr>
        <w:t xml:space="preserve">форму дозволу на застосування спеціального транзитного спрощення </w:t>
      </w:r>
      <w:r w:rsidR="0083489B">
        <w:rPr>
          <w:szCs w:val="28"/>
        </w:rPr>
        <w:t>«</w:t>
      </w:r>
      <w:r w:rsidR="001635D3" w:rsidRPr="001635D3">
        <w:rPr>
          <w:szCs w:val="28"/>
        </w:rPr>
        <w:t>загальна фінансова гарантія</w:t>
      </w:r>
      <w:r w:rsidR="0083489B">
        <w:rPr>
          <w:szCs w:val="28"/>
        </w:rPr>
        <w:t>»</w:t>
      </w:r>
      <w:r w:rsidR="002E3140">
        <w:rPr>
          <w:szCs w:val="28"/>
        </w:rPr>
        <w:t> / </w:t>
      </w:r>
      <w:r w:rsidR="0083489B" w:rsidRPr="0083489B">
        <w:rPr>
          <w:szCs w:val="28"/>
        </w:rPr>
        <w:t>«загальна фінансова гарантія»</w:t>
      </w:r>
      <w:r w:rsidR="002E3140">
        <w:rPr>
          <w:szCs w:val="28"/>
        </w:rPr>
        <w:t> </w:t>
      </w:r>
      <w:r w:rsidR="0083489B" w:rsidRPr="0083489B">
        <w:rPr>
          <w:szCs w:val="28"/>
        </w:rPr>
        <w:t>/</w:t>
      </w:r>
      <w:r w:rsidR="002E3140">
        <w:rPr>
          <w:szCs w:val="28"/>
        </w:rPr>
        <w:t> </w:t>
      </w:r>
      <w:r w:rsidR="0083489B" w:rsidRPr="0083489B">
        <w:rPr>
          <w:szCs w:val="28"/>
        </w:rPr>
        <w:t>«загальна фінансова гарантія із зменшенням розміру забезпечення базової суми на 50 відсотків»</w:t>
      </w:r>
      <w:r w:rsidR="002E3140">
        <w:rPr>
          <w:szCs w:val="28"/>
        </w:rPr>
        <w:t> / </w:t>
      </w:r>
      <w:r w:rsidR="0083489B" w:rsidRPr="0083489B">
        <w:rPr>
          <w:szCs w:val="28"/>
        </w:rPr>
        <w:t>«загальна фінансова гарантія із зменшенням розміру забезпечення базової суми на 70 відсотків»</w:t>
      </w:r>
      <w:r w:rsidR="002E3140">
        <w:rPr>
          <w:szCs w:val="28"/>
        </w:rPr>
        <w:t> </w:t>
      </w:r>
      <w:r w:rsidR="0083489B" w:rsidRPr="0083489B">
        <w:rPr>
          <w:szCs w:val="28"/>
        </w:rPr>
        <w:t>/</w:t>
      </w:r>
      <w:r w:rsidR="002E3140">
        <w:rPr>
          <w:szCs w:val="28"/>
        </w:rPr>
        <w:t> </w:t>
      </w:r>
      <w:r w:rsidR="0083489B" w:rsidRPr="0083489B">
        <w:rPr>
          <w:szCs w:val="28"/>
        </w:rPr>
        <w:t>«звільнення від гарантії»</w:t>
      </w:r>
      <w:r w:rsidR="001635D3" w:rsidRPr="001635D3">
        <w:rPr>
          <w:szCs w:val="28"/>
        </w:rPr>
        <w:t>;</w:t>
      </w:r>
    </w:p>
    <w:p w14:paraId="514B842E" w14:textId="7E4C7565" w:rsidR="001635D3" w:rsidRPr="001635D3" w:rsidRDefault="000C678A" w:rsidP="001635D3">
      <w:pPr>
        <w:widowControl w:val="0"/>
        <w:spacing w:before="120"/>
        <w:ind w:firstLine="567"/>
        <w:rPr>
          <w:szCs w:val="28"/>
        </w:rPr>
      </w:pPr>
      <w:r>
        <w:rPr>
          <w:szCs w:val="28"/>
        </w:rPr>
        <w:lastRenderedPageBreak/>
        <w:t>7</w:t>
      </w:r>
      <w:r w:rsidR="001635D3" w:rsidRPr="001635D3">
        <w:rPr>
          <w:szCs w:val="28"/>
        </w:rPr>
        <w:t xml:space="preserve">) форму дозволу на застосування спеціального транзитного спрощення </w:t>
      </w:r>
      <w:r w:rsidR="0083489B">
        <w:rPr>
          <w:szCs w:val="28"/>
        </w:rPr>
        <w:t>«</w:t>
      </w:r>
      <w:r w:rsidR="001635D3" w:rsidRPr="001635D3">
        <w:rPr>
          <w:szCs w:val="28"/>
        </w:rPr>
        <w:t>самостійне накладання пломб спеціального типу</w:t>
      </w:r>
      <w:r w:rsidR="0083489B">
        <w:rPr>
          <w:szCs w:val="28"/>
        </w:rPr>
        <w:t>»</w:t>
      </w:r>
      <w:r w:rsidR="001635D3" w:rsidRPr="001635D3">
        <w:rPr>
          <w:szCs w:val="28"/>
        </w:rPr>
        <w:t>;</w:t>
      </w:r>
    </w:p>
    <w:p w14:paraId="591ABE16" w14:textId="613D6EB6" w:rsidR="001635D3" w:rsidRPr="001635D3" w:rsidRDefault="000C678A" w:rsidP="001635D3">
      <w:pPr>
        <w:widowControl w:val="0"/>
        <w:spacing w:before="120"/>
        <w:ind w:firstLine="567"/>
        <w:rPr>
          <w:szCs w:val="28"/>
        </w:rPr>
      </w:pPr>
      <w:r>
        <w:rPr>
          <w:szCs w:val="28"/>
        </w:rPr>
        <w:t>8</w:t>
      </w:r>
      <w:r w:rsidR="001635D3" w:rsidRPr="001635D3">
        <w:rPr>
          <w:szCs w:val="28"/>
        </w:rPr>
        <w:t xml:space="preserve">) форму дозволу на застосування спеціального транзитного спрощення </w:t>
      </w:r>
      <w:r w:rsidR="0083489B">
        <w:rPr>
          <w:szCs w:val="28"/>
        </w:rPr>
        <w:t>«</w:t>
      </w:r>
      <w:r w:rsidR="001635D3" w:rsidRPr="001635D3">
        <w:rPr>
          <w:szCs w:val="28"/>
        </w:rPr>
        <w:t>авторизований вантажовідправник</w:t>
      </w:r>
      <w:r w:rsidR="0083489B">
        <w:rPr>
          <w:szCs w:val="28"/>
        </w:rPr>
        <w:t>»</w:t>
      </w:r>
      <w:r w:rsidR="001635D3" w:rsidRPr="001635D3">
        <w:rPr>
          <w:szCs w:val="28"/>
        </w:rPr>
        <w:t>;</w:t>
      </w:r>
    </w:p>
    <w:p w14:paraId="18E2928A" w14:textId="646862C5" w:rsidR="001635D3" w:rsidRPr="0059702F" w:rsidRDefault="000C678A" w:rsidP="001635D3">
      <w:pPr>
        <w:widowControl w:val="0"/>
        <w:spacing w:before="120"/>
        <w:ind w:firstLine="567"/>
        <w:rPr>
          <w:szCs w:val="28"/>
        </w:rPr>
      </w:pPr>
      <w:r>
        <w:rPr>
          <w:szCs w:val="28"/>
        </w:rPr>
        <w:t>9</w:t>
      </w:r>
      <w:bookmarkStart w:id="0" w:name="_GoBack"/>
      <w:bookmarkEnd w:id="0"/>
      <w:r w:rsidR="001635D3" w:rsidRPr="001635D3">
        <w:rPr>
          <w:szCs w:val="28"/>
        </w:rPr>
        <w:t xml:space="preserve">) форму дозволу на застосування спеціального транзитного спрощення </w:t>
      </w:r>
      <w:r w:rsidR="0083489B">
        <w:rPr>
          <w:szCs w:val="28"/>
        </w:rPr>
        <w:t>«</w:t>
      </w:r>
      <w:r w:rsidR="001635D3" w:rsidRPr="001635D3">
        <w:rPr>
          <w:szCs w:val="28"/>
        </w:rPr>
        <w:t>авторизований вантажоодержувач</w:t>
      </w:r>
      <w:r w:rsidR="0083489B">
        <w:rPr>
          <w:szCs w:val="28"/>
        </w:rPr>
        <w:t>»</w:t>
      </w:r>
      <w:r w:rsidR="001635D3" w:rsidRPr="001635D3">
        <w:rPr>
          <w:szCs w:val="28"/>
        </w:rPr>
        <w:t>.</w:t>
      </w:r>
    </w:p>
    <w:p w14:paraId="12218C81" w14:textId="15046806" w:rsidR="00A36396" w:rsidRPr="0059702F" w:rsidRDefault="000D7AA2" w:rsidP="001635D3">
      <w:pPr>
        <w:spacing w:before="120"/>
        <w:ind w:firstLine="567"/>
        <w:rPr>
          <w:szCs w:val="28"/>
        </w:rPr>
      </w:pPr>
      <w:r>
        <w:rPr>
          <w:szCs w:val="28"/>
        </w:rPr>
        <w:t>2</w:t>
      </w:r>
      <w:r w:rsidR="00D923B6" w:rsidRPr="0059702F">
        <w:rPr>
          <w:szCs w:val="28"/>
        </w:rPr>
        <w:t xml:space="preserve">. Ця постанова набирає чинності </w:t>
      </w:r>
      <w:r w:rsidR="00C273B2" w:rsidRPr="0059702F">
        <w:rPr>
          <w:color w:val="000000"/>
          <w:shd w:val="clear" w:color="auto" w:fill="FFFFFF"/>
        </w:rPr>
        <w:t>з дня, наступного за днем її опублікування</w:t>
      </w:r>
      <w:r w:rsidR="00D923B6" w:rsidRPr="0059702F">
        <w:rPr>
          <w:szCs w:val="28"/>
        </w:rPr>
        <w:t>.</w:t>
      </w:r>
    </w:p>
    <w:p w14:paraId="6C045496" w14:textId="3298D72C" w:rsidR="00996D17" w:rsidRPr="0059702F" w:rsidRDefault="000D7AA2" w:rsidP="001635D3">
      <w:pPr>
        <w:spacing w:before="120"/>
        <w:ind w:firstLine="567"/>
        <w:rPr>
          <w:szCs w:val="28"/>
        </w:rPr>
      </w:pPr>
      <w:r>
        <w:rPr>
          <w:szCs w:val="28"/>
        </w:rPr>
        <w:t>3</w:t>
      </w:r>
      <w:r w:rsidR="00996D17" w:rsidRPr="0059702F">
        <w:rPr>
          <w:szCs w:val="28"/>
        </w:rPr>
        <w:t>.</w:t>
      </w:r>
      <w:r w:rsidR="00C273B2" w:rsidRPr="0059702F">
        <w:rPr>
          <w:szCs w:val="28"/>
        </w:rPr>
        <w:t> </w:t>
      </w:r>
      <w:r w:rsidR="00996D17" w:rsidRPr="0059702F">
        <w:rPr>
          <w:szCs w:val="28"/>
        </w:rPr>
        <w:t xml:space="preserve">Державній </w:t>
      </w:r>
      <w:r w:rsidR="00626A99" w:rsidRPr="0059702F">
        <w:rPr>
          <w:rFonts w:eastAsia="Times New Roman" w:cs="Times New Roman"/>
          <w:szCs w:val="28"/>
          <w:lang w:eastAsia="uk-UA"/>
        </w:rPr>
        <w:t xml:space="preserve">митній службі </w:t>
      </w:r>
      <w:r w:rsidR="00996D17" w:rsidRPr="0059702F">
        <w:rPr>
          <w:szCs w:val="28"/>
        </w:rPr>
        <w:t xml:space="preserve">забезпечити доопрацювання відповідного програмного забезпечення протягом </w:t>
      </w:r>
      <w:r w:rsidR="00D923B6" w:rsidRPr="0059702F">
        <w:rPr>
          <w:szCs w:val="28"/>
        </w:rPr>
        <w:t>120</w:t>
      </w:r>
      <w:r w:rsidR="00996D17" w:rsidRPr="0059702F">
        <w:rPr>
          <w:szCs w:val="28"/>
        </w:rPr>
        <w:t xml:space="preserve"> днів з дня офіційного опублікування цієї постанови.</w:t>
      </w:r>
    </w:p>
    <w:p w14:paraId="2C022850" w14:textId="69D14918" w:rsidR="00C273B2" w:rsidRPr="0059702F" w:rsidRDefault="00C273B2" w:rsidP="00A36396">
      <w:pPr>
        <w:spacing w:after="200" w:line="276" w:lineRule="auto"/>
        <w:ind w:firstLine="567"/>
        <w:rPr>
          <w:szCs w:val="28"/>
        </w:rPr>
      </w:pPr>
    </w:p>
    <w:p w14:paraId="214F1190" w14:textId="79F9E48A" w:rsidR="003E6342" w:rsidRPr="00713C25" w:rsidRDefault="003E6342" w:rsidP="00151E48">
      <w:pPr>
        <w:ind w:firstLine="0"/>
        <w:jc w:val="left"/>
      </w:pPr>
      <w:r w:rsidRPr="0059702F">
        <w:rPr>
          <w:rFonts w:cs="Times New Roman"/>
          <w:b/>
          <w:bCs/>
          <w:szCs w:val="28"/>
          <w:lang w:eastAsia="ru-RU"/>
        </w:rPr>
        <w:t>Прем’єр-міністр України</w:t>
      </w:r>
      <w:r w:rsidRPr="0059702F">
        <w:rPr>
          <w:rFonts w:cs="Times New Roman"/>
          <w:b/>
          <w:bCs/>
          <w:szCs w:val="28"/>
          <w:lang w:eastAsia="ru-RU"/>
        </w:rPr>
        <w:tab/>
      </w:r>
      <w:r w:rsidRPr="0059702F">
        <w:rPr>
          <w:rFonts w:cs="Times New Roman"/>
          <w:b/>
          <w:bCs/>
          <w:szCs w:val="28"/>
          <w:lang w:eastAsia="ru-RU"/>
        </w:rPr>
        <w:tab/>
      </w:r>
      <w:r w:rsidRPr="0059702F">
        <w:rPr>
          <w:rFonts w:cs="Times New Roman"/>
          <w:b/>
          <w:bCs/>
          <w:szCs w:val="28"/>
          <w:lang w:eastAsia="ru-RU"/>
        </w:rPr>
        <w:tab/>
      </w:r>
      <w:r w:rsidRPr="0059702F">
        <w:rPr>
          <w:rFonts w:cs="Times New Roman"/>
          <w:b/>
          <w:bCs/>
          <w:szCs w:val="28"/>
          <w:lang w:eastAsia="ru-RU"/>
        </w:rPr>
        <w:tab/>
      </w:r>
      <w:r w:rsidRPr="0059702F">
        <w:rPr>
          <w:rFonts w:cs="Times New Roman"/>
          <w:b/>
          <w:bCs/>
          <w:szCs w:val="28"/>
          <w:lang w:eastAsia="ru-RU"/>
        </w:rPr>
        <w:tab/>
      </w:r>
      <w:r w:rsidR="00FC71A8" w:rsidRPr="0059702F">
        <w:rPr>
          <w:rFonts w:cs="Times New Roman"/>
          <w:b/>
          <w:bCs/>
          <w:szCs w:val="28"/>
          <w:lang w:eastAsia="ru-RU"/>
        </w:rPr>
        <w:tab/>
        <w:t xml:space="preserve">         </w:t>
      </w:r>
      <w:r w:rsidR="00FC71A8" w:rsidRPr="0059702F">
        <w:rPr>
          <w:b/>
          <w:szCs w:val="28"/>
        </w:rPr>
        <w:t>Д</w:t>
      </w:r>
      <w:r w:rsidR="00A36396" w:rsidRPr="0059702F">
        <w:rPr>
          <w:b/>
          <w:szCs w:val="28"/>
        </w:rPr>
        <w:t xml:space="preserve">. </w:t>
      </w:r>
      <w:r w:rsidR="00FC71A8" w:rsidRPr="0059702F">
        <w:rPr>
          <w:b/>
          <w:szCs w:val="28"/>
        </w:rPr>
        <w:t>ШМИГАЛЬ</w:t>
      </w:r>
    </w:p>
    <w:sectPr w:rsidR="003E6342" w:rsidRPr="00713C25" w:rsidSect="007B639B">
      <w:headerReference w:type="default" r:id="rId9"/>
      <w:pgSz w:w="11906" w:h="16838"/>
      <w:pgMar w:top="850" w:right="850" w:bottom="2127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5F509" w14:textId="77777777" w:rsidR="000D1B9F" w:rsidRDefault="000D1B9F" w:rsidP="00151E48">
      <w:r>
        <w:separator/>
      </w:r>
    </w:p>
  </w:endnote>
  <w:endnote w:type="continuationSeparator" w:id="0">
    <w:p w14:paraId="659E4927" w14:textId="77777777" w:rsidR="000D1B9F" w:rsidRDefault="000D1B9F" w:rsidP="0015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5B7F2" w14:textId="77777777" w:rsidR="000D1B9F" w:rsidRDefault="000D1B9F" w:rsidP="00151E48">
      <w:r>
        <w:separator/>
      </w:r>
    </w:p>
  </w:footnote>
  <w:footnote w:type="continuationSeparator" w:id="0">
    <w:p w14:paraId="7A0ABDDB" w14:textId="77777777" w:rsidR="000D1B9F" w:rsidRDefault="000D1B9F" w:rsidP="0015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045785"/>
      <w:docPartObj>
        <w:docPartGallery w:val="Page Numbers (Top of Page)"/>
        <w:docPartUnique/>
      </w:docPartObj>
    </w:sdtPr>
    <w:sdtEndPr/>
    <w:sdtContent>
      <w:p w14:paraId="754E781D" w14:textId="22B89E2B" w:rsidR="00151E48" w:rsidRDefault="00151E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7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43AF2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113FB1"/>
    <w:multiLevelType w:val="hybridMultilevel"/>
    <w:tmpl w:val="CD20E752"/>
    <w:lvl w:ilvl="0" w:tplc="CC4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5705AB"/>
    <w:multiLevelType w:val="hybridMultilevel"/>
    <w:tmpl w:val="7B0CE224"/>
    <w:lvl w:ilvl="0" w:tplc="DE0E5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C5"/>
    <w:rsid w:val="00005F44"/>
    <w:rsid w:val="000424E6"/>
    <w:rsid w:val="00072EF7"/>
    <w:rsid w:val="00073E2C"/>
    <w:rsid w:val="00082E27"/>
    <w:rsid w:val="00087E30"/>
    <w:rsid w:val="000C678A"/>
    <w:rsid w:val="000D02DD"/>
    <w:rsid w:val="000D1B9F"/>
    <w:rsid w:val="000D7AA2"/>
    <w:rsid w:val="000E525C"/>
    <w:rsid w:val="000F2D61"/>
    <w:rsid w:val="001124E9"/>
    <w:rsid w:val="00122637"/>
    <w:rsid w:val="001334F4"/>
    <w:rsid w:val="00144017"/>
    <w:rsid w:val="00151E48"/>
    <w:rsid w:val="001539A5"/>
    <w:rsid w:val="001567C9"/>
    <w:rsid w:val="001635D3"/>
    <w:rsid w:val="00186529"/>
    <w:rsid w:val="00192795"/>
    <w:rsid w:val="00192816"/>
    <w:rsid w:val="001C1181"/>
    <w:rsid w:val="001C13A6"/>
    <w:rsid w:val="001D780C"/>
    <w:rsid w:val="001E1662"/>
    <w:rsid w:val="001F4DEF"/>
    <w:rsid w:val="00204905"/>
    <w:rsid w:val="002307A0"/>
    <w:rsid w:val="00247D6C"/>
    <w:rsid w:val="00255310"/>
    <w:rsid w:val="00262DC8"/>
    <w:rsid w:val="00276D8E"/>
    <w:rsid w:val="0028046C"/>
    <w:rsid w:val="002C41F7"/>
    <w:rsid w:val="002E3140"/>
    <w:rsid w:val="002F33EA"/>
    <w:rsid w:val="003016FF"/>
    <w:rsid w:val="00331CD9"/>
    <w:rsid w:val="003567A2"/>
    <w:rsid w:val="0036492E"/>
    <w:rsid w:val="00366D6C"/>
    <w:rsid w:val="003750C2"/>
    <w:rsid w:val="003D16BB"/>
    <w:rsid w:val="003D2836"/>
    <w:rsid w:val="003E284E"/>
    <w:rsid w:val="003E56C2"/>
    <w:rsid w:val="003E6342"/>
    <w:rsid w:val="003E6FB3"/>
    <w:rsid w:val="003E7394"/>
    <w:rsid w:val="003F7856"/>
    <w:rsid w:val="00402F12"/>
    <w:rsid w:val="00416585"/>
    <w:rsid w:val="004300C7"/>
    <w:rsid w:val="004310C5"/>
    <w:rsid w:val="0043170E"/>
    <w:rsid w:val="00457B45"/>
    <w:rsid w:val="004664A8"/>
    <w:rsid w:val="004C523B"/>
    <w:rsid w:val="004E4010"/>
    <w:rsid w:val="0050028B"/>
    <w:rsid w:val="00564E82"/>
    <w:rsid w:val="0056786D"/>
    <w:rsid w:val="00583797"/>
    <w:rsid w:val="0058398A"/>
    <w:rsid w:val="00587CBB"/>
    <w:rsid w:val="0059702F"/>
    <w:rsid w:val="005A3714"/>
    <w:rsid w:val="005A592B"/>
    <w:rsid w:val="005A6E57"/>
    <w:rsid w:val="005B703D"/>
    <w:rsid w:val="005E70BB"/>
    <w:rsid w:val="005F25B5"/>
    <w:rsid w:val="006055E5"/>
    <w:rsid w:val="00610B00"/>
    <w:rsid w:val="00625CDA"/>
    <w:rsid w:val="00626A99"/>
    <w:rsid w:val="00656B9A"/>
    <w:rsid w:val="00695C01"/>
    <w:rsid w:val="006A3C18"/>
    <w:rsid w:val="006A7A9E"/>
    <w:rsid w:val="006C6E81"/>
    <w:rsid w:val="006E2036"/>
    <w:rsid w:val="006F0DE5"/>
    <w:rsid w:val="00700362"/>
    <w:rsid w:val="00711FFE"/>
    <w:rsid w:val="00713C25"/>
    <w:rsid w:val="00766170"/>
    <w:rsid w:val="00775F5F"/>
    <w:rsid w:val="00796E6A"/>
    <w:rsid w:val="007B639B"/>
    <w:rsid w:val="007D3432"/>
    <w:rsid w:val="007D5B62"/>
    <w:rsid w:val="007E51E5"/>
    <w:rsid w:val="007E5E78"/>
    <w:rsid w:val="007E622E"/>
    <w:rsid w:val="007F5FC7"/>
    <w:rsid w:val="00803D46"/>
    <w:rsid w:val="0083489B"/>
    <w:rsid w:val="00860EC6"/>
    <w:rsid w:val="00874DF3"/>
    <w:rsid w:val="008B0B2C"/>
    <w:rsid w:val="008B1464"/>
    <w:rsid w:val="008B4ED0"/>
    <w:rsid w:val="008B533B"/>
    <w:rsid w:val="008E79A3"/>
    <w:rsid w:val="008F16FE"/>
    <w:rsid w:val="00901F36"/>
    <w:rsid w:val="00903987"/>
    <w:rsid w:val="00930DCD"/>
    <w:rsid w:val="009578A3"/>
    <w:rsid w:val="00962C06"/>
    <w:rsid w:val="009709B3"/>
    <w:rsid w:val="00996D17"/>
    <w:rsid w:val="009B5280"/>
    <w:rsid w:val="009C01B2"/>
    <w:rsid w:val="009C194D"/>
    <w:rsid w:val="009D5345"/>
    <w:rsid w:val="009E606D"/>
    <w:rsid w:val="009F2FBF"/>
    <w:rsid w:val="00A165BA"/>
    <w:rsid w:val="00A22448"/>
    <w:rsid w:val="00A23651"/>
    <w:rsid w:val="00A3138A"/>
    <w:rsid w:val="00A36396"/>
    <w:rsid w:val="00A6591E"/>
    <w:rsid w:val="00A7044A"/>
    <w:rsid w:val="00A730C2"/>
    <w:rsid w:val="00A87F9E"/>
    <w:rsid w:val="00AB0241"/>
    <w:rsid w:val="00B3419C"/>
    <w:rsid w:val="00B5302F"/>
    <w:rsid w:val="00B57DAD"/>
    <w:rsid w:val="00BB0940"/>
    <w:rsid w:val="00BF423D"/>
    <w:rsid w:val="00C00635"/>
    <w:rsid w:val="00C0552A"/>
    <w:rsid w:val="00C1478B"/>
    <w:rsid w:val="00C273B2"/>
    <w:rsid w:val="00C71C03"/>
    <w:rsid w:val="00C839A5"/>
    <w:rsid w:val="00C83F09"/>
    <w:rsid w:val="00CA551F"/>
    <w:rsid w:val="00CC2C97"/>
    <w:rsid w:val="00CC761F"/>
    <w:rsid w:val="00CE1451"/>
    <w:rsid w:val="00CF225F"/>
    <w:rsid w:val="00D37314"/>
    <w:rsid w:val="00D43602"/>
    <w:rsid w:val="00D82EDC"/>
    <w:rsid w:val="00D87BA2"/>
    <w:rsid w:val="00D923B6"/>
    <w:rsid w:val="00DA346D"/>
    <w:rsid w:val="00DB23A3"/>
    <w:rsid w:val="00DC13E1"/>
    <w:rsid w:val="00DD47C2"/>
    <w:rsid w:val="00DE2379"/>
    <w:rsid w:val="00E059EF"/>
    <w:rsid w:val="00E51686"/>
    <w:rsid w:val="00E72FAB"/>
    <w:rsid w:val="00E7611B"/>
    <w:rsid w:val="00E94606"/>
    <w:rsid w:val="00E95008"/>
    <w:rsid w:val="00EA6485"/>
    <w:rsid w:val="00EB2076"/>
    <w:rsid w:val="00EE277B"/>
    <w:rsid w:val="00EE36F1"/>
    <w:rsid w:val="00EF3D7B"/>
    <w:rsid w:val="00F07BCF"/>
    <w:rsid w:val="00F10522"/>
    <w:rsid w:val="00F144B4"/>
    <w:rsid w:val="00F33851"/>
    <w:rsid w:val="00F339BB"/>
    <w:rsid w:val="00F37CC7"/>
    <w:rsid w:val="00F47799"/>
    <w:rsid w:val="00F711C4"/>
    <w:rsid w:val="00F77A7E"/>
    <w:rsid w:val="00F838A8"/>
    <w:rsid w:val="00F947CD"/>
    <w:rsid w:val="00F94829"/>
    <w:rsid w:val="00F95ADC"/>
    <w:rsid w:val="00FB0463"/>
    <w:rsid w:val="00FB088F"/>
    <w:rsid w:val="00FB6FED"/>
    <w:rsid w:val="00FC71A8"/>
    <w:rsid w:val="00FE61E8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E03DFB"/>
  <w15:docId w15:val="{F2A74892-D275-44AF-9C96-E1E10388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611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F5FC7"/>
    <w:pPr>
      <w:ind w:left="720"/>
      <w:contextualSpacing/>
    </w:pPr>
  </w:style>
  <w:style w:type="character" w:customStyle="1" w:styleId="rvts0">
    <w:name w:val="rvts0"/>
    <w:basedOn w:val="a1"/>
    <w:rsid w:val="007F5FC7"/>
  </w:style>
  <w:style w:type="paragraph" w:styleId="a5">
    <w:name w:val="Balloon Text"/>
    <w:basedOn w:val="a0"/>
    <w:link w:val="a6"/>
    <w:uiPriority w:val="99"/>
    <w:semiHidden/>
    <w:unhideWhenUsed/>
    <w:rsid w:val="003E634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1"/>
    <w:link w:val="a5"/>
    <w:uiPriority w:val="99"/>
    <w:semiHidden/>
    <w:rsid w:val="003E6342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A3138A"/>
    <w:pPr>
      <w:numPr>
        <w:numId w:val="3"/>
      </w:numPr>
      <w:contextualSpacing/>
    </w:pPr>
  </w:style>
  <w:style w:type="paragraph" w:styleId="a7">
    <w:name w:val="Normal (Web)"/>
    <w:basedOn w:val="a0"/>
    <w:uiPriority w:val="99"/>
    <w:unhideWhenUsed/>
    <w:rsid w:val="00713C2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styleId="a8">
    <w:name w:val="Hyperlink"/>
    <w:basedOn w:val="a1"/>
    <w:uiPriority w:val="99"/>
    <w:semiHidden/>
    <w:unhideWhenUsed/>
    <w:rsid w:val="00996D17"/>
    <w:rPr>
      <w:color w:val="0000FF"/>
      <w:u w:val="single"/>
    </w:rPr>
  </w:style>
  <w:style w:type="paragraph" w:styleId="a9">
    <w:name w:val="annotation text"/>
    <w:basedOn w:val="a0"/>
    <w:link w:val="aa"/>
    <w:uiPriority w:val="99"/>
    <w:unhideWhenUsed/>
    <w:rsid w:val="004664A8"/>
    <w:rPr>
      <w:sz w:val="20"/>
      <w:szCs w:val="20"/>
    </w:rPr>
  </w:style>
  <w:style w:type="character" w:customStyle="1" w:styleId="aa">
    <w:name w:val="Текст примітки Знак"/>
    <w:basedOn w:val="a1"/>
    <w:link w:val="a9"/>
    <w:uiPriority w:val="99"/>
    <w:rsid w:val="004664A8"/>
    <w:rPr>
      <w:rFonts w:ascii="Times New Roman" w:hAnsi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4664A8"/>
    <w:rPr>
      <w:sz w:val="16"/>
      <w:szCs w:val="16"/>
    </w:rPr>
  </w:style>
  <w:style w:type="paragraph" w:styleId="ac">
    <w:name w:val="header"/>
    <w:basedOn w:val="a0"/>
    <w:link w:val="ad"/>
    <w:uiPriority w:val="99"/>
    <w:unhideWhenUsed/>
    <w:rsid w:val="00151E48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1"/>
    <w:link w:val="ac"/>
    <w:uiPriority w:val="99"/>
    <w:rsid w:val="00151E48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151E4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1"/>
    <w:link w:val="ae"/>
    <w:uiPriority w:val="99"/>
    <w:rsid w:val="00151E48"/>
    <w:rPr>
      <w:rFonts w:ascii="Times New Roman" w:hAnsi="Times New Roman"/>
      <w:sz w:val="28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F144B4"/>
    <w:rPr>
      <w:b/>
      <w:bCs/>
    </w:rPr>
  </w:style>
  <w:style w:type="character" w:customStyle="1" w:styleId="af1">
    <w:name w:val="Тема примітки Знак"/>
    <w:basedOn w:val="aa"/>
    <w:link w:val="af0"/>
    <w:uiPriority w:val="99"/>
    <w:semiHidden/>
    <w:rsid w:val="00F144B4"/>
    <w:rPr>
      <w:rFonts w:ascii="Times New Roman" w:hAnsi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76617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04489E-837E-4FA8-9C2D-3877BF2B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1337</Words>
  <Characters>763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Сімонова Олена Вікторівна</cp:lastModifiedBy>
  <cp:revision>10</cp:revision>
  <cp:lastPrinted>2020-02-17T12:31:00Z</cp:lastPrinted>
  <dcterms:created xsi:type="dcterms:W3CDTF">2020-06-15T04:37:00Z</dcterms:created>
  <dcterms:modified xsi:type="dcterms:W3CDTF">2020-06-24T07:16:00Z</dcterms:modified>
</cp:coreProperties>
</file>