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F4C" w:rsidRDefault="002D2F4C" w:rsidP="00B06C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2F4C">
        <w:rPr>
          <w:rFonts w:ascii="Times New Roman" w:hAnsi="Times New Roman" w:cs="Times New Roman"/>
          <w:sz w:val="28"/>
          <w:szCs w:val="28"/>
        </w:rPr>
        <w:t>Додаток 1</w:t>
      </w:r>
    </w:p>
    <w:p w:rsidR="002D2F4C" w:rsidRPr="002D2F4C" w:rsidRDefault="002D2F4C" w:rsidP="00B06C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045F" w:rsidRDefault="00F02896" w:rsidP="00B06C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Керівникам</w:t>
      </w:r>
      <w:r w:rsidR="007427F4">
        <w:rPr>
          <w:rFonts w:ascii="Times New Roman" w:hAnsi="Times New Roman" w:cs="Times New Roman"/>
          <w:b/>
          <w:sz w:val="28"/>
          <w:szCs w:val="28"/>
        </w:rPr>
        <w:t xml:space="preserve"> підрозділів внутрішнього аудиту </w:t>
      </w:r>
      <w:r>
        <w:rPr>
          <w:rFonts w:ascii="Times New Roman" w:hAnsi="Times New Roman" w:cs="Times New Roman"/>
          <w:b/>
          <w:sz w:val="28"/>
          <w:szCs w:val="28"/>
        </w:rPr>
        <w:t>презентовано  п</w:t>
      </w:r>
      <w:r w:rsidR="007427F4">
        <w:rPr>
          <w:rFonts w:ascii="Times New Roman" w:hAnsi="Times New Roman" w:cs="Times New Roman"/>
          <w:b/>
          <w:sz w:val="28"/>
          <w:szCs w:val="28"/>
        </w:rPr>
        <w:t>ерспективи подальшого розвитку функції внутрішнього аудиту в Україні</w:t>
      </w:r>
    </w:p>
    <w:p w:rsidR="002D2F4C" w:rsidRPr="002D2F4C" w:rsidRDefault="002D2F4C" w:rsidP="00B06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2F4C" w:rsidRPr="000C22EC" w:rsidRDefault="007427F4" w:rsidP="00624D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D2F4C" w:rsidRPr="002D2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лютого 2022</w:t>
      </w:r>
      <w:r w:rsidR="002D2F4C" w:rsidRPr="002D2F4C">
        <w:rPr>
          <w:rFonts w:ascii="Times New Roman" w:hAnsi="Times New Roman" w:cs="Times New Roman"/>
          <w:sz w:val="28"/>
          <w:szCs w:val="28"/>
        </w:rPr>
        <w:t xml:space="preserve"> року Міністерством фінансів України в рамках двостороннього співробітництва з Міністерством фінансів Королівства Нідерланд</w:t>
      </w:r>
      <w:r w:rsidR="00BE6744">
        <w:rPr>
          <w:rFonts w:ascii="Times New Roman" w:hAnsi="Times New Roman" w:cs="Times New Roman"/>
          <w:sz w:val="28"/>
          <w:szCs w:val="28"/>
        </w:rPr>
        <w:t>ів</w:t>
      </w:r>
      <w:r w:rsidR="002D2F4C" w:rsidRPr="002D2F4C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7A3566">
        <w:rPr>
          <w:rFonts w:ascii="Times New Roman" w:hAnsi="Times New Roman" w:cs="Times New Roman"/>
          <w:sz w:val="28"/>
          <w:szCs w:val="28"/>
        </w:rPr>
        <w:t>онлайн</w:t>
      </w:r>
      <w:r w:rsidR="00F02896">
        <w:rPr>
          <w:rFonts w:ascii="Times New Roman" w:hAnsi="Times New Roman" w:cs="Times New Roman"/>
          <w:sz w:val="28"/>
          <w:szCs w:val="28"/>
        </w:rPr>
        <w:t>-</w:t>
      </w:r>
      <w:r w:rsidR="000C22EC">
        <w:rPr>
          <w:rFonts w:ascii="Times New Roman" w:hAnsi="Times New Roman" w:cs="Times New Roman"/>
          <w:sz w:val="28"/>
          <w:szCs w:val="28"/>
        </w:rPr>
        <w:t>конференцію</w:t>
      </w:r>
      <w:r w:rsidR="002D2F4C" w:rsidRPr="002D2F4C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0C22EC">
        <w:rPr>
          <w:rFonts w:ascii="Times New Roman" w:hAnsi="Times New Roman" w:cs="Times New Roman"/>
          <w:sz w:val="28"/>
          <w:szCs w:val="28"/>
        </w:rPr>
        <w:t>:</w:t>
      </w:r>
      <w:r w:rsidR="002D2F4C" w:rsidRPr="002D2F4C">
        <w:rPr>
          <w:rFonts w:ascii="Times New Roman" w:hAnsi="Times New Roman" w:cs="Times New Roman"/>
          <w:sz w:val="28"/>
          <w:szCs w:val="28"/>
        </w:rPr>
        <w:t xml:space="preserve"> </w:t>
      </w:r>
      <w:r w:rsidR="000C22EC" w:rsidRPr="000C22EC">
        <w:rPr>
          <w:rFonts w:ascii="Times New Roman" w:hAnsi="Times New Roman" w:cs="Times New Roman"/>
          <w:sz w:val="28"/>
          <w:szCs w:val="28"/>
        </w:rPr>
        <w:t>«Перспективи подальшого розвитку функції внутрішнього аудиту в Україні»</w:t>
      </w:r>
      <w:r w:rsidR="000C2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F4C" w:rsidRPr="002D2F4C">
        <w:rPr>
          <w:rFonts w:ascii="Times New Roman" w:hAnsi="Times New Roman" w:cs="Times New Roman"/>
          <w:sz w:val="28"/>
          <w:szCs w:val="28"/>
        </w:rPr>
        <w:t>для</w:t>
      </w:r>
      <w:r w:rsidR="000C22EC">
        <w:rPr>
          <w:rFonts w:ascii="Times New Roman" w:hAnsi="Times New Roman" w:cs="Times New Roman"/>
          <w:sz w:val="28"/>
          <w:szCs w:val="28"/>
        </w:rPr>
        <w:t xml:space="preserve"> 11</w:t>
      </w:r>
      <w:r w:rsidR="00BE6744">
        <w:rPr>
          <w:rFonts w:ascii="Times New Roman" w:hAnsi="Times New Roman" w:cs="Times New Roman"/>
          <w:sz w:val="28"/>
          <w:szCs w:val="28"/>
        </w:rPr>
        <w:t>3</w:t>
      </w:r>
      <w:r w:rsidR="002D2F4C" w:rsidRPr="002D2F4C">
        <w:rPr>
          <w:rFonts w:ascii="Times New Roman" w:hAnsi="Times New Roman" w:cs="Times New Roman"/>
          <w:sz w:val="28"/>
          <w:szCs w:val="28"/>
        </w:rPr>
        <w:t xml:space="preserve"> керівників підрозділів внутрішнього аудиту державних органів.</w:t>
      </w:r>
    </w:p>
    <w:p w:rsidR="00B06C30" w:rsidRDefault="00B06C30" w:rsidP="00624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C3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азначений з</w:t>
      </w:r>
      <w:r w:rsidRPr="00B06C30">
        <w:rPr>
          <w:rFonts w:ascii="Times New Roman" w:hAnsi="Times New Roman" w:cs="Times New Roman"/>
          <w:sz w:val="28"/>
          <w:szCs w:val="28"/>
        </w:rPr>
        <w:t>ахід проведено старшим аудитором Центральної аудиторської служби Міністерства</w:t>
      </w:r>
      <w:r w:rsidR="00BF6D2A">
        <w:rPr>
          <w:rFonts w:ascii="Times New Roman" w:hAnsi="Times New Roman" w:cs="Times New Roman"/>
          <w:sz w:val="28"/>
          <w:szCs w:val="28"/>
        </w:rPr>
        <w:t xml:space="preserve"> фінансів Королівства Нідерландів</w:t>
      </w:r>
      <w:r w:rsidRPr="00B06C30">
        <w:rPr>
          <w:rFonts w:ascii="Times New Roman" w:hAnsi="Times New Roman" w:cs="Times New Roman"/>
          <w:sz w:val="28"/>
          <w:szCs w:val="28"/>
        </w:rPr>
        <w:t xml:space="preserve"> Манфредом ван </w:t>
      </w:r>
      <w:proofErr w:type="spellStart"/>
      <w:r w:rsidRPr="00B06C30">
        <w:rPr>
          <w:rFonts w:ascii="Times New Roman" w:hAnsi="Times New Roman" w:cs="Times New Roman"/>
          <w:sz w:val="28"/>
          <w:szCs w:val="28"/>
        </w:rPr>
        <w:t>Кестереном</w:t>
      </w:r>
      <w:proofErr w:type="spellEnd"/>
      <w:r w:rsidRPr="00B06C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6C30">
        <w:rPr>
          <w:rFonts w:ascii="Times New Roman" w:hAnsi="Times New Roman" w:cs="Times New Roman"/>
          <w:sz w:val="28"/>
          <w:szCs w:val="28"/>
        </w:rPr>
        <w:t>співкоординатором</w:t>
      </w:r>
      <w:proofErr w:type="spellEnd"/>
      <w:r w:rsidRPr="00B06C30">
        <w:rPr>
          <w:rFonts w:ascii="Times New Roman" w:hAnsi="Times New Roman" w:cs="Times New Roman"/>
          <w:sz w:val="28"/>
          <w:szCs w:val="28"/>
        </w:rPr>
        <w:t xml:space="preserve"> проекту технічної підтримки для України Національної </w:t>
      </w:r>
      <w:r w:rsidR="00BE6744">
        <w:rPr>
          <w:rFonts w:ascii="Times New Roman" w:hAnsi="Times New Roman" w:cs="Times New Roman"/>
          <w:sz w:val="28"/>
          <w:szCs w:val="28"/>
        </w:rPr>
        <w:t>а</w:t>
      </w:r>
      <w:r w:rsidRPr="00B06C30">
        <w:rPr>
          <w:rFonts w:ascii="Times New Roman" w:hAnsi="Times New Roman" w:cs="Times New Roman"/>
          <w:sz w:val="28"/>
          <w:szCs w:val="28"/>
        </w:rPr>
        <w:t xml:space="preserve">кадемії фінансів та економіки Мінфіну Королівства </w:t>
      </w:r>
      <w:r w:rsidR="00BF6D2A">
        <w:rPr>
          <w:rFonts w:ascii="Times New Roman" w:hAnsi="Times New Roman" w:cs="Times New Roman"/>
          <w:sz w:val="28"/>
          <w:szCs w:val="28"/>
        </w:rPr>
        <w:t>Нідерландів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Русланою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Рудніцькою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представниками</w:t>
      </w:r>
      <w:r w:rsidRPr="00B06C30">
        <w:rPr>
          <w:rFonts w:ascii="Times New Roman" w:hAnsi="Times New Roman" w:cs="Times New Roman"/>
          <w:sz w:val="28"/>
          <w:szCs w:val="28"/>
        </w:rPr>
        <w:t xml:space="preserve"> Департаменту гармонізації державного внутрішнього фінансового контролю Міністерства фінансів України.</w:t>
      </w:r>
    </w:p>
    <w:p w:rsidR="00B06C30" w:rsidRPr="00B06C30" w:rsidRDefault="00B06C30" w:rsidP="00624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 час </w:t>
      </w:r>
      <w:r w:rsidR="00A1601D">
        <w:rPr>
          <w:rFonts w:ascii="Times New Roman" w:hAnsi="Times New Roman" w:cs="Times New Roman"/>
          <w:sz w:val="28"/>
          <w:szCs w:val="28"/>
        </w:rPr>
        <w:t>конференції</w:t>
      </w:r>
      <w:r>
        <w:rPr>
          <w:rFonts w:ascii="Times New Roman" w:hAnsi="Times New Roman" w:cs="Times New Roman"/>
          <w:sz w:val="28"/>
          <w:szCs w:val="28"/>
        </w:rPr>
        <w:t xml:space="preserve"> розглянуто </w:t>
      </w:r>
      <w:r w:rsidR="000C22EC">
        <w:rPr>
          <w:rFonts w:ascii="Times New Roman" w:hAnsi="Times New Roman" w:cs="Times New Roman"/>
          <w:sz w:val="28"/>
          <w:szCs w:val="28"/>
        </w:rPr>
        <w:t>основні напрями подальшого розвитку</w:t>
      </w:r>
      <w:r w:rsidR="00E441BE">
        <w:rPr>
          <w:rFonts w:ascii="Times New Roman" w:hAnsi="Times New Roman" w:cs="Times New Roman"/>
          <w:sz w:val="28"/>
          <w:szCs w:val="28"/>
        </w:rPr>
        <w:t xml:space="preserve"> державного внутрішнього фінансового контролю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3566">
        <w:rPr>
          <w:rFonts w:ascii="Times New Roman" w:hAnsi="Times New Roman" w:cs="Times New Roman"/>
          <w:sz w:val="28"/>
          <w:szCs w:val="28"/>
        </w:rPr>
        <w:t>зокрема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4DFB" w:rsidRDefault="00B06C30" w:rsidP="00624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C30">
        <w:rPr>
          <w:rFonts w:ascii="Times New Roman" w:hAnsi="Times New Roman" w:cs="Times New Roman"/>
          <w:sz w:val="28"/>
          <w:szCs w:val="28"/>
        </w:rPr>
        <w:t>-</w:t>
      </w:r>
      <w:r w:rsidRPr="00B06C30">
        <w:rPr>
          <w:rFonts w:ascii="Times New Roman" w:hAnsi="Times New Roman" w:cs="Times New Roman"/>
          <w:sz w:val="28"/>
          <w:szCs w:val="28"/>
        </w:rPr>
        <w:tab/>
      </w:r>
      <w:r w:rsidR="00BE6744">
        <w:rPr>
          <w:rFonts w:ascii="Times New Roman" w:hAnsi="Times New Roman" w:cs="Times New Roman"/>
          <w:sz w:val="28"/>
          <w:szCs w:val="28"/>
        </w:rPr>
        <w:t xml:space="preserve"> </w:t>
      </w:r>
      <w:r w:rsidR="001F3CF7">
        <w:rPr>
          <w:rFonts w:ascii="Times New Roman" w:hAnsi="Times New Roman" w:cs="Times New Roman"/>
          <w:sz w:val="28"/>
          <w:szCs w:val="28"/>
        </w:rPr>
        <w:t xml:space="preserve">загальний огляд запланованих на 2022 – 2025 роки заходів, спрямованих на </w:t>
      </w:r>
      <w:r w:rsidR="001F3CF7" w:rsidRPr="001F3CF7">
        <w:rPr>
          <w:rFonts w:ascii="Times New Roman" w:hAnsi="Times New Roman" w:cs="Times New Roman"/>
          <w:sz w:val="28"/>
          <w:szCs w:val="28"/>
        </w:rPr>
        <w:t>посилення ефективності</w:t>
      </w:r>
      <w:r w:rsidR="001F3CF7">
        <w:rPr>
          <w:rFonts w:ascii="Times New Roman" w:hAnsi="Times New Roman" w:cs="Times New Roman"/>
          <w:sz w:val="28"/>
          <w:szCs w:val="28"/>
        </w:rPr>
        <w:t xml:space="preserve">, спроможності та незалежності </w:t>
      </w:r>
      <w:r w:rsidR="001F3CF7" w:rsidRPr="001F3CF7">
        <w:rPr>
          <w:rFonts w:ascii="Times New Roman" w:hAnsi="Times New Roman" w:cs="Times New Roman"/>
          <w:sz w:val="28"/>
          <w:szCs w:val="28"/>
        </w:rPr>
        <w:t>внутрішнього аудиту</w:t>
      </w:r>
      <w:r w:rsidR="00BE6744" w:rsidRPr="00BE6744">
        <w:rPr>
          <w:rFonts w:ascii="Times New Roman" w:hAnsi="Times New Roman" w:cs="Times New Roman"/>
          <w:sz w:val="28"/>
          <w:szCs w:val="28"/>
        </w:rPr>
        <w:t xml:space="preserve"> </w:t>
      </w:r>
      <w:r w:rsidR="00BE6744">
        <w:rPr>
          <w:rFonts w:ascii="Times New Roman" w:hAnsi="Times New Roman" w:cs="Times New Roman"/>
          <w:sz w:val="28"/>
          <w:szCs w:val="28"/>
        </w:rPr>
        <w:t>в рамках реалізації</w:t>
      </w:r>
      <w:r w:rsidR="00BE6744" w:rsidRPr="00624DFB">
        <w:rPr>
          <w:rFonts w:ascii="Times New Roman" w:hAnsi="Times New Roman" w:cs="Times New Roman"/>
          <w:sz w:val="28"/>
          <w:szCs w:val="28"/>
        </w:rPr>
        <w:t xml:space="preserve"> Стратегії реформування системи </w:t>
      </w:r>
      <w:r w:rsidR="00BE6744">
        <w:rPr>
          <w:rFonts w:ascii="Times New Roman" w:hAnsi="Times New Roman" w:cs="Times New Roman"/>
          <w:sz w:val="28"/>
          <w:szCs w:val="28"/>
        </w:rPr>
        <w:t>управління державними фінансами</w:t>
      </w:r>
      <w:r w:rsidRPr="00B06C30">
        <w:rPr>
          <w:rFonts w:ascii="Times New Roman" w:hAnsi="Times New Roman" w:cs="Times New Roman"/>
          <w:sz w:val="28"/>
          <w:szCs w:val="28"/>
        </w:rPr>
        <w:t>;</w:t>
      </w:r>
    </w:p>
    <w:p w:rsidR="001F3CF7" w:rsidRDefault="001F3CF7" w:rsidP="00624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зміни, які були внесені до </w:t>
      </w:r>
      <w:r w:rsidRPr="001F3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здійснення внутрішнього аудиту та утворення підрозділів внутрішнього аудиту, затвердженого постановою Кабінету Міністрів України від 28.09.2011 №1001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3CF7" w:rsidRDefault="007A3566" w:rsidP="00624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діяльність аудиторських комітетів як один із важливих аспектів реалізації функції внутрішнього аудиту;</w:t>
      </w:r>
    </w:p>
    <w:p w:rsidR="007A3566" w:rsidRDefault="007A3566" w:rsidP="00624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підготовчі заходи у рамках запровадження національної сертифікації внутрішніх аудиторів в Україні.</w:t>
      </w:r>
    </w:p>
    <w:p w:rsidR="000C22EC" w:rsidRDefault="00B06C30" w:rsidP="00624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C30">
        <w:rPr>
          <w:rFonts w:ascii="Times New Roman" w:hAnsi="Times New Roman" w:cs="Times New Roman"/>
          <w:sz w:val="28"/>
          <w:szCs w:val="28"/>
        </w:rPr>
        <w:t>Міжнародні експерти презентували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566">
        <w:rPr>
          <w:rFonts w:ascii="Times New Roman" w:hAnsi="Times New Roman" w:cs="Times New Roman"/>
          <w:sz w:val="28"/>
          <w:szCs w:val="28"/>
        </w:rPr>
        <w:t>кращий європейський досвід щодо діяльності аудиторських комітетів в державних органах та організації сертифікації внутрішніх аудиторів</w:t>
      </w:r>
      <w:r>
        <w:rPr>
          <w:rFonts w:ascii="Times New Roman" w:hAnsi="Times New Roman" w:cs="Times New Roman"/>
          <w:sz w:val="28"/>
          <w:szCs w:val="28"/>
        </w:rPr>
        <w:t xml:space="preserve">. Окрему увагу було </w:t>
      </w:r>
      <w:r w:rsidR="007A3566">
        <w:rPr>
          <w:rFonts w:ascii="Times New Roman" w:hAnsi="Times New Roman" w:cs="Times New Roman"/>
          <w:sz w:val="28"/>
          <w:szCs w:val="28"/>
        </w:rPr>
        <w:t xml:space="preserve">приділено </w:t>
      </w:r>
      <w:r w:rsidR="00624DFB">
        <w:rPr>
          <w:rFonts w:ascii="Times New Roman" w:hAnsi="Times New Roman" w:cs="Times New Roman"/>
          <w:sz w:val="28"/>
          <w:szCs w:val="28"/>
        </w:rPr>
        <w:t>обговоренню</w:t>
      </w:r>
      <w:r w:rsidR="000C22EC" w:rsidRPr="000C22EC">
        <w:rPr>
          <w:rFonts w:ascii="Times New Roman" w:hAnsi="Times New Roman" w:cs="Times New Roman"/>
          <w:sz w:val="28"/>
          <w:szCs w:val="28"/>
        </w:rPr>
        <w:t xml:space="preserve"> </w:t>
      </w:r>
      <w:r w:rsidR="00624DFB">
        <w:rPr>
          <w:rFonts w:ascii="Times New Roman" w:hAnsi="Times New Roman" w:cs="Times New Roman"/>
          <w:sz w:val="28"/>
          <w:szCs w:val="28"/>
        </w:rPr>
        <w:t>проблемних питань</w:t>
      </w:r>
      <w:r w:rsidR="000C22EC" w:rsidRPr="000C22EC">
        <w:rPr>
          <w:rFonts w:ascii="Times New Roman" w:hAnsi="Times New Roman" w:cs="Times New Roman"/>
          <w:sz w:val="28"/>
          <w:szCs w:val="28"/>
        </w:rPr>
        <w:t>, які виникають під час</w:t>
      </w:r>
      <w:r w:rsidR="00F02896">
        <w:rPr>
          <w:rFonts w:ascii="Times New Roman" w:hAnsi="Times New Roman" w:cs="Times New Roman"/>
          <w:sz w:val="28"/>
          <w:szCs w:val="28"/>
        </w:rPr>
        <w:t xml:space="preserve"> </w:t>
      </w:r>
      <w:r w:rsidR="00BE6744">
        <w:rPr>
          <w:rFonts w:ascii="Times New Roman" w:hAnsi="Times New Roman" w:cs="Times New Roman"/>
          <w:sz w:val="28"/>
          <w:szCs w:val="28"/>
        </w:rPr>
        <w:t xml:space="preserve">організації та </w:t>
      </w:r>
      <w:r w:rsidR="00F02896">
        <w:rPr>
          <w:rFonts w:ascii="Times New Roman" w:hAnsi="Times New Roman" w:cs="Times New Roman"/>
          <w:sz w:val="28"/>
          <w:szCs w:val="28"/>
        </w:rPr>
        <w:t>здійснення внутрішнього аудиту.</w:t>
      </w:r>
    </w:p>
    <w:sectPr w:rsidR="000C22EC" w:rsidSect="009004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4F"/>
    <w:rsid w:val="000257D9"/>
    <w:rsid w:val="00057D6A"/>
    <w:rsid w:val="000C22EC"/>
    <w:rsid w:val="00110FA9"/>
    <w:rsid w:val="00173375"/>
    <w:rsid w:val="001F3CF7"/>
    <w:rsid w:val="002A5721"/>
    <w:rsid w:val="002D2F4C"/>
    <w:rsid w:val="00302844"/>
    <w:rsid w:val="00403D70"/>
    <w:rsid w:val="004E53A9"/>
    <w:rsid w:val="00624DFB"/>
    <w:rsid w:val="007427F4"/>
    <w:rsid w:val="007A3566"/>
    <w:rsid w:val="0090045F"/>
    <w:rsid w:val="00A1601D"/>
    <w:rsid w:val="00A260AB"/>
    <w:rsid w:val="00B06C30"/>
    <w:rsid w:val="00B07522"/>
    <w:rsid w:val="00B27D4F"/>
    <w:rsid w:val="00BC0F09"/>
    <w:rsid w:val="00BE6744"/>
    <w:rsid w:val="00BF6D2A"/>
    <w:rsid w:val="00E441BE"/>
    <w:rsid w:val="00F02896"/>
    <w:rsid w:val="00F1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4B265-DDE2-497A-BE4C-6151FAA0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4D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D4F"/>
    <w:rPr>
      <w:color w:val="0563C1" w:themeColor="hyperlink"/>
      <w:u w:val="single"/>
    </w:rPr>
  </w:style>
  <w:style w:type="paragraph" w:customStyle="1" w:styleId="rvps17">
    <w:name w:val="rvps17"/>
    <w:basedOn w:val="a"/>
    <w:rsid w:val="00B2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B27D4F"/>
  </w:style>
  <w:style w:type="paragraph" w:customStyle="1" w:styleId="rvps7">
    <w:name w:val="rvps7"/>
    <w:basedOn w:val="a"/>
    <w:rsid w:val="00B2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B27D4F"/>
  </w:style>
  <w:style w:type="paragraph" w:customStyle="1" w:styleId="rvps6">
    <w:name w:val="rvps6"/>
    <w:basedOn w:val="a"/>
    <w:rsid w:val="00B2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B27D4F"/>
  </w:style>
  <w:style w:type="paragraph" w:customStyle="1" w:styleId="rvps18">
    <w:name w:val="rvps18"/>
    <w:basedOn w:val="a"/>
    <w:rsid w:val="00B2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90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24D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3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1228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 Олеся Миколаївна</dc:creator>
  <cp:keywords/>
  <dc:description/>
  <cp:lastModifiedBy>Губанова Наталія Володимирівна</cp:lastModifiedBy>
  <cp:revision>12</cp:revision>
  <dcterms:created xsi:type="dcterms:W3CDTF">2020-08-13T09:31:00Z</dcterms:created>
  <dcterms:modified xsi:type="dcterms:W3CDTF">2022-02-17T15:49:00Z</dcterms:modified>
</cp:coreProperties>
</file>