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7" w:rsidRPr="00A42944" w:rsidRDefault="00D05E67" w:rsidP="00A42944">
      <w:pPr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42944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05E67" w:rsidRPr="007C18C3" w:rsidRDefault="00D05E67" w:rsidP="00A42944">
      <w:pPr>
        <w:tabs>
          <w:tab w:val="left" w:pos="453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870E94" w:rsidRPr="007C18C3" w:rsidRDefault="00870E94" w:rsidP="00A42944">
      <w:pPr>
        <w:tabs>
          <w:tab w:val="left" w:pos="474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28 вересня 2015 року № 841</w:t>
      </w:r>
    </w:p>
    <w:p w:rsidR="00870E94" w:rsidRPr="007C18C3" w:rsidRDefault="00870E94" w:rsidP="00A42944">
      <w:pPr>
        <w:tabs>
          <w:tab w:val="left" w:pos="474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(у редакції наказу Міністерства</w:t>
      </w:r>
    </w:p>
    <w:p w:rsidR="00870E94" w:rsidRPr="007C18C3" w:rsidRDefault="004505F5" w:rsidP="00A42944">
      <w:pPr>
        <w:tabs>
          <w:tab w:val="left" w:pos="474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ф</w:t>
      </w:r>
      <w:r w:rsidR="00870E94" w:rsidRPr="007C18C3">
        <w:rPr>
          <w:rFonts w:ascii="Times New Roman" w:hAnsi="Times New Roman" w:cs="Times New Roman"/>
          <w:sz w:val="28"/>
          <w:szCs w:val="28"/>
        </w:rPr>
        <w:t xml:space="preserve">інансів України </w:t>
      </w:r>
    </w:p>
    <w:p w:rsidR="00D05E67" w:rsidRPr="007C18C3" w:rsidRDefault="00870E94" w:rsidP="00A42944">
      <w:pPr>
        <w:tabs>
          <w:tab w:val="left" w:pos="4740"/>
        </w:tabs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8C3">
        <w:rPr>
          <w:rFonts w:ascii="Times New Roman" w:hAnsi="Times New Roman" w:cs="Times New Roman"/>
          <w:sz w:val="28"/>
          <w:szCs w:val="28"/>
        </w:rPr>
        <w:t>від</w:t>
      </w:r>
      <w:r w:rsidR="00A42944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0B7CA3" w:rsidRPr="007C18C3">
        <w:rPr>
          <w:rFonts w:ascii="Times New Roman" w:hAnsi="Times New Roman" w:cs="Times New Roman"/>
          <w:sz w:val="28"/>
          <w:szCs w:val="28"/>
        </w:rPr>
        <w:t>___________</w:t>
      </w:r>
      <w:r w:rsidR="00A42944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Pr="007C18C3">
        <w:rPr>
          <w:rFonts w:ascii="Times New Roman" w:hAnsi="Times New Roman" w:cs="Times New Roman"/>
          <w:sz w:val="28"/>
          <w:szCs w:val="28"/>
        </w:rPr>
        <w:t>2023 року №</w:t>
      </w:r>
      <w:r w:rsidR="00A42944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0B7CA3" w:rsidRPr="007C18C3">
        <w:rPr>
          <w:rFonts w:ascii="Times New Roman" w:hAnsi="Times New Roman" w:cs="Times New Roman"/>
          <w:sz w:val="28"/>
          <w:szCs w:val="28"/>
        </w:rPr>
        <w:t>__</w:t>
      </w:r>
      <w:r w:rsidR="00A42944" w:rsidRPr="007C18C3">
        <w:rPr>
          <w:rFonts w:ascii="Times New Roman" w:hAnsi="Times New Roman" w:cs="Times New Roman"/>
          <w:sz w:val="28"/>
          <w:szCs w:val="28"/>
        </w:rPr>
        <w:t>__</w:t>
      </w:r>
      <w:r w:rsidR="000B7CA3" w:rsidRPr="007C18C3">
        <w:rPr>
          <w:rFonts w:ascii="Times New Roman" w:hAnsi="Times New Roman" w:cs="Times New Roman"/>
          <w:sz w:val="28"/>
          <w:szCs w:val="28"/>
        </w:rPr>
        <w:t>___</w:t>
      </w:r>
      <w:r w:rsidRPr="007C18C3">
        <w:rPr>
          <w:rFonts w:ascii="Times New Roman" w:hAnsi="Times New Roman" w:cs="Times New Roman"/>
          <w:sz w:val="28"/>
          <w:szCs w:val="28"/>
        </w:rPr>
        <w:t>)</w:t>
      </w:r>
      <w:r w:rsidRPr="007C1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5E67" w:rsidRPr="007C18C3" w:rsidRDefault="00D05E67" w:rsidP="00A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E67" w:rsidRPr="007C18C3" w:rsidRDefault="00D05E67" w:rsidP="00A42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F3A" w:rsidRPr="007C18C3" w:rsidRDefault="00E25F3A" w:rsidP="00A42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272" w:rsidRPr="007C18C3" w:rsidRDefault="00FB3DB3" w:rsidP="00A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C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B3DB3" w:rsidRPr="007C18C3" w:rsidRDefault="00FB3DB3" w:rsidP="00A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C3">
        <w:rPr>
          <w:rFonts w:ascii="Times New Roman" w:hAnsi="Times New Roman" w:cs="Times New Roman"/>
          <w:b/>
          <w:sz w:val="28"/>
          <w:szCs w:val="28"/>
        </w:rPr>
        <w:t>складання Звіту про використання коштів</w:t>
      </w:r>
      <w:r w:rsidR="00F17C98" w:rsidRPr="007C18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 </w:t>
      </w:r>
      <w:r w:rsidR="00F17C98" w:rsidRPr="007C18C3">
        <w:rPr>
          <w:rFonts w:ascii="Times New Roman" w:hAnsi="Times New Roman" w:cs="Times New Roman"/>
          <w:b/>
          <w:sz w:val="28"/>
          <w:szCs w:val="28"/>
        </w:rPr>
        <w:t>електронних грошей</w:t>
      </w:r>
      <w:r w:rsidRPr="007C18C3">
        <w:rPr>
          <w:rFonts w:ascii="Times New Roman" w:hAnsi="Times New Roman" w:cs="Times New Roman"/>
          <w:b/>
          <w:sz w:val="28"/>
          <w:szCs w:val="28"/>
        </w:rPr>
        <w:t>, виданих на відрядження або під звіт</w:t>
      </w:r>
    </w:p>
    <w:p w:rsidR="00FB3DB3" w:rsidRPr="007C18C3" w:rsidRDefault="00FB3DB3" w:rsidP="00A429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1. Вимоги щодо надання коштів / електронних грошей на відрядження </w:t>
      </w:r>
      <w:r w:rsidR="00F30BCF" w:rsidRPr="007C18C3">
        <w:rPr>
          <w:rFonts w:ascii="Times New Roman" w:hAnsi="Times New Roman" w:cs="Times New Roman"/>
          <w:sz w:val="28"/>
          <w:szCs w:val="28"/>
        </w:rPr>
        <w:t xml:space="preserve">або під звіт </w:t>
      </w:r>
      <w:r w:rsidR="00524632" w:rsidRPr="007C18C3">
        <w:rPr>
          <w:rFonts w:ascii="Times New Roman" w:hAnsi="Times New Roman" w:cs="Times New Roman"/>
          <w:sz w:val="28"/>
          <w:szCs w:val="28"/>
        </w:rPr>
        <w:t xml:space="preserve">фізичній особі – платнику податків (підзвітній особі) (далі – платник податку) </w:t>
      </w:r>
      <w:r w:rsidRPr="007C18C3">
        <w:rPr>
          <w:rFonts w:ascii="Times New Roman" w:hAnsi="Times New Roman" w:cs="Times New Roman"/>
          <w:sz w:val="28"/>
          <w:szCs w:val="28"/>
        </w:rPr>
        <w:t>встановлено підпунктом 170.9.1 пункту 170.9 статті 170 розділу IV Податкового кодексу України (далі – Кодекс).</w:t>
      </w:r>
    </w:p>
    <w:p w:rsidR="0097031B" w:rsidRPr="007C18C3" w:rsidRDefault="0097031B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524632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2</w:t>
      </w:r>
      <w:r w:rsidR="005214C6" w:rsidRPr="007C18C3">
        <w:rPr>
          <w:rFonts w:ascii="Times New Roman" w:hAnsi="Times New Roman" w:cs="Times New Roman"/>
          <w:sz w:val="28"/>
          <w:szCs w:val="28"/>
        </w:rPr>
        <w:t>. </w:t>
      </w:r>
      <w:r w:rsidR="00FB3DB3" w:rsidRPr="007C18C3">
        <w:rPr>
          <w:rFonts w:ascii="Times New Roman" w:hAnsi="Times New Roman" w:cs="Times New Roman"/>
          <w:sz w:val="28"/>
          <w:szCs w:val="28"/>
        </w:rPr>
        <w:t>Звіт про використання коштів</w:t>
      </w:r>
      <w:r w:rsidR="005E2C7B" w:rsidRPr="007C18C3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="005E2C7B" w:rsidRPr="007C18C3">
        <w:rPr>
          <w:rFonts w:ascii="Times New Roman" w:hAnsi="Times New Roman" w:cs="Times New Roman"/>
          <w:sz w:val="28"/>
          <w:szCs w:val="28"/>
        </w:rPr>
        <w:t>електронних грошей</w:t>
      </w:r>
      <w:r w:rsidR="00FB3DB3" w:rsidRPr="007C18C3">
        <w:rPr>
          <w:rFonts w:ascii="Times New Roman" w:hAnsi="Times New Roman" w:cs="Times New Roman"/>
          <w:sz w:val="28"/>
          <w:szCs w:val="28"/>
        </w:rPr>
        <w:t>, виданих на відрядження або під звіт (далі – Звіт), подається у разі:</w:t>
      </w:r>
    </w:p>
    <w:p w:rsidR="00A42944" w:rsidRPr="007C18C3" w:rsidRDefault="00A42944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а)</w:t>
      </w:r>
      <w:r w:rsidR="006E5CD1" w:rsidRPr="007C18C3">
        <w:rPr>
          <w:rFonts w:ascii="Times New Roman" w:hAnsi="Times New Roman" w:cs="Times New Roman"/>
          <w:sz w:val="28"/>
          <w:szCs w:val="28"/>
        </w:rPr>
        <w:t> </w:t>
      </w:r>
      <w:r w:rsidRPr="007C18C3">
        <w:rPr>
          <w:rFonts w:ascii="Times New Roman" w:hAnsi="Times New Roman" w:cs="Times New Roman"/>
          <w:sz w:val="28"/>
          <w:szCs w:val="28"/>
        </w:rPr>
        <w:t>наявності оподатковуваного доходу, визн</w:t>
      </w:r>
      <w:r w:rsidR="006E5CD1" w:rsidRPr="007C18C3">
        <w:rPr>
          <w:rFonts w:ascii="Times New Roman" w:hAnsi="Times New Roman" w:cs="Times New Roman"/>
          <w:sz w:val="28"/>
          <w:szCs w:val="28"/>
        </w:rPr>
        <w:t>аченого відповідно до підпункту </w:t>
      </w:r>
      <w:r w:rsidRPr="007C18C3">
        <w:rPr>
          <w:rFonts w:ascii="Times New Roman" w:hAnsi="Times New Roman" w:cs="Times New Roman"/>
          <w:sz w:val="28"/>
          <w:szCs w:val="28"/>
        </w:rPr>
        <w:t>170.9.1 пункту 170.9 статті 170 Кодексу, з метою розрахунку суми податку</w:t>
      </w:r>
      <w:r w:rsidR="00C713EF" w:rsidRPr="007C18C3">
        <w:rPr>
          <w:rFonts w:ascii="Times New Roman" w:hAnsi="Times New Roman" w:cs="Times New Roman"/>
          <w:sz w:val="28"/>
          <w:szCs w:val="28"/>
        </w:rPr>
        <w:t xml:space="preserve"> на доходи фізичних осіб</w:t>
      </w:r>
      <w:r w:rsidRPr="007C18C3">
        <w:rPr>
          <w:rFonts w:ascii="Times New Roman" w:hAnsi="Times New Roman" w:cs="Times New Roman"/>
          <w:sz w:val="28"/>
          <w:szCs w:val="28"/>
        </w:rPr>
        <w:t>;</w:t>
      </w:r>
    </w:p>
    <w:p w:rsidR="00A42944" w:rsidRPr="007C18C3" w:rsidRDefault="00A42944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б) використання платником податку готівки понад суму добових витрат (включаючи отриману із застосуванням платіжних інструментів).</w:t>
      </w: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У разі якщо під час відрядження або виконання окремих цивільно-правових дій платник податку застосував платіжні інструменти, включаючи корпоративні (бізнесові) платіжні інструменти або особисті платіжні інструменти, чи їх реквізити для проведення розрахунків у безготівковій формі та/або для отримання готівки в межах суми добових витрат та за відсутності оподатковуваного доходу, </w:t>
      </w:r>
      <w:r w:rsidR="008E58EE" w:rsidRPr="007C18C3">
        <w:rPr>
          <w:rFonts w:ascii="Times New Roman" w:hAnsi="Times New Roman" w:cs="Times New Roman"/>
          <w:sz w:val="28"/>
          <w:szCs w:val="28"/>
        </w:rPr>
        <w:t>З</w:t>
      </w:r>
      <w:r w:rsidRPr="007C18C3">
        <w:rPr>
          <w:rFonts w:ascii="Times New Roman" w:hAnsi="Times New Roman" w:cs="Times New Roman"/>
          <w:sz w:val="28"/>
          <w:szCs w:val="28"/>
        </w:rPr>
        <w:t>віт не складається і не подається.</w:t>
      </w: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524632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3</w:t>
      </w:r>
      <w:r w:rsidR="005214C6" w:rsidRPr="007C18C3">
        <w:rPr>
          <w:rFonts w:ascii="Times New Roman" w:hAnsi="Times New Roman" w:cs="Times New Roman"/>
          <w:sz w:val="28"/>
          <w:szCs w:val="28"/>
        </w:rPr>
        <w:t>. </w:t>
      </w:r>
      <w:r w:rsidR="006E5CD1" w:rsidRPr="007C18C3">
        <w:rPr>
          <w:rFonts w:ascii="Times New Roman" w:hAnsi="Times New Roman" w:cs="Times New Roman"/>
          <w:sz w:val="28"/>
          <w:szCs w:val="28"/>
        </w:rPr>
        <w:t>У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 разі наявних умов, зазначених у пункті </w:t>
      </w:r>
      <w:r w:rsidRPr="007C18C3">
        <w:rPr>
          <w:rFonts w:ascii="Times New Roman" w:hAnsi="Times New Roman" w:cs="Times New Roman"/>
          <w:sz w:val="28"/>
          <w:szCs w:val="28"/>
        </w:rPr>
        <w:t xml:space="preserve">2 </w:t>
      </w:r>
      <w:r w:rsidR="00E737B8" w:rsidRPr="007C18C3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FB3DB3" w:rsidRPr="007C18C3">
        <w:rPr>
          <w:rFonts w:ascii="Times New Roman" w:hAnsi="Times New Roman" w:cs="Times New Roman"/>
          <w:sz w:val="28"/>
          <w:szCs w:val="28"/>
        </w:rPr>
        <w:t>Порядку</w:t>
      </w:r>
      <w:r w:rsidR="005214C6" w:rsidRPr="007C18C3">
        <w:rPr>
          <w:rFonts w:ascii="Times New Roman" w:hAnsi="Times New Roman" w:cs="Times New Roman"/>
          <w:sz w:val="28"/>
          <w:szCs w:val="28"/>
        </w:rPr>
        <w:t>,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 Звіт складається і подається</w:t>
      </w:r>
      <w:r w:rsidR="00774BA9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FB3DB3" w:rsidRPr="007C18C3">
        <w:rPr>
          <w:rFonts w:ascii="Times New Roman" w:hAnsi="Times New Roman" w:cs="Times New Roman"/>
          <w:sz w:val="28"/>
          <w:szCs w:val="28"/>
        </w:rPr>
        <w:t>до закінчення місяця, наступного за місяцем, у якому платник податку:</w:t>
      </w:r>
    </w:p>
    <w:p w:rsidR="00A42944" w:rsidRPr="007C18C3" w:rsidRDefault="00A42944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а) завершує таке відрядження;</w:t>
      </w:r>
    </w:p>
    <w:p w:rsidR="00A42944" w:rsidRPr="007C18C3" w:rsidRDefault="00A42944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б) завершує виконання окремої цивільно-правової дії за дорученням та за рахунок особи, яка видала кошти / електронні гроші під звіт.</w:t>
      </w:r>
    </w:p>
    <w:p w:rsidR="00FB3DB3" w:rsidRPr="007C18C3" w:rsidRDefault="00774BA9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FB3DB3" w:rsidRPr="007C18C3">
        <w:rPr>
          <w:rFonts w:ascii="Times New Roman" w:hAnsi="Times New Roman" w:cs="Times New Roman"/>
          <w:sz w:val="28"/>
          <w:szCs w:val="28"/>
        </w:rPr>
        <w:t>кщо під час відрядження чи виконання окремих цивільно-правових дій платник податку застосував для проведення розрахунків платіжний інструмент, включаючи корпоративний (бізнесовий) платіжний інструмент або особистий платіжний інструмент, чи його реквізити</w:t>
      </w:r>
      <w:r w:rsidR="00407B70" w:rsidRPr="007C18C3">
        <w:rPr>
          <w:rFonts w:ascii="Times New Roman" w:hAnsi="Times New Roman" w:cs="Times New Roman"/>
          <w:sz w:val="28"/>
          <w:szCs w:val="28"/>
        </w:rPr>
        <w:t>,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 списання коштів / електронних грошей за понесеними витратами здійснюється надавачем платіжних послуг пізніше дати, коли платник податку завершує таке відрядження або завершує виконання окремої цивільно-правової дії</w:t>
      </w:r>
      <w:r w:rsidRPr="007C18C3">
        <w:rPr>
          <w:rFonts w:ascii="Times New Roman" w:hAnsi="Times New Roman" w:cs="Times New Roman"/>
          <w:sz w:val="28"/>
          <w:szCs w:val="28"/>
        </w:rPr>
        <w:t xml:space="preserve">, </w:t>
      </w:r>
      <w:r w:rsidR="005214C6" w:rsidRPr="007C18C3">
        <w:rPr>
          <w:rFonts w:ascii="Times New Roman" w:hAnsi="Times New Roman" w:cs="Times New Roman"/>
          <w:sz w:val="28"/>
          <w:szCs w:val="28"/>
        </w:rPr>
        <w:t>строки, зазначені в</w:t>
      </w:r>
      <w:r w:rsidRPr="007C18C3">
        <w:rPr>
          <w:rFonts w:ascii="Times New Roman" w:hAnsi="Times New Roman" w:cs="Times New Roman"/>
          <w:sz w:val="28"/>
          <w:szCs w:val="28"/>
        </w:rPr>
        <w:t xml:space="preserve"> абзаці </w:t>
      </w:r>
      <w:r w:rsidR="005214C6" w:rsidRPr="007C18C3">
        <w:rPr>
          <w:rFonts w:ascii="Times New Roman" w:hAnsi="Times New Roman" w:cs="Times New Roman"/>
          <w:sz w:val="28"/>
          <w:szCs w:val="28"/>
        </w:rPr>
        <w:t xml:space="preserve">першому </w:t>
      </w:r>
      <w:r w:rsidRPr="007C18C3">
        <w:rPr>
          <w:rFonts w:ascii="Times New Roman" w:hAnsi="Times New Roman" w:cs="Times New Roman"/>
          <w:sz w:val="28"/>
          <w:szCs w:val="28"/>
        </w:rPr>
        <w:t>цього пункту, продовжуються на один календарний місяць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272" w:rsidRPr="007C18C3" w:rsidRDefault="00170272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524632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4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. </w:t>
      </w:r>
      <w:r w:rsidR="0065208A" w:rsidRPr="007C18C3">
        <w:rPr>
          <w:rFonts w:ascii="Times New Roman" w:hAnsi="Times New Roman" w:cs="Times New Roman"/>
          <w:sz w:val="28"/>
          <w:szCs w:val="28"/>
        </w:rPr>
        <w:t>Реквізити документів, які підтверджують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 понесені платником податку </w:t>
      </w:r>
      <w:r w:rsidR="0065208A" w:rsidRPr="007C18C3">
        <w:rPr>
          <w:rFonts w:ascii="Times New Roman" w:hAnsi="Times New Roman" w:cs="Times New Roman"/>
          <w:sz w:val="28"/>
          <w:szCs w:val="28"/>
        </w:rPr>
        <w:t xml:space="preserve">суми фактичних витрат </w:t>
      </w:r>
      <w:r w:rsidR="0005529C" w:rsidRPr="007C18C3">
        <w:rPr>
          <w:rFonts w:ascii="Times New Roman" w:hAnsi="Times New Roman" w:cs="Times New Roman"/>
          <w:sz w:val="28"/>
          <w:szCs w:val="28"/>
        </w:rPr>
        <w:t xml:space="preserve">коштів / електронних грошей </w:t>
      </w:r>
      <w:r w:rsidR="00FB3DB3" w:rsidRPr="007C18C3">
        <w:rPr>
          <w:rFonts w:ascii="Times New Roman" w:hAnsi="Times New Roman" w:cs="Times New Roman"/>
          <w:sz w:val="28"/>
          <w:szCs w:val="28"/>
        </w:rPr>
        <w:t>на відрядження а</w:t>
      </w:r>
      <w:r w:rsidR="00F30BCF" w:rsidRPr="007C18C3">
        <w:rPr>
          <w:rFonts w:ascii="Times New Roman" w:hAnsi="Times New Roman" w:cs="Times New Roman"/>
          <w:sz w:val="28"/>
          <w:szCs w:val="28"/>
        </w:rPr>
        <w:t>бо</w:t>
      </w:r>
      <w:r w:rsidR="0065208A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FB3DB3" w:rsidRPr="007C18C3">
        <w:rPr>
          <w:rFonts w:ascii="Times New Roman" w:hAnsi="Times New Roman" w:cs="Times New Roman"/>
          <w:sz w:val="28"/>
          <w:szCs w:val="28"/>
        </w:rPr>
        <w:t>для виконання окремих цивільно-правових дій</w:t>
      </w:r>
      <w:r w:rsidR="0005529C" w:rsidRPr="007C18C3">
        <w:rPr>
          <w:rFonts w:ascii="Times New Roman" w:hAnsi="Times New Roman" w:cs="Times New Roman"/>
          <w:sz w:val="28"/>
          <w:szCs w:val="28"/>
        </w:rPr>
        <w:t>,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 зазначаються у таблиці на </w:t>
      </w:r>
      <w:r w:rsidR="00FB3DB3" w:rsidRPr="00C26F91">
        <w:rPr>
          <w:rFonts w:ascii="Times New Roman" w:hAnsi="Times New Roman" w:cs="Times New Roman"/>
          <w:sz w:val="28"/>
          <w:szCs w:val="28"/>
        </w:rPr>
        <w:t>зворотн</w:t>
      </w:r>
      <w:r w:rsidR="00696A6B" w:rsidRPr="00C26F91">
        <w:rPr>
          <w:rFonts w:ascii="Times New Roman" w:hAnsi="Times New Roman" w:cs="Times New Roman"/>
          <w:sz w:val="28"/>
          <w:szCs w:val="28"/>
        </w:rPr>
        <w:t>ому</w:t>
      </w:r>
      <w:r w:rsidR="00696A6B" w:rsidRPr="007C18C3">
        <w:rPr>
          <w:rFonts w:ascii="Times New Roman" w:hAnsi="Times New Roman" w:cs="Times New Roman"/>
          <w:sz w:val="28"/>
          <w:szCs w:val="28"/>
        </w:rPr>
        <w:t xml:space="preserve"> боці Звіту.</w:t>
      </w:r>
    </w:p>
    <w:p w:rsidR="00E52149" w:rsidRPr="007C18C3" w:rsidRDefault="00E52149" w:rsidP="00A42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наявності надміру витрачених коштів </w:t>
      </w:r>
      <w:r w:rsidR="00E35A6C" w:rsidRPr="007C18C3">
        <w:rPr>
          <w:rFonts w:ascii="Times New Roman" w:hAnsi="Times New Roman" w:cs="Times New Roman"/>
          <w:sz w:val="28"/>
          <w:szCs w:val="28"/>
        </w:rPr>
        <w:t xml:space="preserve">/ електронних грошей </w:t>
      </w:r>
      <w:r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така сума повертається платником податку в касу або зараховується на рахунок особи, що їх видала, </w:t>
      </w:r>
      <w:r w:rsidR="00CF1079"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банку / небанківському надавачу платіжних послуг </w:t>
      </w:r>
      <w:r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або при поданні Звіту</w:t>
      </w:r>
      <w:r w:rsidR="00517667"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для випадків</w:t>
      </w:r>
      <w:r w:rsidR="00407B70"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7667"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 Звіт не подається</w:t>
      </w:r>
      <w:r w:rsidR="00407B70"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17667"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граничного строку, </w:t>
      </w:r>
      <w:r w:rsidR="00517667" w:rsidRPr="007C18C3">
        <w:rPr>
          <w:rFonts w:ascii="Times New Roman" w:hAnsi="Times New Roman" w:cs="Times New Roman"/>
          <w:sz w:val="28"/>
          <w:szCs w:val="28"/>
        </w:rPr>
        <w:t>зазначен</w:t>
      </w:r>
      <w:r w:rsidR="0096417A" w:rsidRPr="007C18C3">
        <w:rPr>
          <w:rFonts w:ascii="Times New Roman" w:hAnsi="Times New Roman" w:cs="Times New Roman"/>
          <w:sz w:val="28"/>
          <w:szCs w:val="28"/>
        </w:rPr>
        <w:t>ого</w:t>
      </w:r>
      <w:r w:rsidR="00517667" w:rsidRPr="007C18C3">
        <w:rPr>
          <w:rFonts w:ascii="Times New Roman" w:hAnsi="Times New Roman" w:cs="Times New Roman"/>
          <w:sz w:val="28"/>
          <w:szCs w:val="28"/>
        </w:rPr>
        <w:t xml:space="preserve"> у пункті </w:t>
      </w:r>
      <w:r w:rsidR="00524632" w:rsidRPr="007C18C3">
        <w:rPr>
          <w:rFonts w:ascii="Times New Roman" w:hAnsi="Times New Roman" w:cs="Times New Roman"/>
          <w:sz w:val="28"/>
          <w:szCs w:val="28"/>
        </w:rPr>
        <w:t xml:space="preserve">3 </w:t>
      </w:r>
      <w:r w:rsidR="003B38DE" w:rsidRPr="007C18C3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517667" w:rsidRPr="007C18C3">
        <w:rPr>
          <w:rFonts w:ascii="Times New Roman" w:hAnsi="Times New Roman" w:cs="Times New Roman"/>
          <w:sz w:val="28"/>
          <w:szCs w:val="28"/>
        </w:rPr>
        <w:t>Порядку</w:t>
      </w:r>
      <w:r w:rsidRPr="007C18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Якщо платник податку не повертає суми надміру витрачених </w:t>
      </w:r>
      <w:r w:rsidR="00B875E0" w:rsidRPr="007C18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18C3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517667" w:rsidRPr="007C18C3">
        <w:rPr>
          <w:rFonts w:ascii="Times New Roman" w:hAnsi="Times New Roman" w:cs="Times New Roman"/>
          <w:sz w:val="28"/>
          <w:szCs w:val="28"/>
        </w:rPr>
        <w:t>/</w:t>
      </w:r>
      <w:r w:rsidR="002770E6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517667" w:rsidRPr="007C18C3">
        <w:rPr>
          <w:rFonts w:ascii="Times New Roman" w:hAnsi="Times New Roman" w:cs="Times New Roman"/>
          <w:sz w:val="28"/>
          <w:szCs w:val="28"/>
        </w:rPr>
        <w:t xml:space="preserve">електронних грошей </w:t>
      </w:r>
      <w:r w:rsidRPr="007C18C3">
        <w:rPr>
          <w:rFonts w:ascii="Times New Roman" w:hAnsi="Times New Roman" w:cs="Times New Roman"/>
          <w:sz w:val="28"/>
          <w:szCs w:val="28"/>
        </w:rPr>
        <w:t xml:space="preserve">протягом звітного місяця, на який припадає граничний строк, зазначений у пункті </w:t>
      </w:r>
      <w:r w:rsidR="00524632" w:rsidRPr="007C18C3">
        <w:rPr>
          <w:rFonts w:ascii="Times New Roman" w:hAnsi="Times New Roman" w:cs="Times New Roman"/>
          <w:sz w:val="28"/>
          <w:szCs w:val="28"/>
        </w:rPr>
        <w:t xml:space="preserve">3 </w:t>
      </w:r>
      <w:r w:rsidR="0004311E" w:rsidRPr="007C18C3"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7C18C3">
        <w:rPr>
          <w:rFonts w:ascii="Times New Roman" w:hAnsi="Times New Roman" w:cs="Times New Roman"/>
          <w:sz w:val="28"/>
          <w:szCs w:val="28"/>
        </w:rPr>
        <w:t xml:space="preserve">Порядку, то така сума, розрахована з урахуванням пункту 164.5 статті 164 розділу IV Кодексу, підлягає оподаткуванню податком на доходи фізичних осіб </w:t>
      </w:r>
      <w:r w:rsidR="00176D04" w:rsidRPr="007C18C3">
        <w:rPr>
          <w:rFonts w:ascii="Times New Roman" w:hAnsi="Times New Roman" w:cs="Times New Roman"/>
          <w:sz w:val="28"/>
          <w:szCs w:val="28"/>
        </w:rPr>
        <w:t>за ставкою, зазначеною</w:t>
      </w:r>
      <w:r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2770E6" w:rsidRPr="007C18C3">
        <w:rPr>
          <w:rFonts w:ascii="Times New Roman" w:hAnsi="Times New Roman" w:cs="Times New Roman"/>
          <w:sz w:val="28"/>
          <w:szCs w:val="28"/>
        </w:rPr>
        <w:t xml:space="preserve">у </w:t>
      </w:r>
      <w:r w:rsidRPr="007C18C3">
        <w:rPr>
          <w:rFonts w:ascii="Times New Roman" w:hAnsi="Times New Roman" w:cs="Times New Roman"/>
          <w:sz w:val="28"/>
          <w:szCs w:val="28"/>
        </w:rPr>
        <w:t>пункт</w:t>
      </w:r>
      <w:r w:rsidR="002770E6" w:rsidRPr="007C18C3">
        <w:rPr>
          <w:rFonts w:ascii="Times New Roman" w:hAnsi="Times New Roman" w:cs="Times New Roman"/>
          <w:sz w:val="28"/>
          <w:szCs w:val="28"/>
        </w:rPr>
        <w:t>і</w:t>
      </w:r>
      <w:r w:rsidRPr="007C18C3">
        <w:rPr>
          <w:rFonts w:ascii="Times New Roman" w:hAnsi="Times New Roman" w:cs="Times New Roman"/>
          <w:sz w:val="28"/>
          <w:szCs w:val="28"/>
        </w:rPr>
        <w:t xml:space="preserve"> 167.1 статті 167 розділу IV Кодексу</w:t>
      </w:r>
      <w:r w:rsidR="002770E6" w:rsidRPr="007C18C3">
        <w:rPr>
          <w:rFonts w:ascii="Times New Roman" w:hAnsi="Times New Roman" w:cs="Times New Roman"/>
          <w:sz w:val="28"/>
          <w:szCs w:val="28"/>
        </w:rPr>
        <w:t>,</w:t>
      </w:r>
      <w:r w:rsidRPr="007C18C3">
        <w:rPr>
          <w:rFonts w:ascii="Times New Roman" w:hAnsi="Times New Roman" w:cs="Times New Roman"/>
          <w:sz w:val="28"/>
          <w:szCs w:val="28"/>
        </w:rPr>
        <w:t xml:space="preserve"> за рахунок будь-якого оподатковуваного доходу (після його оподаткування) за відповідний місяць. У разі недостатності суми доходу – за рахунок оподатковуваних доходів наступних звітних місяців до повної сплати суми такого податку.</w:t>
      </w:r>
    </w:p>
    <w:p w:rsidR="00E52149" w:rsidRPr="007C18C3" w:rsidRDefault="00E52149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DB3" w:rsidRPr="007C18C3" w:rsidRDefault="00524632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5</w:t>
      </w:r>
      <w:r w:rsidR="00FB3DB3" w:rsidRPr="007C18C3">
        <w:rPr>
          <w:rFonts w:ascii="Times New Roman" w:hAnsi="Times New Roman" w:cs="Times New Roman"/>
          <w:sz w:val="28"/>
          <w:szCs w:val="28"/>
        </w:rPr>
        <w:t>. У разі коли платник податку припиняє трудові або цивільно-правові відносини з особою, що видала такі кошти</w:t>
      </w:r>
      <w:r w:rsidR="00E35A6C" w:rsidRPr="007C18C3">
        <w:rPr>
          <w:rFonts w:ascii="Times New Roman" w:hAnsi="Times New Roman" w:cs="Times New Roman"/>
          <w:sz w:val="28"/>
          <w:szCs w:val="28"/>
        </w:rPr>
        <w:t xml:space="preserve"> / електронні гроші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, сума податку </w:t>
      </w:r>
      <w:r w:rsidR="000C7AE3" w:rsidRPr="007C18C3">
        <w:rPr>
          <w:rFonts w:ascii="Times New Roman" w:hAnsi="Times New Roman" w:cs="Times New Roman"/>
          <w:sz w:val="28"/>
          <w:szCs w:val="28"/>
        </w:rPr>
        <w:t xml:space="preserve">на доходи фізичних осіб 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утримується за рахунок останньої виплати оподатковуваного доходу при проведенні остаточного розрахунку, а у разі недостатності суми такого доходу непогашена частина податку </w:t>
      </w:r>
      <w:r w:rsidR="000C7AE3" w:rsidRPr="007C18C3">
        <w:rPr>
          <w:rFonts w:ascii="Times New Roman" w:hAnsi="Times New Roman" w:cs="Times New Roman"/>
          <w:sz w:val="28"/>
          <w:szCs w:val="28"/>
        </w:rPr>
        <w:t xml:space="preserve">на доходи фізичних осіб 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включається до податкового </w:t>
      </w:r>
      <w:r w:rsidR="00E35A6C" w:rsidRPr="007C18C3">
        <w:rPr>
          <w:rFonts w:ascii="Times New Roman" w:hAnsi="Times New Roman" w:cs="Times New Roman"/>
          <w:sz w:val="28"/>
          <w:szCs w:val="28"/>
        </w:rPr>
        <w:t>зобов’язання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 платника податку за наслідками звітного (податкового) року.</w:t>
      </w: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Якщо повне утримання такої суми податку </w:t>
      </w:r>
      <w:r w:rsidR="00BB7D4B" w:rsidRPr="007C18C3">
        <w:rPr>
          <w:rFonts w:ascii="Times New Roman" w:hAnsi="Times New Roman" w:cs="Times New Roman"/>
          <w:sz w:val="28"/>
          <w:szCs w:val="28"/>
        </w:rPr>
        <w:t xml:space="preserve">на доходи фізичних осіб </w:t>
      </w:r>
      <w:r w:rsidRPr="007C18C3">
        <w:rPr>
          <w:rFonts w:ascii="Times New Roman" w:hAnsi="Times New Roman" w:cs="Times New Roman"/>
          <w:sz w:val="28"/>
          <w:szCs w:val="28"/>
        </w:rPr>
        <w:t>є неможливим внаслідок смерті чи визнання платника податку судом безвісно відсутнім або оголошення судом померлим, така сума утримується при нарахуванні доходу за останній для такого платника податку податковий період, а в непогашеній частині визнається безнадійною до сплати.</w:t>
      </w:r>
    </w:p>
    <w:p w:rsidR="00434130" w:rsidRPr="007C18C3" w:rsidRDefault="00434130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06F" w:rsidRPr="00F0355B" w:rsidRDefault="00524632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. Звіт складається </w:t>
      </w:r>
      <w:r w:rsidRPr="007C18C3">
        <w:rPr>
          <w:rFonts w:ascii="Times New Roman" w:hAnsi="Times New Roman" w:cs="Times New Roman"/>
          <w:sz w:val="28"/>
          <w:szCs w:val="28"/>
        </w:rPr>
        <w:t xml:space="preserve">та подається </w:t>
      </w:r>
      <w:r w:rsidR="00FB3DB3" w:rsidRPr="007C18C3">
        <w:rPr>
          <w:rFonts w:ascii="Times New Roman" w:hAnsi="Times New Roman" w:cs="Times New Roman"/>
          <w:sz w:val="28"/>
          <w:szCs w:val="28"/>
        </w:rPr>
        <w:t>платником податку</w:t>
      </w:r>
      <w:r w:rsidRPr="007C18C3">
        <w:rPr>
          <w:rFonts w:ascii="Times New Roman" w:hAnsi="Times New Roman" w:cs="Times New Roman"/>
          <w:sz w:val="28"/>
          <w:szCs w:val="28"/>
        </w:rPr>
        <w:t xml:space="preserve"> в паперовій або електронній формі</w:t>
      </w:r>
      <w:r w:rsidR="00472B76"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FB3DB3" w:rsidRPr="007C18C3">
        <w:rPr>
          <w:rFonts w:ascii="Times New Roman" w:hAnsi="Times New Roman" w:cs="Times New Roman"/>
          <w:sz w:val="28"/>
          <w:szCs w:val="28"/>
        </w:rPr>
        <w:t xml:space="preserve">з </w:t>
      </w:r>
      <w:r w:rsidR="00FB3DB3" w:rsidRPr="00F0355B">
        <w:rPr>
          <w:rFonts w:ascii="Times New Roman" w:hAnsi="Times New Roman" w:cs="Times New Roman"/>
          <w:sz w:val="28"/>
          <w:szCs w:val="28"/>
        </w:rPr>
        <w:t xml:space="preserve">дотриманням вимог </w:t>
      </w:r>
      <w:r w:rsidR="00CA43F4" w:rsidRPr="00F0355B">
        <w:rPr>
          <w:rFonts w:ascii="Times New Roman" w:hAnsi="Times New Roman" w:cs="Times New Roman"/>
          <w:sz w:val="28"/>
          <w:szCs w:val="28"/>
        </w:rPr>
        <w:t>З</w:t>
      </w:r>
      <w:r w:rsidR="00FB3DB3" w:rsidRPr="00F0355B">
        <w:rPr>
          <w:rFonts w:ascii="Times New Roman" w:hAnsi="Times New Roman" w:cs="Times New Roman"/>
          <w:sz w:val="28"/>
          <w:szCs w:val="28"/>
        </w:rPr>
        <w:t>аконів України «Про електронні документи та електронний документообіг» та «Про електронні довірчі послуги».</w:t>
      </w:r>
      <w:r w:rsidR="0008614A" w:rsidRPr="00F03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B3" w:rsidRPr="00F0355B" w:rsidRDefault="00995FCB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5B">
        <w:rPr>
          <w:rFonts w:ascii="Times New Roman" w:hAnsi="Times New Roman" w:cs="Times New Roman"/>
          <w:sz w:val="28"/>
          <w:szCs w:val="28"/>
        </w:rPr>
        <w:t>Платник податку</w:t>
      </w:r>
      <w:r w:rsidR="00FB3DB3" w:rsidRPr="00F0355B">
        <w:rPr>
          <w:rFonts w:ascii="Times New Roman" w:hAnsi="Times New Roman" w:cs="Times New Roman"/>
          <w:sz w:val="28"/>
          <w:szCs w:val="28"/>
        </w:rPr>
        <w:t>, як</w:t>
      </w:r>
      <w:r w:rsidRPr="00F0355B">
        <w:rPr>
          <w:rFonts w:ascii="Times New Roman" w:hAnsi="Times New Roman" w:cs="Times New Roman"/>
          <w:sz w:val="28"/>
          <w:szCs w:val="28"/>
        </w:rPr>
        <w:t>ий</w:t>
      </w:r>
      <w:r w:rsidR="00FB3DB3" w:rsidRPr="00F0355B">
        <w:rPr>
          <w:rFonts w:ascii="Times New Roman" w:hAnsi="Times New Roman" w:cs="Times New Roman"/>
          <w:sz w:val="28"/>
          <w:szCs w:val="28"/>
        </w:rPr>
        <w:t xml:space="preserve"> складає та подає Звіт, заповнює всі графи Звіту, крім: «Звіт перевірено», «Залишок унесений (перевитрата видана) в сумі </w:t>
      </w:r>
      <w:r w:rsidR="00FB3DB3" w:rsidRPr="00F0355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B3DB3" w:rsidRPr="00F0355B">
        <w:rPr>
          <w:rFonts w:ascii="Times New Roman" w:hAnsi="Times New Roman" w:cs="Times New Roman"/>
          <w:sz w:val="28"/>
          <w:szCs w:val="28"/>
        </w:rPr>
        <w:t xml:space="preserve"> грн, коп. касовий ордер / платіжна інструкція», кореспонденції рахунків бухгалтерського обліку, розрахунку суми утриманого податку за неповернуті суми надміру витрачених коштів</w:t>
      </w:r>
      <w:r w:rsidR="00294830" w:rsidRPr="00F0355B">
        <w:rPr>
          <w:rFonts w:ascii="Times New Roman" w:hAnsi="Times New Roman" w:cs="Times New Roman"/>
          <w:sz w:val="28"/>
          <w:szCs w:val="28"/>
        </w:rPr>
        <w:t xml:space="preserve"> </w:t>
      </w:r>
      <w:r w:rsidR="00D70ADA" w:rsidRPr="00F0355B">
        <w:rPr>
          <w:rFonts w:ascii="Times New Roman" w:hAnsi="Times New Roman" w:cs="Times New Roman"/>
          <w:sz w:val="28"/>
          <w:szCs w:val="28"/>
        </w:rPr>
        <w:t>/ електронних грошей</w:t>
      </w:r>
      <w:r w:rsidR="00FB3DB3" w:rsidRPr="00F0355B">
        <w:rPr>
          <w:rFonts w:ascii="Times New Roman" w:hAnsi="Times New Roman" w:cs="Times New Roman"/>
          <w:sz w:val="28"/>
          <w:szCs w:val="28"/>
        </w:rPr>
        <w:t xml:space="preserve"> на відрядження або під звіт, які заповнюються особою, яка надал</w:t>
      </w:r>
      <w:bookmarkStart w:id="0" w:name="_GoBack"/>
      <w:bookmarkEnd w:id="0"/>
      <w:r w:rsidR="00FB3DB3" w:rsidRPr="00F0355B">
        <w:rPr>
          <w:rFonts w:ascii="Times New Roman" w:hAnsi="Times New Roman" w:cs="Times New Roman"/>
          <w:sz w:val="28"/>
          <w:szCs w:val="28"/>
        </w:rPr>
        <w:t>а такі кошти</w:t>
      </w:r>
      <w:r w:rsidR="00434130" w:rsidRPr="00F0355B">
        <w:rPr>
          <w:rFonts w:ascii="Times New Roman" w:hAnsi="Times New Roman" w:cs="Times New Roman"/>
          <w:sz w:val="28"/>
          <w:szCs w:val="28"/>
        </w:rPr>
        <w:t xml:space="preserve"> / електронні гроші</w:t>
      </w:r>
      <w:r w:rsidR="00FB3DB3" w:rsidRPr="00F0355B">
        <w:rPr>
          <w:rFonts w:ascii="Times New Roman" w:hAnsi="Times New Roman" w:cs="Times New Roman"/>
          <w:sz w:val="28"/>
          <w:szCs w:val="28"/>
        </w:rPr>
        <w:t>. Графу «Звіт затверджено» підписує керівник (уповноважена особа)</w:t>
      </w:r>
      <w:r w:rsidR="0008614A" w:rsidRPr="00F0355B">
        <w:rPr>
          <w:rFonts w:ascii="Times New Roman" w:hAnsi="Times New Roman" w:cs="Times New Roman"/>
          <w:sz w:val="28"/>
          <w:szCs w:val="28"/>
        </w:rPr>
        <w:t xml:space="preserve"> </w:t>
      </w:r>
      <w:r w:rsidR="00FB3DB3" w:rsidRPr="00F0355B">
        <w:rPr>
          <w:rFonts w:ascii="Times New Roman" w:hAnsi="Times New Roman" w:cs="Times New Roman"/>
          <w:sz w:val="28"/>
          <w:szCs w:val="28"/>
        </w:rPr>
        <w:t>/</w:t>
      </w:r>
      <w:r w:rsidR="0008614A" w:rsidRPr="00F03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DB3" w:rsidRPr="00F0355B">
        <w:rPr>
          <w:rFonts w:ascii="Times New Roman" w:hAnsi="Times New Roman" w:cs="Times New Roman"/>
          <w:sz w:val="28"/>
          <w:szCs w:val="28"/>
        </w:rPr>
        <w:t>самозайнята</w:t>
      </w:r>
      <w:proofErr w:type="spellEnd"/>
      <w:r w:rsidR="00FB3DB3" w:rsidRPr="00F0355B">
        <w:rPr>
          <w:rFonts w:ascii="Times New Roman" w:hAnsi="Times New Roman" w:cs="Times New Roman"/>
          <w:sz w:val="28"/>
          <w:szCs w:val="28"/>
        </w:rPr>
        <w:t xml:space="preserve"> особа.</w:t>
      </w:r>
    </w:p>
    <w:p w:rsidR="00FB3DB3" w:rsidRPr="007C18C3" w:rsidRDefault="00FB3DB3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5B">
        <w:rPr>
          <w:rFonts w:ascii="Times New Roman" w:hAnsi="Times New Roman" w:cs="Times New Roman"/>
          <w:sz w:val="28"/>
          <w:szCs w:val="28"/>
        </w:rPr>
        <w:t>Особи (керівник (уповноважена особа)</w:t>
      </w:r>
      <w:r w:rsidR="000B2097" w:rsidRPr="00F0355B">
        <w:rPr>
          <w:rFonts w:ascii="Times New Roman" w:hAnsi="Times New Roman" w:cs="Times New Roman"/>
          <w:sz w:val="28"/>
          <w:szCs w:val="28"/>
        </w:rPr>
        <w:t xml:space="preserve"> </w:t>
      </w:r>
      <w:r w:rsidRPr="00F0355B">
        <w:rPr>
          <w:rFonts w:ascii="Times New Roman" w:hAnsi="Times New Roman" w:cs="Times New Roman"/>
          <w:sz w:val="28"/>
          <w:szCs w:val="28"/>
        </w:rPr>
        <w:t>/</w:t>
      </w:r>
      <w:r w:rsidR="000B2097" w:rsidRPr="00F03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55B">
        <w:rPr>
          <w:rFonts w:ascii="Times New Roman" w:hAnsi="Times New Roman" w:cs="Times New Roman"/>
          <w:sz w:val="28"/>
          <w:szCs w:val="28"/>
        </w:rPr>
        <w:t>самозайнята</w:t>
      </w:r>
      <w:proofErr w:type="spellEnd"/>
      <w:r w:rsidRPr="00F0355B">
        <w:rPr>
          <w:rFonts w:ascii="Times New Roman" w:hAnsi="Times New Roman" w:cs="Times New Roman"/>
          <w:sz w:val="28"/>
          <w:szCs w:val="28"/>
        </w:rPr>
        <w:t xml:space="preserve"> особа, головний бухгалтер / особа, відповідальна за ведення бухгалтерського облік</w:t>
      </w:r>
      <w:r w:rsidR="000B2097" w:rsidRPr="00F0355B">
        <w:rPr>
          <w:rFonts w:ascii="Times New Roman" w:hAnsi="Times New Roman" w:cs="Times New Roman"/>
          <w:sz w:val="28"/>
          <w:szCs w:val="28"/>
        </w:rPr>
        <w:t>у</w:t>
      </w:r>
      <w:r w:rsidRPr="00F0355B">
        <w:rPr>
          <w:rFonts w:ascii="Times New Roman" w:hAnsi="Times New Roman" w:cs="Times New Roman"/>
          <w:sz w:val="28"/>
          <w:szCs w:val="28"/>
        </w:rPr>
        <w:t>), які засвідчують правильність складання</w:t>
      </w:r>
      <w:r w:rsidR="00434130" w:rsidRPr="00F0355B">
        <w:rPr>
          <w:rFonts w:ascii="Times New Roman" w:hAnsi="Times New Roman" w:cs="Times New Roman"/>
          <w:sz w:val="28"/>
          <w:szCs w:val="28"/>
        </w:rPr>
        <w:t xml:space="preserve"> </w:t>
      </w:r>
      <w:r w:rsidRPr="00F0355B">
        <w:rPr>
          <w:rFonts w:ascii="Times New Roman" w:hAnsi="Times New Roman" w:cs="Times New Roman"/>
          <w:sz w:val="28"/>
          <w:szCs w:val="28"/>
        </w:rPr>
        <w:t>/</w:t>
      </w:r>
      <w:r w:rsidR="00434130" w:rsidRPr="00F0355B">
        <w:rPr>
          <w:rFonts w:ascii="Times New Roman" w:hAnsi="Times New Roman" w:cs="Times New Roman"/>
          <w:sz w:val="28"/>
          <w:szCs w:val="28"/>
        </w:rPr>
        <w:t xml:space="preserve"> </w:t>
      </w:r>
      <w:r w:rsidRPr="00F0355B">
        <w:rPr>
          <w:rFonts w:ascii="Times New Roman" w:hAnsi="Times New Roman" w:cs="Times New Roman"/>
          <w:sz w:val="28"/>
          <w:szCs w:val="28"/>
        </w:rPr>
        <w:t>подання Звіту</w:t>
      </w:r>
      <w:r w:rsidR="00407B70" w:rsidRPr="00F0355B">
        <w:rPr>
          <w:rFonts w:ascii="Times New Roman" w:hAnsi="Times New Roman" w:cs="Times New Roman"/>
          <w:sz w:val="28"/>
          <w:szCs w:val="28"/>
        </w:rPr>
        <w:t>,</w:t>
      </w:r>
      <w:r w:rsidR="00434130" w:rsidRPr="00F0355B">
        <w:rPr>
          <w:rFonts w:ascii="Times New Roman" w:hAnsi="Times New Roman" w:cs="Times New Roman"/>
          <w:sz w:val="28"/>
          <w:szCs w:val="28"/>
        </w:rPr>
        <w:t xml:space="preserve"> </w:t>
      </w:r>
      <w:r w:rsidRPr="00F0355B">
        <w:rPr>
          <w:rFonts w:ascii="Times New Roman" w:hAnsi="Times New Roman" w:cs="Times New Roman"/>
          <w:sz w:val="28"/>
          <w:szCs w:val="28"/>
        </w:rPr>
        <w:t xml:space="preserve">здійснюють підписання Звіту шляхом накладання </w:t>
      </w:r>
      <w:r w:rsidR="0004311E" w:rsidRPr="00F0355B">
        <w:rPr>
          <w:rFonts w:ascii="Times New Roman" w:hAnsi="Times New Roman" w:cs="Times New Roman"/>
          <w:sz w:val="28"/>
          <w:szCs w:val="28"/>
        </w:rPr>
        <w:t>власноручного</w:t>
      </w:r>
      <w:r w:rsidRPr="00F0355B">
        <w:rPr>
          <w:rFonts w:ascii="Times New Roman" w:hAnsi="Times New Roman" w:cs="Times New Roman"/>
          <w:sz w:val="28"/>
          <w:szCs w:val="28"/>
        </w:rPr>
        <w:t xml:space="preserve"> п</w:t>
      </w:r>
      <w:r w:rsidR="00407B70" w:rsidRPr="00F0355B">
        <w:rPr>
          <w:rFonts w:ascii="Times New Roman" w:hAnsi="Times New Roman" w:cs="Times New Roman"/>
          <w:sz w:val="28"/>
          <w:szCs w:val="28"/>
        </w:rPr>
        <w:t>ідпису або електронного підпису</w:t>
      </w:r>
      <w:r w:rsidRPr="00F0355B">
        <w:rPr>
          <w:rFonts w:ascii="Times New Roman" w:hAnsi="Times New Roman" w:cs="Times New Roman"/>
          <w:sz w:val="28"/>
          <w:szCs w:val="28"/>
        </w:rPr>
        <w:t xml:space="preserve"> з дотриманням вимог </w:t>
      </w:r>
      <w:r w:rsidR="00CA43F4" w:rsidRPr="00F0355B">
        <w:rPr>
          <w:rFonts w:ascii="Times New Roman" w:hAnsi="Times New Roman" w:cs="Times New Roman"/>
          <w:sz w:val="28"/>
          <w:szCs w:val="28"/>
        </w:rPr>
        <w:t>З</w:t>
      </w:r>
      <w:r w:rsidR="00A10014" w:rsidRPr="00F0355B">
        <w:rPr>
          <w:rFonts w:ascii="Times New Roman" w:hAnsi="Times New Roman" w:cs="Times New Roman"/>
          <w:sz w:val="28"/>
          <w:szCs w:val="28"/>
        </w:rPr>
        <w:t>аконів України «Про електронні</w:t>
      </w:r>
      <w:r w:rsidR="00A10014" w:rsidRPr="007C18C3">
        <w:rPr>
          <w:rFonts w:ascii="Times New Roman" w:hAnsi="Times New Roman" w:cs="Times New Roman"/>
          <w:sz w:val="28"/>
          <w:szCs w:val="28"/>
        </w:rPr>
        <w:t xml:space="preserve"> документи та електронний документообіг» та «Про електронні довірчі послуги»</w:t>
      </w:r>
      <w:r w:rsidRPr="007C1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314" w:rsidRPr="007C18C3" w:rsidRDefault="00F27314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314" w:rsidRPr="007C18C3" w:rsidRDefault="00F27314" w:rsidP="00A42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14A" w:rsidRPr="007C18C3" w:rsidRDefault="00F27314" w:rsidP="00A42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Департаменту </w:t>
      </w:r>
      <w:r w:rsidR="0008614A"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методології</w:t>
      </w:r>
    </w:p>
    <w:p w:rsidR="0008614A" w:rsidRPr="007C18C3" w:rsidRDefault="00F27314" w:rsidP="00A42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бухгалтерського</w:t>
      </w:r>
      <w:r w:rsidR="0008614A"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обліку та нормативного</w:t>
      </w:r>
    </w:p>
    <w:p w:rsidR="004466E5" w:rsidRPr="00CA43F4" w:rsidRDefault="00F27314" w:rsidP="00CA4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забезпечення</w:t>
      </w:r>
      <w:r w:rsidR="0008614A"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аудиторської діяльності        </w:t>
      </w:r>
      <w:r w:rsidR="0008614A"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</w:t>
      </w:r>
      <w:r w:rsidR="00294830"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</w:t>
      </w:r>
      <w:r w:rsidR="00A42944"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C18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Людмила ГАПОНЕНКО</w:t>
      </w:r>
    </w:p>
    <w:sectPr w:rsidR="004466E5" w:rsidRPr="00CA43F4" w:rsidSect="00A42944">
      <w:headerReference w:type="default" r:id="rId7"/>
      <w:pgSz w:w="11906" w:h="16838"/>
      <w:pgMar w:top="1134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1B" w:rsidRDefault="0083341B" w:rsidP="00FB3DB3">
      <w:pPr>
        <w:spacing w:after="0" w:line="240" w:lineRule="auto"/>
      </w:pPr>
      <w:r>
        <w:separator/>
      </w:r>
    </w:p>
  </w:endnote>
  <w:endnote w:type="continuationSeparator" w:id="0">
    <w:p w:rsidR="0083341B" w:rsidRDefault="0083341B" w:rsidP="00F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1B" w:rsidRDefault="0083341B" w:rsidP="00FB3DB3">
      <w:pPr>
        <w:spacing w:after="0" w:line="240" w:lineRule="auto"/>
      </w:pPr>
      <w:r>
        <w:separator/>
      </w:r>
    </w:p>
  </w:footnote>
  <w:footnote w:type="continuationSeparator" w:id="0">
    <w:p w:rsidR="0083341B" w:rsidRDefault="0083341B" w:rsidP="00FB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600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3DB3" w:rsidRPr="007C18C3" w:rsidRDefault="00FB3D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18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18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18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55B" w:rsidRPr="00F0355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7C18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3DB3" w:rsidRDefault="00FB3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A2"/>
    <w:rsid w:val="0003606F"/>
    <w:rsid w:val="0004311E"/>
    <w:rsid w:val="0005529C"/>
    <w:rsid w:val="00064BD7"/>
    <w:rsid w:val="00081D61"/>
    <w:rsid w:val="0008614A"/>
    <w:rsid w:val="00086898"/>
    <w:rsid w:val="000B2097"/>
    <w:rsid w:val="000B7CA3"/>
    <w:rsid w:val="000C7AE3"/>
    <w:rsid w:val="00111519"/>
    <w:rsid w:val="00147ED7"/>
    <w:rsid w:val="0015581E"/>
    <w:rsid w:val="00170272"/>
    <w:rsid w:val="00176D04"/>
    <w:rsid w:val="00201073"/>
    <w:rsid w:val="002770E6"/>
    <w:rsid w:val="00294830"/>
    <w:rsid w:val="003B38DE"/>
    <w:rsid w:val="003E76CB"/>
    <w:rsid w:val="00407B70"/>
    <w:rsid w:val="00434130"/>
    <w:rsid w:val="00441BC4"/>
    <w:rsid w:val="004466E5"/>
    <w:rsid w:val="004505F5"/>
    <w:rsid w:val="00457A1E"/>
    <w:rsid w:val="00472B76"/>
    <w:rsid w:val="004949A8"/>
    <w:rsid w:val="00517667"/>
    <w:rsid w:val="005214C6"/>
    <w:rsid w:val="00524632"/>
    <w:rsid w:val="0055331A"/>
    <w:rsid w:val="005A4EA2"/>
    <w:rsid w:val="005C3BD2"/>
    <w:rsid w:val="005E2C7B"/>
    <w:rsid w:val="0065208A"/>
    <w:rsid w:val="00696A6B"/>
    <w:rsid w:val="006A6A6C"/>
    <w:rsid w:val="006E5CD1"/>
    <w:rsid w:val="0071731F"/>
    <w:rsid w:val="00774BA9"/>
    <w:rsid w:val="007C18C3"/>
    <w:rsid w:val="0083341B"/>
    <w:rsid w:val="0085656D"/>
    <w:rsid w:val="00865C98"/>
    <w:rsid w:val="00870E94"/>
    <w:rsid w:val="008D1AE1"/>
    <w:rsid w:val="008E58EE"/>
    <w:rsid w:val="0096417A"/>
    <w:rsid w:val="0097031B"/>
    <w:rsid w:val="00995FCB"/>
    <w:rsid w:val="009A6C66"/>
    <w:rsid w:val="00A10014"/>
    <w:rsid w:val="00A42944"/>
    <w:rsid w:val="00B875E0"/>
    <w:rsid w:val="00BA4DDE"/>
    <w:rsid w:val="00BB20A1"/>
    <w:rsid w:val="00BB7D4B"/>
    <w:rsid w:val="00C23FFF"/>
    <w:rsid w:val="00C26F91"/>
    <w:rsid w:val="00C713EF"/>
    <w:rsid w:val="00CA43F4"/>
    <w:rsid w:val="00CF1079"/>
    <w:rsid w:val="00D05E67"/>
    <w:rsid w:val="00D70ADA"/>
    <w:rsid w:val="00DE727F"/>
    <w:rsid w:val="00E25F3A"/>
    <w:rsid w:val="00E35A6C"/>
    <w:rsid w:val="00E52149"/>
    <w:rsid w:val="00E737B8"/>
    <w:rsid w:val="00F0355B"/>
    <w:rsid w:val="00F03F88"/>
    <w:rsid w:val="00F142E5"/>
    <w:rsid w:val="00F17C98"/>
    <w:rsid w:val="00F27314"/>
    <w:rsid w:val="00F30BCF"/>
    <w:rsid w:val="00FB3DB3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552DE7C-4CD6-41DD-B4E0-3C279E80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3DB3"/>
  </w:style>
  <w:style w:type="paragraph" w:styleId="a5">
    <w:name w:val="footer"/>
    <w:basedOn w:val="a"/>
    <w:link w:val="a6"/>
    <w:uiPriority w:val="99"/>
    <w:unhideWhenUsed/>
    <w:rsid w:val="00FB3D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3DB3"/>
  </w:style>
  <w:style w:type="paragraph" w:styleId="a7">
    <w:name w:val="List Paragraph"/>
    <w:basedOn w:val="a"/>
    <w:uiPriority w:val="34"/>
    <w:qFormat/>
    <w:rsid w:val="009703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C3B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7027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70272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7027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027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7027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170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46C7-B897-4B63-9CCC-B50D97F4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3571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ЄЛІСЕЄВА СВІТЛАНА МИКОЛАЇВНА</dc:creator>
  <cp:lastModifiedBy>Шевчук Юрій Ігорович</cp:lastModifiedBy>
  <cp:revision>3</cp:revision>
  <cp:lastPrinted>2023-03-21T07:34:00Z</cp:lastPrinted>
  <dcterms:created xsi:type="dcterms:W3CDTF">2023-03-28T06:46:00Z</dcterms:created>
  <dcterms:modified xsi:type="dcterms:W3CDTF">2023-03-28T06:47:00Z</dcterms:modified>
</cp:coreProperties>
</file>