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510" w:rsidRDefault="00A22172" w:rsidP="00055510">
      <w:pPr>
        <w:spacing w:after="0" w:line="240" w:lineRule="auto"/>
        <w:jc w:val="center"/>
        <w:rPr>
          <w:rFonts w:ascii="Times New Roman" w:hAnsi="Times New Roman" w:cs="Times New Roman"/>
          <w:b/>
          <w:sz w:val="24"/>
          <w:szCs w:val="24"/>
        </w:rPr>
      </w:pPr>
      <w:r w:rsidRPr="00A22172">
        <w:rPr>
          <w:rFonts w:ascii="Times New Roman" w:hAnsi="Times New Roman" w:cs="Times New Roman"/>
          <w:b/>
          <w:sz w:val="24"/>
          <w:szCs w:val="24"/>
        </w:rPr>
        <w:t xml:space="preserve">Повідомлення про оприлюднення </w:t>
      </w:r>
    </w:p>
    <w:p w:rsidR="00A22172" w:rsidRDefault="00A22172" w:rsidP="00055510">
      <w:pPr>
        <w:spacing w:after="0" w:line="240" w:lineRule="auto"/>
        <w:jc w:val="center"/>
        <w:rPr>
          <w:rFonts w:ascii="Times New Roman" w:hAnsi="Times New Roman" w:cs="Times New Roman"/>
          <w:b/>
          <w:sz w:val="24"/>
          <w:szCs w:val="24"/>
        </w:rPr>
      </w:pPr>
      <w:r w:rsidRPr="00A22172">
        <w:rPr>
          <w:rFonts w:ascii="Times New Roman" w:hAnsi="Times New Roman" w:cs="Times New Roman"/>
          <w:b/>
          <w:sz w:val="24"/>
          <w:szCs w:val="24"/>
        </w:rPr>
        <w:t xml:space="preserve">проекту наказу Міністерства фінансів України </w:t>
      </w:r>
    </w:p>
    <w:p w:rsidR="00822BBC" w:rsidRPr="00822BBC" w:rsidRDefault="00A22172" w:rsidP="00822BBC">
      <w:pPr>
        <w:spacing w:after="0" w:line="240" w:lineRule="auto"/>
        <w:jc w:val="center"/>
        <w:rPr>
          <w:rFonts w:ascii="Times New Roman" w:hAnsi="Times New Roman" w:cs="Times New Roman"/>
          <w:b/>
          <w:sz w:val="24"/>
          <w:szCs w:val="24"/>
        </w:rPr>
      </w:pPr>
      <w:r w:rsidRPr="00A22172">
        <w:rPr>
          <w:rFonts w:ascii="Times New Roman" w:hAnsi="Times New Roman" w:cs="Times New Roman"/>
          <w:b/>
          <w:sz w:val="24"/>
          <w:szCs w:val="24"/>
        </w:rPr>
        <w:t>«</w:t>
      </w:r>
      <w:r w:rsidR="00822BBC" w:rsidRPr="00822BBC">
        <w:rPr>
          <w:rFonts w:ascii="Times New Roman" w:hAnsi="Times New Roman" w:cs="Times New Roman"/>
          <w:b/>
          <w:sz w:val="24"/>
          <w:szCs w:val="24"/>
        </w:rPr>
        <w:t xml:space="preserve">Про внесення зміни до пункту 6 Порядку </w:t>
      </w:r>
    </w:p>
    <w:p w:rsidR="00822BBC" w:rsidRPr="00822BBC" w:rsidRDefault="00822BBC" w:rsidP="00822BBC">
      <w:pPr>
        <w:spacing w:after="0" w:line="240" w:lineRule="auto"/>
        <w:jc w:val="center"/>
        <w:rPr>
          <w:rFonts w:ascii="Times New Roman" w:hAnsi="Times New Roman" w:cs="Times New Roman"/>
          <w:b/>
          <w:sz w:val="24"/>
          <w:szCs w:val="24"/>
        </w:rPr>
      </w:pPr>
      <w:r w:rsidRPr="00822BBC">
        <w:rPr>
          <w:rFonts w:ascii="Times New Roman" w:hAnsi="Times New Roman" w:cs="Times New Roman"/>
          <w:b/>
          <w:sz w:val="24"/>
          <w:szCs w:val="24"/>
        </w:rPr>
        <w:t xml:space="preserve">складання Протоколу про порушення </w:t>
      </w:r>
    </w:p>
    <w:p w:rsidR="00055510" w:rsidRDefault="00822BBC" w:rsidP="00822BBC">
      <w:pPr>
        <w:spacing w:after="0" w:line="240" w:lineRule="auto"/>
        <w:jc w:val="center"/>
        <w:rPr>
          <w:rFonts w:ascii="Times New Roman" w:hAnsi="Times New Roman" w:cs="Times New Roman"/>
          <w:sz w:val="24"/>
          <w:szCs w:val="24"/>
        </w:rPr>
      </w:pPr>
      <w:r w:rsidRPr="00822BBC">
        <w:rPr>
          <w:rFonts w:ascii="Times New Roman" w:hAnsi="Times New Roman" w:cs="Times New Roman"/>
          <w:b/>
          <w:sz w:val="24"/>
          <w:szCs w:val="24"/>
        </w:rPr>
        <w:t>бюджетного законодавства</w:t>
      </w:r>
      <w:r w:rsidR="00A22172" w:rsidRPr="00A22172">
        <w:rPr>
          <w:rFonts w:ascii="Times New Roman" w:hAnsi="Times New Roman" w:cs="Times New Roman"/>
          <w:b/>
          <w:sz w:val="24"/>
          <w:szCs w:val="24"/>
        </w:rPr>
        <w:t>»</w:t>
      </w:r>
      <w:r w:rsidR="00A22172" w:rsidRPr="00A22172">
        <w:rPr>
          <w:rFonts w:ascii="Times New Roman" w:hAnsi="Times New Roman" w:cs="Times New Roman"/>
          <w:sz w:val="24"/>
          <w:szCs w:val="24"/>
        </w:rPr>
        <w:t xml:space="preserve"> ________________________________________________________________________</w:t>
      </w:r>
    </w:p>
    <w:p w:rsidR="00055510" w:rsidRPr="00E33F0C" w:rsidRDefault="00A22172" w:rsidP="00442DBD">
      <w:pPr>
        <w:spacing w:after="0" w:line="240" w:lineRule="auto"/>
        <w:ind w:firstLine="567"/>
        <w:jc w:val="both"/>
        <w:rPr>
          <w:rFonts w:ascii="Times New Roman" w:hAnsi="Times New Roman" w:cs="Times New Roman"/>
          <w:sz w:val="24"/>
          <w:szCs w:val="24"/>
        </w:rPr>
      </w:pPr>
      <w:r w:rsidRPr="00E33F0C">
        <w:rPr>
          <w:rFonts w:ascii="Times New Roman" w:hAnsi="Times New Roman" w:cs="Times New Roman"/>
          <w:sz w:val="24"/>
          <w:szCs w:val="24"/>
        </w:rPr>
        <w:t>Міністерство фінансів України відповідно до вимог Закону України «Про доступ до публічної інформації» повідомляє про оприлюднення проекту наказу Міністерства фінансів України «</w:t>
      </w:r>
      <w:r w:rsidR="00822BBC" w:rsidRPr="00E33F0C">
        <w:rPr>
          <w:rFonts w:ascii="Times New Roman" w:hAnsi="Times New Roman" w:cs="Times New Roman"/>
          <w:sz w:val="24"/>
          <w:szCs w:val="24"/>
        </w:rPr>
        <w:t>Про внесення зміни до пункту 6 Порядку складання Протоколу про порушення бюджетного законодавства</w:t>
      </w:r>
      <w:r w:rsidRPr="00E33F0C">
        <w:rPr>
          <w:rFonts w:ascii="Times New Roman" w:hAnsi="Times New Roman" w:cs="Times New Roman"/>
          <w:sz w:val="24"/>
          <w:szCs w:val="24"/>
        </w:rPr>
        <w:t xml:space="preserve">» (далі – проект наказу). Із проектом наказу можна ознайомитися на офіційному </w:t>
      </w:r>
      <w:proofErr w:type="spellStart"/>
      <w:r w:rsidRPr="00E33F0C">
        <w:rPr>
          <w:rFonts w:ascii="Times New Roman" w:hAnsi="Times New Roman" w:cs="Times New Roman"/>
          <w:sz w:val="24"/>
          <w:szCs w:val="24"/>
        </w:rPr>
        <w:t>вебсайті</w:t>
      </w:r>
      <w:proofErr w:type="spellEnd"/>
      <w:r w:rsidRPr="00E33F0C">
        <w:rPr>
          <w:rFonts w:ascii="Times New Roman" w:hAnsi="Times New Roman" w:cs="Times New Roman"/>
          <w:sz w:val="24"/>
          <w:szCs w:val="24"/>
        </w:rPr>
        <w:t xml:space="preserve"> Міністерства фінансів України за </w:t>
      </w:r>
      <w:proofErr w:type="spellStart"/>
      <w:r w:rsidRPr="00E33F0C">
        <w:rPr>
          <w:rFonts w:ascii="Times New Roman" w:hAnsi="Times New Roman" w:cs="Times New Roman"/>
          <w:sz w:val="24"/>
          <w:szCs w:val="24"/>
        </w:rPr>
        <w:t>адресою</w:t>
      </w:r>
      <w:proofErr w:type="spellEnd"/>
      <w:r w:rsidRPr="00E33F0C">
        <w:rPr>
          <w:rFonts w:ascii="Times New Roman" w:hAnsi="Times New Roman" w:cs="Times New Roman"/>
          <w:sz w:val="24"/>
          <w:szCs w:val="24"/>
        </w:rPr>
        <w:t>: www.mof.gov.ua у рубриці «Законодавство/Проекти нормативно-правових актів/Проекти нормативно-правових актів у 202</w:t>
      </w:r>
      <w:r w:rsidR="00565584" w:rsidRPr="00E33F0C">
        <w:rPr>
          <w:rFonts w:ascii="Times New Roman" w:hAnsi="Times New Roman" w:cs="Times New Roman"/>
          <w:sz w:val="24"/>
          <w:szCs w:val="24"/>
          <w:lang w:val="ru-RU"/>
        </w:rPr>
        <w:t>4</w:t>
      </w:r>
      <w:r w:rsidRPr="00E33F0C">
        <w:rPr>
          <w:rFonts w:ascii="Times New Roman" w:hAnsi="Times New Roman" w:cs="Times New Roman"/>
          <w:sz w:val="24"/>
          <w:szCs w:val="24"/>
        </w:rPr>
        <w:t xml:space="preserve"> р.». </w:t>
      </w:r>
    </w:p>
    <w:p w:rsidR="00A33467" w:rsidRPr="00E33F0C" w:rsidRDefault="00294FE0" w:rsidP="00A334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Абзацом четвертим п</w:t>
      </w:r>
      <w:r w:rsidR="00A33467" w:rsidRPr="00E33F0C">
        <w:rPr>
          <w:rFonts w:ascii="Times New Roman" w:hAnsi="Times New Roman" w:cs="Times New Roman"/>
          <w:sz w:val="24"/>
          <w:szCs w:val="24"/>
        </w:rPr>
        <w:t>ункт</w:t>
      </w:r>
      <w:r>
        <w:rPr>
          <w:rFonts w:ascii="Times New Roman" w:hAnsi="Times New Roman" w:cs="Times New Roman"/>
          <w:sz w:val="24"/>
          <w:szCs w:val="24"/>
        </w:rPr>
        <w:t>у</w:t>
      </w:r>
      <w:r w:rsidR="00A33467" w:rsidRPr="00E33F0C">
        <w:rPr>
          <w:rFonts w:ascii="Times New Roman" w:hAnsi="Times New Roman" w:cs="Times New Roman"/>
          <w:sz w:val="24"/>
          <w:szCs w:val="24"/>
        </w:rPr>
        <w:t xml:space="preserve"> 6 Порядку складання Протоколу про порушення бюджетного законодавства, затвердженого наказом Міністерства фінансів України від 15 листопада 2010 року № 1370 (далі - Порядок), передбачено положення щодо розгляду Протоколу відповідним фінансовим органом у разі його склад</w:t>
      </w:r>
      <w:r w:rsidR="00A33467">
        <w:rPr>
          <w:rFonts w:ascii="Times New Roman" w:hAnsi="Times New Roman" w:cs="Times New Roman"/>
          <w:sz w:val="24"/>
          <w:szCs w:val="24"/>
        </w:rPr>
        <w:t>ання</w:t>
      </w:r>
      <w:r w:rsidR="00A33467" w:rsidRPr="00E33F0C">
        <w:rPr>
          <w:rFonts w:ascii="Times New Roman" w:hAnsi="Times New Roman" w:cs="Times New Roman"/>
          <w:sz w:val="24"/>
          <w:szCs w:val="24"/>
        </w:rPr>
        <w:t xml:space="preserve"> посадовою особою фінансового органу виконкому міської міста обласного (республіканського Автономної Республіки Крим) значення ради, посадовою особою фінансового органу районної державної адміністрації, посадовою особою Міністерства фінансів Автономної Республіки Крим, фінансового органу обласної, Київської чи Севастопольської міської державної адміністрації, посадовою особою Міністерства фінансів України.</w:t>
      </w:r>
    </w:p>
    <w:p w:rsidR="00822BBC" w:rsidRPr="00E33F0C" w:rsidRDefault="00822BBC" w:rsidP="00442DBD">
      <w:pPr>
        <w:spacing w:after="0" w:line="240" w:lineRule="auto"/>
        <w:ind w:firstLine="567"/>
        <w:jc w:val="both"/>
        <w:rPr>
          <w:rFonts w:ascii="Times New Roman" w:hAnsi="Times New Roman"/>
          <w:sz w:val="24"/>
          <w:szCs w:val="24"/>
        </w:rPr>
      </w:pPr>
      <w:r w:rsidRPr="00E33F0C">
        <w:rPr>
          <w:rFonts w:ascii="Times New Roman" w:hAnsi="Times New Roman"/>
          <w:sz w:val="24"/>
          <w:szCs w:val="24"/>
        </w:rPr>
        <w:t>Закон</w:t>
      </w:r>
      <w:r w:rsidR="00E453AB" w:rsidRPr="00E33F0C">
        <w:rPr>
          <w:rFonts w:ascii="Times New Roman" w:hAnsi="Times New Roman"/>
          <w:sz w:val="24"/>
          <w:szCs w:val="24"/>
        </w:rPr>
        <w:t>ом</w:t>
      </w:r>
      <w:r w:rsidRPr="00E33F0C">
        <w:rPr>
          <w:rFonts w:ascii="Times New Roman" w:hAnsi="Times New Roman"/>
          <w:sz w:val="24"/>
          <w:szCs w:val="24"/>
        </w:rPr>
        <w:t xml:space="preserve"> України «Про порядок вирішення окремих питань адміністративно-територіального устрою України» (далі - Закон) </w:t>
      </w:r>
      <w:r w:rsidR="00E453AB" w:rsidRPr="00E33F0C">
        <w:rPr>
          <w:rFonts w:ascii="Times New Roman" w:hAnsi="Times New Roman"/>
          <w:sz w:val="24"/>
          <w:szCs w:val="24"/>
        </w:rPr>
        <w:t xml:space="preserve">однією з категорій населених пунктів визначено міста та </w:t>
      </w:r>
      <w:r w:rsidRPr="00E33F0C">
        <w:rPr>
          <w:rFonts w:ascii="Times New Roman" w:hAnsi="Times New Roman"/>
          <w:sz w:val="24"/>
          <w:szCs w:val="24"/>
        </w:rPr>
        <w:t xml:space="preserve">установлено, </w:t>
      </w:r>
      <w:r w:rsidRPr="00E33F0C">
        <w:rPr>
          <w:rFonts w:ascii="Times New Roman" w:hAnsi="Times New Roman"/>
          <w:sz w:val="24"/>
          <w:szCs w:val="24"/>
          <w:shd w:val="clear" w:color="auto" w:fill="FFFFFF"/>
        </w:rPr>
        <w:t>що населені пункти, які до дня набрання чинності цим Законом були віднесені до категорії міст, у тому числі міст республіканського в Автономній Республіці Крим, обласного, районного значення, з дня набрання чинності цим Законом відносяться до категорії міст.</w:t>
      </w:r>
      <w:r w:rsidRPr="00E33F0C">
        <w:rPr>
          <w:rFonts w:ascii="Times New Roman" w:hAnsi="Times New Roman"/>
          <w:sz w:val="24"/>
          <w:szCs w:val="24"/>
        </w:rPr>
        <w:t xml:space="preserve"> </w:t>
      </w:r>
    </w:p>
    <w:p w:rsidR="00822BBC" w:rsidRPr="00E33F0C" w:rsidRDefault="00822BBC" w:rsidP="00442DBD">
      <w:pPr>
        <w:spacing w:after="0" w:line="240" w:lineRule="auto"/>
        <w:ind w:firstLine="567"/>
        <w:jc w:val="both"/>
        <w:rPr>
          <w:rFonts w:ascii="Times New Roman" w:hAnsi="Times New Roman"/>
          <w:sz w:val="24"/>
          <w:szCs w:val="24"/>
        </w:rPr>
      </w:pPr>
      <w:r w:rsidRPr="00E33F0C">
        <w:rPr>
          <w:rFonts w:ascii="Times New Roman" w:hAnsi="Times New Roman" w:cs="Times New Roman"/>
          <w:sz w:val="24"/>
          <w:szCs w:val="24"/>
        </w:rPr>
        <w:t xml:space="preserve">Проект наказу </w:t>
      </w:r>
      <w:r w:rsidRPr="00E33F0C">
        <w:rPr>
          <w:rFonts w:ascii="Times New Roman" w:hAnsi="Times New Roman"/>
          <w:sz w:val="24"/>
          <w:szCs w:val="24"/>
        </w:rPr>
        <w:t xml:space="preserve">розроблено з метою </w:t>
      </w:r>
      <w:r w:rsidR="00374FD2">
        <w:rPr>
          <w:rFonts w:ascii="Times New Roman" w:hAnsi="Times New Roman"/>
          <w:sz w:val="24"/>
          <w:szCs w:val="24"/>
        </w:rPr>
        <w:t>узгодж</w:t>
      </w:r>
      <w:r w:rsidRPr="00E33F0C">
        <w:rPr>
          <w:rFonts w:ascii="Times New Roman" w:hAnsi="Times New Roman"/>
          <w:sz w:val="24"/>
          <w:szCs w:val="24"/>
        </w:rPr>
        <w:t xml:space="preserve">ення Порядку </w:t>
      </w:r>
      <w:r w:rsidR="00374FD2">
        <w:rPr>
          <w:rFonts w:ascii="Times New Roman" w:hAnsi="Times New Roman"/>
          <w:sz w:val="24"/>
          <w:szCs w:val="24"/>
        </w:rPr>
        <w:t>із</w:t>
      </w:r>
      <w:r w:rsidRPr="00E33F0C">
        <w:rPr>
          <w:rFonts w:ascii="Times New Roman" w:hAnsi="Times New Roman"/>
          <w:sz w:val="24"/>
          <w:szCs w:val="24"/>
        </w:rPr>
        <w:t xml:space="preserve"> вищезазначени</w:t>
      </w:r>
      <w:r w:rsidR="00374FD2">
        <w:rPr>
          <w:rFonts w:ascii="Times New Roman" w:hAnsi="Times New Roman"/>
          <w:sz w:val="24"/>
          <w:szCs w:val="24"/>
        </w:rPr>
        <w:t>ми</w:t>
      </w:r>
      <w:r w:rsidRPr="00E33F0C">
        <w:rPr>
          <w:rFonts w:ascii="Times New Roman" w:hAnsi="Times New Roman"/>
          <w:sz w:val="24"/>
          <w:szCs w:val="24"/>
        </w:rPr>
        <w:t xml:space="preserve"> положен</w:t>
      </w:r>
      <w:r w:rsidR="00374FD2">
        <w:rPr>
          <w:rFonts w:ascii="Times New Roman" w:hAnsi="Times New Roman"/>
          <w:sz w:val="24"/>
          <w:szCs w:val="24"/>
        </w:rPr>
        <w:t>нями</w:t>
      </w:r>
      <w:r w:rsidRPr="00E33F0C">
        <w:rPr>
          <w:rFonts w:ascii="Times New Roman" w:hAnsi="Times New Roman"/>
          <w:sz w:val="24"/>
          <w:szCs w:val="24"/>
        </w:rPr>
        <w:t xml:space="preserve"> Закону</w:t>
      </w:r>
      <w:r w:rsidR="008D4513" w:rsidRPr="00E33F0C">
        <w:rPr>
          <w:rFonts w:ascii="Times New Roman" w:hAnsi="Times New Roman"/>
          <w:sz w:val="24"/>
          <w:szCs w:val="24"/>
        </w:rPr>
        <w:t xml:space="preserve"> з урахуванням положень частини другої статті 118 Бюджетного кодексу України, згідно </w:t>
      </w:r>
      <w:r w:rsidR="00E33F0C" w:rsidRPr="00E33F0C">
        <w:rPr>
          <w:rFonts w:ascii="Times New Roman" w:hAnsi="Times New Roman"/>
          <w:sz w:val="24"/>
          <w:szCs w:val="24"/>
        </w:rPr>
        <w:t xml:space="preserve">з </w:t>
      </w:r>
      <w:r w:rsidR="008D4513" w:rsidRPr="00E33F0C">
        <w:rPr>
          <w:rFonts w:ascii="Times New Roman" w:hAnsi="Times New Roman"/>
          <w:sz w:val="24"/>
          <w:szCs w:val="24"/>
        </w:rPr>
        <w:t>яко</w:t>
      </w:r>
      <w:r w:rsidR="00E33F0C" w:rsidRPr="00E33F0C">
        <w:rPr>
          <w:rFonts w:ascii="Times New Roman" w:hAnsi="Times New Roman"/>
          <w:sz w:val="24"/>
          <w:szCs w:val="24"/>
        </w:rPr>
        <w:t>ю</w:t>
      </w:r>
      <w:r w:rsidR="008D4513" w:rsidRPr="00E33F0C">
        <w:rPr>
          <w:rFonts w:ascii="Times New Roman" w:hAnsi="Times New Roman"/>
          <w:sz w:val="24"/>
          <w:szCs w:val="24"/>
        </w:rPr>
        <w:t xml:space="preserve"> рішення про застосування заходів впливу за порушення бюджетного законодавства, визначених пунктами 2 - 5 та 7 частини першої статті 117 </w:t>
      </w:r>
      <w:r w:rsidR="00E33F0C" w:rsidRPr="00E33F0C">
        <w:rPr>
          <w:rFonts w:ascii="Times New Roman" w:hAnsi="Times New Roman"/>
          <w:sz w:val="24"/>
          <w:szCs w:val="24"/>
        </w:rPr>
        <w:t xml:space="preserve">цього </w:t>
      </w:r>
      <w:r w:rsidR="008D4513" w:rsidRPr="00E33F0C">
        <w:rPr>
          <w:rFonts w:ascii="Times New Roman" w:hAnsi="Times New Roman"/>
          <w:sz w:val="24"/>
          <w:szCs w:val="24"/>
        </w:rPr>
        <w:t>Кодексу, приймається</w:t>
      </w:r>
      <w:r w:rsidR="008B1037">
        <w:rPr>
          <w:rFonts w:ascii="Times New Roman" w:hAnsi="Times New Roman"/>
          <w:sz w:val="24"/>
          <w:szCs w:val="24"/>
        </w:rPr>
        <w:t>,</w:t>
      </w:r>
      <w:r w:rsidR="008D4513" w:rsidRPr="00E33F0C">
        <w:rPr>
          <w:rFonts w:ascii="Times New Roman" w:hAnsi="Times New Roman"/>
          <w:sz w:val="24"/>
          <w:szCs w:val="24"/>
        </w:rPr>
        <w:t xml:space="preserve"> </w:t>
      </w:r>
      <w:r w:rsidR="00E33F0C" w:rsidRPr="00E33F0C">
        <w:rPr>
          <w:rFonts w:ascii="Times New Roman" w:hAnsi="Times New Roman"/>
          <w:sz w:val="24"/>
          <w:szCs w:val="24"/>
        </w:rPr>
        <w:t>зокрема</w:t>
      </w:r>
      <w:r w:rsidR="008D4513" w:rsidRPr="00E33F0C">
        <w:rPr>
          <w:rFonts w:ascii="Times New Roman" w:hAnsi="Times New Roman"/>
          <w:sz w:val="24"/>
          <w:szCs w:val="24"/>
        </w:rPr>
        <w:t xml:space="preserve"> місцевими фінансовими органами</w:t>
      </w:r>
      <w:r w:rsidR="00E33F0C" w:rsidRPr="00E33F0C">
        <w:rPr>
          <w:rFonts w:ascii="Times New Roman" w:hAnsi="Times New Roman"/>
          <w:sz w:val="24"/>
          <w:szCs w:val="24"/>
        </w:rPr>
        <w:t xml:space="preserve"> </w:t>
      </w:r>
      <w:r w:rsidR="008D4513" w:rsidRPr="00E33F0C">
        <w:rPr>
          <w:rFonts w:ascii="Times New Roman" w:hAnsi="Times New Roman"/>
          <w:sz w:val="24"/>
          <w:szCs w:val="24"/>
        </w:rPr>
        <w:t xml:space="preserve">у межах встановлених їм повноважень на підставі протоколу про порушення бюджетного законодавства або </w:t>
      </w:r>
      <w:proofErr w:type="spellStart"/>
      <w:r w:rsidR="008D4513" w:rsidRPr="00E33F0C">
        <w:rPr>
          <w:rFonts w:ascii="Times New Roman" w:hAnsi="Times New Roman"/>
          <w:sz w:val="24"/>
          <w:szCs w:val="24"/>
        </w:rPr>
        <w:t>акта</w:t>
      </w:r>
      <w:proofErr w:type="spellEnd"/>
      <w:r w:rsidR="008D4513" w:rsidRPr="00E33F0C">
        <w:rPr>
          <w:rFonts w:ascii="Times New Roman" w:hAnsi="Times New Roman"/>
          <w:sz w:val="24"/>
          <w:szCs w:val="24"/>
        </w:rPr>
        <w:t xml:space="preserve"> ревізії та доданих до них матеріалів</w:t>
      </w:r>
      <w:r w:rsidRPr="00E33F0C">
        <w:rPr>
          <w:rFonts w:ascii="Times New Roman" w:hAnsi="Times New Roman"/>
          <w:sz w:val="24"/>
          <w:szCs w:val="24"/>
        </w:rPr>
        <w:t>.</w:t>
      </w:r>
    </w:p>
    <w:p w:rsidR="008D4513" w:rsidRPr="00E33F0C" w:rsidRDefault="008D4513" w:rsidP="00442DBD">
      <w:pPr>
        <w:spacing w:after="0" w:line="240" w:lineRule="auto"/>
        <w:ind w:firstLine="567"/>
        <w:jc w:val="both"/>
        <w:rPr>
          <w:rFonts w:ascii="Times New Roman" w:hAnsi="Times New Roman"/>
          <w:sz w:val="24"/>
          <w:szCs w:val="24"/>
        </w:rPr>
      </w:pPr>
      <w:r w:rsidRPr="00E33F0C">
        <w:rPr>
          <w:rFonts w:ascii="Times New Roman" w:hAnsi="Times New Roman" w:cs="Times New Roman"/>
          <w:sz w:val="24"/>
          <w:szCs w:val="24"/>
        </w:rPr>
        <w:t xml:space="preserve">Проектом наказу </w:t>
      </w:r>
      <w:r w:rsidR="00374FD2">
        <w:rPr>
          <w:rFonts w:ascii="Times New Roman" w:hAnsi="Times New Roman" w:cs="Times New Roman"/>
          <w:sz w:val="24"/>
          <w:szCs w:val="24"/>
        </w:rPr>
        <w:t>за</w:t>
      </w:r>
      <w:r w:rsidRPr="00E33F0C">
        <w:rPr>
          <w:rFonts w:ascii="Times New Roman" w:hAnsi="Times New Roman" w:cs="Times New Roman"/>
          <w:sz w:val="24"/>
          <w:szCs w:val="24"/>
        </w:rPr>
        <w:t>пропон</w:t>
      </w:r>
      <w:r w:rsidR="00374FD2">
        <w:rPr>
          <w:rFonts w:ascii="Times New Roman" w:hAnsi="Times New Roman" w:cs="Times New Roman"/>
          <w:sz w:val="24"/>
          <w:szCs w:val="24"/>
        </w:rPr>
        <w:t>овано</w:t>
      </w:r>
      <w:r w:rsidRPr="00E33F0C">
        <w:rPr>
          <w:rFonts w:ascii="Times New Roman" w:hAnsi="Times New Roman" w:cs="Times New Roman"/>
          <w:sz w:val="24"/>
          <w:szCs w:val="24"/>
        </w:rPr>
        <w:t xml:space="preserve"> </w:t>
      </w:r>
      <w:proofErr w:type="spellStart"/>
      <w:r w:rsidRPr="00E33F0C">
        <w:rPr>
          <w:rFonts w:ascii="Times New Roman" w:hAnsi="Times New Roman"/>
          <w:sz w:val="24"/>
          <w:szCs w:val="24"/>
        </w:rPr>
        <w:t>внести</w:t>
      </w:r>
      <w:proofErr w:type="spellEnd"/>
      <w:r w:rsidRPr="00E33F0C">
        <w:rPr>
          <w:rFonts w:ascii="Times New Roman" w:hAnsi="Times New Roman"/>
          <w:sz w:val="24"/>
          <w:szCs w:val="24"/>
        </w:rPr>
        <w:t xml:space="preserve"> зміну до </w:t>
      </w:r>
      <w:r w:rsidR="00294FE0">
        <w:rPr>
          <w:rFonts w:ascii="Times New Roman" w:hAnsi="Times New Roman"/>
          <w:sz w:val="24"/>
          <w:szCs w:val="24"/>
        </w:rPr>
        <w:t xml:space="preserve">абзацу четвертого </w:t>
      </w:r>
      <w:bookmarkStart w:id="0" w:name="_GoBack"/>
      <w:bookmarkEnd w:id="0"/>
      <w:r w:rsidRPr="00E33F0C">
        <w:rPr>
          <w:rFonts w:ascii="Times New Roman" w:hAnsi="Times New Roman" w:cs="Times New Roman"/>
          <w:sz w:val="24"/>
          <w:szCs w:val="24"/>
        </w:rPr>
        <w:t xml:space="preserve">пункту 6 </w:t>
      </w:r>
      <w:r w:rsidRPr="00E33F0C">
        <w:rPr>
          <w:rFonts w:ascii="Times New Roman" w:hAnsi="Times New Roman"/>
          <w:sz w:val="24"/>
          <w:szCs w:val="24"/>
        </w:rPr>
        <w:t xml:space="preserve">Порядку в частині </w:t>
      </w:r>
      <w:r w:rsidR="00E33F0C" w:rsidRPr="00E33F0C">
        <w:rPr>
          <w:rFonts w:ascii="Times New Roman" w:hAnsi="Times New Roman"/>
          <w:sz w:val="24"/>
          <w:szCs w:val="24"/>
        </w:rPr>
        <w:t xml:space="preserve">розгляду </w:t>
      </w:r>
      <w:r w:rsidR="00E33F0C">
        <w:rPr>
          <w:rFonts w:ascii="Times New Roman" w:hAnsi="Times New Roman"/>
          <w:sz w:val="24"/>
          <w:szCs w:val="24"/>
        </w:rPr>
        <w:t xml:space="preserve">Протоколу </w:t>
      </w:r>
      <w:r w:rsidR="00E33F0C" w:rsidRPr="00E33F0C">
        <w:rPr>
          <w:rFonts w:ascii="Times New Roman" w:hAnsi="Times New Roman"/>
          <w:sz w:val="24"/>
          <w:szCs w:val="24"/>
        </w:rPr>
        <w:t xml:space="preserve">відповідним органом </w:t>
      </w:r>
      <w:r w:rsidR="00E33F0C" w:rsidRPr="00E33F0C">
        <w:rPr>
          <w:rFonts w:ascii="Times New Roman" w:hAnsi="Times New Roman" w:cs="Times New Roman"/>
          <w:sz w:val="24"/>
          <w:szCs w:val="24"/>
        </w:rPr>
        <w:t>у разі його склад</w:t>
      </w:r>
      <w:r w:rsidR="008B1037">
        <w:rPr>
          <w:rFonts w:ascii="Times New Roman" w:hAnsi="Times New Roman" w:cs="Times New Roman"/>
          <w:sz w:val="24"/>
          <w:szCs w:val="24"/>
        </w:rPr>
        <w:t>ання</w:t>
      </w:r>
      <w:r w:rsidR="00E33F0C" w:rsidRPr="00E33F0C">
        <w:rPr>
          <w:rFonts w:ascii="Times New Roman" w:hAnsi="Times New Roman" w:cs="Times New Roman"/>
          <w:sz w:val="24"/>
          <w:szCs w:val="24"/>
        </w:rPr>
        <w:t xml:space="preserve"> </w:t>
      </w:r>
      <w:r w:rsidR="00E33F0C" w:rsidRPr="00E33F0C">
        <w:rPr>
          <w:rFonts w:ascii="Times New Roman" w:hAnsi="Times New Roman"/>
          <w:sz w:val="24"/>
          <w:szCs w:val="24"/>
        </w:rPr>
        <w:t xml:space="preserve">посадовою особою місцевого фінансового органу, </w:t>
      </w:r>
      <w:r w:rsidR="007076C0">
        <w:rPr>
          <w:rFonts w:ascii="Times New Roman" w:hAnsi="Times New Roman"/>
          <w:sz w:val="24"/>
          <w:szCs w:val="24"/>
        </w:rPr>
        <w:t xml:space="preserve">у тому числі </w:t>
      </w:r>
      <w:r w:rsidR="007076C0" w:rsidRPr="00850F0E">
        <w:rPr>
          <w:rFonts w:ascii="Times New Roman" w:hAnsi="Times New Roman"/>
          <w:sz w:val="24"/>
          <w:szCs w:val="24"/>
        </w:rPr>
        <w:t>Міністерства фіна</w:t>
      </w:r>
      <w:r w:rsidR="007076C0">
        <w:rPr>
          <w:rFonts w:ascii="Times New Roman" w:hAnsi="Times New Roman"/>
          <w:sz w:val="24"/>
          <w:szCs w:val="24"/>
        </w:rPr>
        <w:t xml:space="preserve">нсів Автономної Республіки Крим, </w:t>
      </w:r>
      <w:r w:rsidR="00E33F0C" w:rsidRPr="00E33F0C">
        <w:rPr>
          <w:rFonts w:ascii="Times New Roman" w:hAnsi="Times New Roman"/>
          <w:sz w:val="24"/>
          <w:szCs w:val="24"/>
        </w:rPr>
        <w:t>посадовою особою Міністерства фінансів України.</w:t>
      </w:r>
    </w:p>
    <w:p w:rsidR="00055510" w:rsidRPr="00E33F0C" w:rsidRDefault="00055510" w:rsidP="00442DBD">
      <w:pPr>
        <w:spacing w:after="0" w:line="240" w:lineRule="auto"/>
        <w:ind w:firstLine="567"/>
        <w:jc w:val="both"/>
        <w:rPr>
          <w:rFonts w:ascii="Times New Roman" w:hAnsi="Times New Roman" w:cs="Times New Roman"/>
          <w:sz w:val="24"/>
          <w:szCs w:val="24"/>
        </w:rPr>
      </w:pPr>
    </w:p>
    <w:sectPr w:rsidR="00055510" w:rsidRPr="00E33F0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72"/>
    <w:rsid w:val="00055510"/>
    <w:rsid w:val="0018371E"/>
    <w:rsid w:val="001F3998"/>
    <w:rsid w:val="00262E27"/>
    <w:rsid w:val="00294FE0"/>
    <w:rsid w:val="003630E1"/>
    <w:rsid w:val="00374FD2"/>
    <w:rsid w:val="003C7ADC"/>
    <w:rsid w:val="00442DBD"/>
    <w:rsid w:val="004A3439"/>
    <w:rsid w:val="00565584"/>
    <w:rsid w:val="00660D12"/>
    <w:rsid w:val="00690DB6"/>
    <w:rsid w:val="00695BF6"/>
    <w:rsid w:val="007076C0"/>
    <w:rsid w:val="00710E81"/>
    <w:rsid w:val="00822BBC"/>
    <w:rsid w:val="00826358"/>
    <w:rsid w:val="008B1037"/>
    <w:rsid w:val="008D4513"/>
    <w:rsid w:val="00941F3C"/>
    <w:rsid w:val="00A22172"/>
    <w:rsid w:val="00A33467"/>
    <w:rsid w:val="00C70320"/>
    <w:rsid w:val="00D4731B"/>
    <w:rsid w:val="00E33F0C"/>
    <w:rsid w:val="00E453AB"/>
    <w:rsid w:val="00F06E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9FC2"/>
  <w15:docId w15:val="{4BD8C586-A6FC-4A7F-AF36-8FF30FF3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2B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Pages>
  <Words>1762</Words>
  <Characters>1005</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Качан Тетяна Володимирівна</cp:lastModifiedBy>
  <cp:revision>4</cp:revision>
  <cp:lastPrinted>2024-02-13T08:44:00Z</cp:lastPrinted>
  <dcterms:created xsi:type="dcterms:W3CDTF">2024-02-12T16:23:00Z</dcterms:created>
  <dcterms:modified xsi:type="dcterms:W3CDTF">2024-02-14T15:08:00Z</dcterms:modified>
</cp:coreProperties>
</file>