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10" w:rsidRDefault="00A22172" w:rsidP="0005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72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:rsidR="00A22172" w:rsidRDefault="00A22172" w:rsidP="0005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2172">
        <w:rPr>
          <w:rFonts w:ascii="Times New Roman" w:hAnsi="Times New Roman" w:cs="Times New Roman"/>
          <w:b/>
          <w:sz w:val="24"/>
          <w:szCs w:val="24"/>
        </w:rPr>
        <w:t>про</w:t>
      </w:r>
      <w:r w:rsidR="004C151C">
        <w:rPr>
          <w:rFonts w:ascii="Times New Roman" w:hAnsi="Times New Roman" w:cs="Times New Roman"/>
          <w:b/>
          <w:sz w:val="24"/>
          <w:szCs w:val="24"/>
        </w:rPr>
        <w:t>є</w:t>
      </w:r>
      <w:r w:rsidRPr="00A22172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A22172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</w:t>
      </w:r>
    </w:p>
    <w:p w:rsidR="00055510" w:rsidRDefault="00A22172" w:rsidP="0018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172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 w:rsidR="006A5CF9">
        <w:rPr>
          <w:rFonts w:ascii="Times New Roman" w:hAnsi="Times New Roman" w:cs="Times New Roman"/>
          <w:b/>
          <w:sz w:val="24"/>
          <w:szCs w:val="24"/>
        </w:rPr>
        <w:t xml:space="preserve">визнання такими, що втратили чинність, </w:t>
      </w:r>
      <w:r w:rsidR="006A5CF9">
        <w:rPr>
          <w:rFonts w:ascii="Times New Roman" w:hAnsi="Times New Roman" w:cs="Times New Roman"/>
          <w:b/>
          <w:sz w:val="24"/>
          <w:szCs w:val="24"/>
        </w:rPr>
        <w:br/>
        <w:t>деяких наказів Міністерства фінансів України</w:t>
      </w:r>
      <w:r w:rsidRPr="00A22172">
        <w:rPr>
          <w:rFonts w:ascii="Times New Roman" w:hAnsi="Times New Roman" w:cs="Times New Roman"/>
          <w:b/>
          <w:sz w:val="24"/>
          <w:szCs w:val="24"/>
        </w:rPr>
        <w:t>»</w:t>
      </w:r>
      <w:r w:rsidRPr="004C1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1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55510" w:rsidRDefault="00A22172" w:rsidP="00262E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172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«</w:t>
      </w:r>
      <w:r w:rsidR="002A11AB" w:rsidRPr="002A11AB">
        <w:rPr>
          <w:rFonts w:ascii="Times New Roman" w:hAnsi="Times New Roman" w:cs="Times New Roman"/>
          <w:sz w:val="24"/>
          <w:szCs w:val="24"/>
        </w:rPr>
        <w:t xml:space="preserve">Про </w:t>
      </w:r>
      <w:r w:rsidR="006A5CF9">
        <w:rPr>
          <w:rFonts w:ascii="Times New Roman" w:hAnsi="Times New Roman" w:cs="Times New Roman"/>
          <w:sz w:val="24"/>
          <w:szCs w:val="24"/>
        </w:rPr>
        <w:t>визнання такими, що втратили чинність, деяких наказів Міністерства фінансів України</w:t>
      </w:r>
      <w:r w:rsidRPr="00A22172">
        <w:rPr>
          <w:rFonts w:ascii="Times New Roman" w:hAnsi="Times New Roman" w:cs="Times New Roman"/>
          <w:sz w:val="24"/>
          <w:szCs w:val="24"/>
        </w:rPr>
        <w:t xml:space="preserve">» (далі –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наказу). Із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ктом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>: www.mof.gov.ua у рубриці «Законодавство/Проекти нормативно-правових актів/Проекти нормативно-правових актів у 202</w:t>
      </w:r>
      <w:r w:rsidR="00033755">
        <w:rPr>
          <w:rFonts w:ascii="Times New Roman" w:hAnsi="Times New Roman" w:cs="Times New Roman"/>
          <w:sz w:val="24"/>
          <w:szCs w:val="24"/>
        </w:rPr>
        <w:t>5</w:t>
      </w:r>
      <w:r w:rsidRPr="00A22172">
        <w:rPr>
          <w:rFonts w:ascii="Times New Roman" w:hAnsi="Times New Roman" w:cs="Times New Roman"/>
          <w:sz w:val="24"/>
          <w:szCs w:val="24"/>
        </w:rPr>
        <w:t xml:space="preserve"> р.». </w:t>
      </w:r>
    </w:p>
    <w:p w:rsidR="002844EE" w:rsidRDefault="002844EE" w:rsidP="00AC6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4E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284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наказу</w:t>
      </w:r>
      <w:r w:rsidRPr="002844EE">
        <w:rPr>
          <w:rFonts w:ascii="Times New Roman" w:hAnsi="Times New Roman" w:cs="Times New Roman"/>
          <w:sz w:val="24"/>
          <w:szCs w:val="24"/>
        </w:rPr>
        <w:t xml:space="preserve"> розроблено</w:t>
      </w:r>
      <w:r w:rsidR="006A5CF9" w:rsidRPr="006A5CF9">
        <w:rPr>
          <w:rFonts w:ascii="Calibri" w:eastAsia="Calibri" w:hAnsi="Calibri"/>
          <w:lang w:eastAsia="zh-CN"/>
        </w:rPr>
        <w:t xml:space="preserve"> </w:t>
      </w:r>
      <w:r w:rsidR="006A5CF9" w:rsidRPr="006A5CF9">
        <w:rPr>
          <w:rFonts w:ascii="Times New Roman" w:hAnsi="Times New Roman" w:cs="Times New Roman"/>
          <w:sz w:val="24"/>
          <w:szCs w:val="24"/>
        </w:rPr>
        <w:t>для узгодження деяких нормативно-правових актів Мін</w:t>
      </w:r>
      <w:r w:rsidR="00092979">
        <w:rPr>
          <w:rFonts w:ascii="Times New Roman" w:hAnsi="Times New Roman" w:cs="Times New Roman"/>
          <w:sz w:val="24"/>
          <w:szCs w:val="24"/>
        </w:rPr>
        <w:t>істерства фінансів України</w:t>
      </w:r>
      <w:bookmarkStart w:id="0" w:name="_GoBack"/>
      <w:bookmarkEnd w:id="0"/>
      <w:r w:rsidR="006A5CF9" w:rsidRPr="006A5CF9">
        <w:rPr>
          <w:rFonts w:ascii="Times New Roman" w:hAnsi="Times New Roman" w:cs="Times New Roman"/>
          <w:sz w:val="24"/>
          <w:szCs w:val="24"/>
        </w:rPr>
        <w:t xml:space="preserve"> з </w:t>
      </w:r>
      <w:bookmarkStart w:id="1" w:name="_Hlk210033252"/>
      <w:r w:rsidR="006A5CF9" w:rsidRPr="006A5CF9">
        <w:rPr>
          <w:rFonts w:ascii="Times New Roman" w:hAnsi="Times New Roman" w:cs="Times New Roman"/>
          <w:sz w:val="24"/>
          <w:szCs w:val="24"/>
        </w:rPr>
        <w:t>положеннями статті 21 Закону України «Про центральні органи виконавчої влади»,</w:t>
      </w:r>
      <w:r w:rsidR="00D958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0033168"/>
      <w:r w:rsidR="00AC6DEC" w:rsidRPr="006A5CF9">
        <w:rPr>
          <w:rFonts w:ascii="Times New Roman" w:hAnsi="Times New Roman" w:cs="Times New Roman"/>
          <w:sz w:val="24"/>
          <w:szCs w:val="24"/>
        </w:rPr>
        <w:t>постанов</w:t>
      </w:r>
      <w:r w:rsidR="00AC6DEC">
        <w:rPr>
          <w:rFonts w:ascii="Times New Roman" w:hAnsi="Times New Roman" w:cs="Times New Roman"/>
          <w:sz w:val="24"/>
          <w:szCs w:val="24"/>
        </w:rPr>
        <w:t>и</w:t>
      </w:r>
      <w:r w:rsidR="00AC6DEC" w:rsidRPr="006A5CF9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25.05.2011 № 563</w:t>
      </w:r>
      <w:r w:rsidR="00AC6DEC">
        <w:rPr>
          <w:rFonts w:ascii="Times New Roman" w:hAnsi="Times New Roman" w:cs="Times New Roman"/>
          <w:sz w:val="24"/>
          <w:szCs w:val="24"/>
        </w:rPr>
        <w:t xml:space="preserve"> «Про затвердження </w:t>
      </w:r>
      <w:r w:rsidR="006A5CF9" w:rsidRPr="006A5CF9">
        <w:rPr>
          <w:rFonts w:ascii="Times New Roman" w:hAnsi="Times New Roman" w:cs="Times New Roman"/>
          <w:sz w:val="24"/>
          <w:szCs w:val="24"/>
        </w:rPr>
        <w:t>Типов</w:t>
      </w:r>
      <w:r w:rsidR="00AC6DEC">
        <w:rPr>
          <w:rFonts w:ascii="Times New Roman" w:hAnsi="Times New Roman" w:cs="Times New Roman"/>
          <w:sz w:val="24"/>
          <w:szCs w:val="24"/>
        </w:rPr>
        <w:t>ого</w:t>
      </w:r>
      <w:r w:rsidR="006A5CF9" w:rsidRPr="006A5CF9">
        <w:rPr>
          <w:rFonts w:ascii="Times New Roman" w:hAnsi="Times New Roman" w:cs="Times New Roman"/>
          <w:sz w:val="24"/>
          <w:szCs w:val="24"/>
        </w:rPr>
        <w:t xml:space="preserve"> положення про територіальні органи міністерства та іншого центрального органу виконавчої влади</w:t>
      </w:r>
      <w:bookmarkEnd w:id="2"/>
      <w:r w:rsidR="00AC6DEC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2A11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D8A" w:rsidRDefault="00674D8A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D8A" w:rsidRDefault="00674D8A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4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72"/>
    <w:rsid w:val="00033755"/>
    <w:rsid w:val="00055510"/>
    <w:rsid w:val="00092979"/>
    <w:rsid w:val="0018371E"/>
    <w:rsid w:val="001F3998"/>
    <w:rsid w:val="00262E27"/>
    <w:rsid w:val="002844EE"/>
    <w:rsid w:val="002A0F86"/>
    <w:rsid w:val="002A11AB"/>
    <w:rsid w:val="003630E1"/>
    <w:rsid w:val="003C7ADC"/>
    <w:rsid w:val="00444F15"/>
    <w:rsid w:val="004A3439"/>
    <w:rsid w:val="004B72F4"/>
    <w:rsid w:val="004C151C"/>
    <w:rsid w:val="00565584"/>
    <w:rsid w:val="00674D8A"/>
    <w:rsid w:val="00695BF6"/>
    <w:rsid w:val="006A5CF9"/>
    <w:rsid w:val="00701E74"/>
    <w:rsid w:val="00710E81"/>
    <w:rsid w:val="00826358"/>
    <w:rsid w:val="00863D28"/>
    <w:rsid w:val="00941F3C"/>
    <w:rsid w:val="00A22172"/>
    <w:rsid w:val="00A648B0"/>
    <w:rsid w:val="00AC6DEC"/>
    <w:rsid w:val="00B774A9"/>
    <w:rsid w:val="00C70320"/>
    <w:rsid w:val="00CA37A0"/>
    <w:rsid w:val="00D4731B"/>
    <w:rsid w:val="00D958A5"/>
    <w:rsid w:val="00E30BBA"/>
    <w:rsid w:val="00E71377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66DF"/>
  <w15:docId w15:val="{4BD8C586-A6FC-4A7F-AF36-8FF30FF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ПОГОРІЛА Любов Василівна</cp:lastModifiedBy>
  <cp:revision>27</cp:revision>
  <cp:lastPrinted>2025-09-29T12:08:00Z</cp:lastPrinted>
  <dcterms:created xsi:type="dcterms:W3CDTF">2022-06-06T14:26:00Z</dcterms:created>
  <dcterms:modified xsi:type="dcterms:W3CDTF">2025-09-29T14:07:00Z</dcterms:modified>
</cp:coreProperties>
</file>