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15" w14:textId="77777777" w:rsidR="002506B3" w:rsidRDefault="00DD1D66" w:rsidP="00250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66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14:paraId="3CBB791E" w14:textId="197DF1F5" w:rsidR="00DD1D66" w:rsidRDefault="00DD1D66" w:rsidP="00CB7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D66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DD1D66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</w:t>
      </w:r>
      <w:r w:rsidR="00CB72E3" w:rsidRPr="00CB72E3">
        <w:rPr>
          <w:rFonts w:ascii="Times New Roman" w:hAnsi="Times New Roman" w:cs="Times New Roman"/>
          <w:b/>
          <w:sz w:val="24"/>
          <w:szCs w:val="24"/>
        </w:rPr>
        <w:t>«</w:t>
      </w:r>
      <w:r w:rsidR="007C383B" w:rsidRPr="007C383B">
        <w:rPr>
          <w:rFonts w:ascii="Times New Roman" w:hAnsi="Times New Roman" w:cs="Times New Roman"/>
          <w:b/>
          <w:sz w:val="24"/>
          <w:szCs w:val="24"/>
        </w:rPr>
        <w:t>Про внесення змін до Порядку складання Протоколу про порушення бюджетного законодавства та форми Протоколу про порушення бюджетного законодавства</w:t>
      </w:r>
      <w:r w:rsidR="00CB72E3" w:rsidRPr="00CB72E3">
        <w:rPr>
          <w:rFonts w:ascii="Times New Roman" w:hAnsi="Times New Roman" w:cs="Times New Roman"/>
          <w:b/>
          <w:sz w:val="24"/>
          <w:szCs w:val="24"/>
        </w:rPr>
        <w:t>»</w:t>
      </w:r>
      <w:r w:rsidR="00CB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403CD64" w14:textId="77777777" w:rsidR="00B72CE8" w:rsidRDefault="00B72CE8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8D23F" w14:textId="62774790" w:rsidR="007E4D9C" w:rsidRPr="007C383B" w:rsidRDefault="00DD1D66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83B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7C383B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C383B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</w:t>
      </w:r>
      <w:r w:rsidR="003D3F9F" w:rsidRPr="007C383B">
        <w:rPr>
          <w:rFonts w:ascii="Times New Roman" w:hAnsi="Times New Roman" w:cs="Times New Roman"/>
          <w:sz w:val="24"/>
          <w:szCs w:val="24"/>
        </w:rPr>
        <w:t>«</w:t>
      </w:r>
      <w:r w:rsidR="007C383B" w:rsidRPr="007C383B">
        <w:rPr>
          <w:rFonts w:ascii="Times New Roman" w:hAnsi="Times New Roman" w:cs="Times New Roman"/>
          <w:sz w:val="24"/>
          <w:szCs w:val="24"/>
        </w:rPr>
        <w:t>Про внесення змін до Порядку складання Протоколу про порушення бюджетного законодавства та форми Протоколу про порушення бюджетного законодавства</w:t>
      </w:r>
      <w:r w:rsidR="003D3F9F" w:rsidRPr="007C383B">
        <w:rPr>
          <w:rFonts w:ascii="Times New Roman" w:hAnsi="Times New Roman" w:cs="Times New Roman"/>
          <w:sz w:val="24"/>
          <w:szCs w:val="24"/>
        </w:rPr>
        <w:t>»</w:t>
      </w:r>
      <w:r w:rsidRPr="007C383B">
        <w:rPr>
          <w:rFonts w:ascii="Times New Roman" w:hAnsi="Times New Roman" w:cs="Times New Roman"/>
          <w:sz w:val="24"/>
          <w:szCs w:val="24"/>
        </w:rPr>
        <w:t xml:space="preserve"> (далі – </w:t>
      </w:r>
      <w:proofErr w:type="spellStart"/>
      <w:r w:rsidRPr="007C383B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7C383B">
        <w:rPr>
          <w:rFonts w:ascii="Times New Roman" w:hAnsi="Times New Roman" w:cs="Times New Roman"/>
          <w:sz w:val="24"/>
          <w:szCs w:val="24"/>
        </w:rPr>
        <w:t xml:space="preserve"> наказу). </w:t>
      </w:r>
    </w:p>
    <w:p w14:paraId="0C32669A" w14:textId="63261D4B" w:rsidR="008613AA" w:rsidRPr="00130FEB" w:rsidRDefault="003D3F9F" w:rsidP="003D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83B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7C383B">
        <w:rPr>
          <w:rFonts w:ascii="Times New Roman" w:hAnsi="Times New Roman" w:cs="Times New Roman"/>
          <w:sz w:val="24"/>
          <w:szCs w:val="24"/>
        </w:rPr>
        <w:t xml:space="preserve"> наказу розроблено </w:t>
      </w:r>
      <w:r w:rsidR="007C383B" w:rsidRPr="007C383B">
        <w:rPr>
          <w:rFonts w:ascii="Times New Roman" w:hAnsi="Times New Roman" w:cs="Times New Roman"/>
          <w:sz w:val="24"/>
          <w:szCs w:val="24"/>
        </w:rPr>
        <w:t xml:space="preserve">за власною ініціативою з метою надання можливості оформлювати Протокол </w:t>
      </w:r>
      <w:r w:rsidR="00470776" w:rsidRPr="007C383B">
        <w:rPr>
          <w:rFonts w:ascii="Times New Roman" w:hAnsi="Times New Roman" w:cs="Times New Roman"/>
          <w:sz w:val="24"/>
          <w:szCs w:val="24"/>
        </w:rPr>
        <w:t xml:space="preserve">про порушення бюджетного законодавства </w:t>
      </w:r>
      <w:r w:rsidR="007C383B" w:rsidRPr="007C383B">
        <w:rPr>
          <w:rFonts w:ascii="Times New Roman" w:hAnsi="Times New Roman" w:cs="Times New Roman"/>
          <w:sz w:val="24"/>
          <w:szCs w:val="24"/>
        </w:rPr>
        <w:t xml:space="preserve">у формі електронного документа з </w:t>
      </w:r>
      <w:r w:rsidR="007C383B" w:rsidRPr="00130FEB">
        <w:rPr>
          <w:rFonts w:ascii="Times New Roman" w:hAnsi="Times New Roman" w:cs="Times New Roman"/>
          <w:sz w:val="24"/>
          <w:szCs w:val="24"/>
        </w:rPr>
        <w:t>урахуванням норм законів України «Про електронні документи та електронний документообіг»</w:t>
      </w:r>
      <w:r w:rsidR="00FB7284" w:rsidRPr="00130FEB">
        <w:rPr>
          <w:rFonts w:ascii="Times New Roman" w:hAnsi="Times New Roman" w:cs="Times New Roman"/>
          <w:sz w:val="24"/>
          <w:szCs w:val="24"/>
        </w:rPr>
        <w:t xml:space="preserve"> та</w:t>
      </w:r>
      <w:r w:rsidR="007C383B" w:rsidRPr="00130FEB">
        <w:rPr>
          <w:rFonts w:ascii="Times New Roman" w:hAnsi="Times New Roman" w:cs="Times New Roman"/>
          <w:sz w:val="24"/>
          <w:szCs w:val="24"/>
        </w:rPr>
        <w:t xml:space="preserve"> «Про електронну ідентифікацію та електронні довірчі послуги», а також удосконалення та оптимізації Порядку складання Протоколу про порушення бюджетного законодавства та форми Протоколу з урахуванням змін, внесених до законодавства.</w:t>
      </w:r>
      <w:r w:rsidR="008613AA" w:rsidRPr="00130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427CB" w14:textId="151F00E6" w:rsidR="002A5856" w:rsidRPr="007C383B" w:rsidRDefault="008613AA" w:rsidP="003D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FEB">
        <w:rPr>
          <w:rFonts w:ascii="Times New Roman" w:hAnsi="Times New Roman" w:cs="Times New Roman"/>
          <w:sz w:val="24"/>
          <w:szCs w:val="24"/>
        </w:rPr>
        <w:t xml:space="preserve">Із </w:t>
      </w:r>
      <w:proofErr w:type="spellStart"/>
      <w:r w:rsidRPr="00130FEB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130FEB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130FEB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130FEB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</w:t>
      </w:r>
      <w:r w:rsidR="00FB7284" w:rsidRPr="00130FE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FB7284" w:rsidRPr="00130FE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FB7284" w:rsidRPr="00130FE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30FEB" w:rsidRPr="00130FE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bookmarkStart w:id="0" w:name="_GoBack"/>
        <w:bookmarkEnd w:id="0"/>
        <w:r w:rsidR="00130FEB" w:rsidRPr="00130FE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</w:t>
        </w:r>
        <w:r w:rsidR="00130FEB" w:rsidRPr="00130FE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://mof.gov.ua/uk/Draft_regulatory_legal_acts_in_2026</w:t>
        </w:r>
      </w:hyperlink>
      <w:r w:rsidR="00FB7284" w:rsidRPr="00130FEB">
        <w:rPr>
          <w:rFonts w:ascii="Times New Roman" w:hAnsi="Times New Roman" w:cs="Times New Roman"/>
          <w:sz w:val="24"/>
          <w:szCs w:val="24"/>
        </w:rPr>
        <w:t xml:space="preserve"> у рубриці </w:t>
      </w:r>
      <w:r w:rsidRPr="00130FEB">
        <w:rPr>
          <w:rFonts w:ascii="Times New Roman" w:hAnsi="Times New Roman" w:cs="Times New Roman"/>
          <w:sz w:val="24"/>
          <w:szCs w:val="24"/>
        </w:rPr>
        <w:t>«Законодавство / Проекти нормативно-правових актів / Проекти нормативно-правових актів у</w:t>
      </w:r>
      <w:r w:rsidRPr="007C383B">
        <w:rPr>
          <w:rFonts w:ascii="Times New Roman" w:hAnsi="Times New Roman" w:cs="Times New Roman"/>
          <w:sz w:val="24"/>
          <w:szCs w:val="24"/>
        </w:rPr>
        <w:t xml:space="preserve"> 2026 р.».</w:t>
      </w:r>
    </w:p>
    <w:sectPr w:rsidR="002A5856" w:rsidRPr="007C383B" w:rsidSect="007E4D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9"/>
    <w:rsid w:val="00104685"/>
    <w:rsid w:val="00130FEB"/>
    <w:rsid w:val="001573C5"/>
    <w:rsid w:val="002132A0"/>
    <w:rsid w:val="002506B3"/>
    <w:rsid w:val="002A5856"/>
    <w:rsid w:val="003D3F9F"/>
    <w:rsid w:val="003E27AF"/>
    <w:rsid w:val="003E2FB2"/>
    <w:rsid w:val="00470776"/>
    <w:rsid w:val="004F0050"/>
    <w:rsid w:val="006454AF"/>
    <w:rsid w:val="00647E2A"/>
    <w:rsid w:val="00664449"/>
    <w:rsid w:val="006A1F65"/>
    <w:rsid w:val="0071345F"/>
    <w:rsid w:val="00766B59"/>
    <w:rsid w:val="0077658A"/>
    <w:rsid w:val="00787D78"/>
    <w:rsid w:val="007C170F"/>
    <w:rsid w:val="007C383B"/>
    <w:rsid w:val="007E4D9C"/>
    <w:rsid w:val="008613AA"/>
    <w:rsid w:val="009A2E10"/>
    <w:rsid w:val="00A147F6"/>
    <w:rsid w:val="00A276CA"/>
    <w:rsid w:val="00A33BA2"/>
    <w:rsid w:val="00A9763C"/>
    <w:rsid w:val="00B72CE8"/>
    <w:rsid w:val="00B905DB"/>
    <w:rsid w:val="00CB72E3"/>
    <w:rsid w:val="00CE7259"/>
    <w:rsid w:val="00D46E75"/>
    <w:rsid w:val="00DD1D66"/>
    <w:rsid w:val="00F145B9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4D4"/>
  <w15:chartTrackingRefBased/>
  <w15:docId w15:val="{089645D1-CE56-4041-83C3-95C1A6D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72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0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.gov.ua/uk/Draft_regulatory_legal_acts_in_202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КАЧАН Тетяна Володимирівна</cp:lastModifiedBy>
  <cp:revision>4</cp:revision>
  <cp:lastPrinted>2026-02-18T14:59:00Z</cp:lastPrinted>
  <dcterms:created xsi:type="dcterms:W3CDTF">2026-02-18T12:55:00Z</dcterms:created>
  <dcterms:modified xsi:type="dcterms:W3CDTF">2026-02-18T14:59:00Z</dcterms:modified>
</cp:coreProperties>
</file>