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92" w:rsidRPr="00562149" w:rsidRDefault="00880592" w:rsidP="00880592">
      <w:pPr>
        <w:jc w:val="center"/>
        <w:rPr>
          <w:sz w:val="28"/>
          <w:szCs w:val="28"/>
        </w:rPr>
      </w:pPr>
      <w:r w:rsidRPr="00562149">
        <w:rPr>
          <w:noProof/>
          <w:lang w:eastAsia="uk-UA"/>
        </w:rPr>
        <w:drawing>
          <wp:inline distT="0" distB="0" distL="0" distR="0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92" w:rsidRPr="00562149" w:rsidRDefault="00880592" w:rsidP="00880592">
      <w:pPr>
        <w:jc w:val="center"/>
        <w:rPr>
          <w:b/>
          <w:sz w:val="28"/>
          <w:szCs w:val="28"/>
        </w:rPr>
      </w:pPr>
    </w:p>
    <w:p w:rsidR="00880592" w:rsidRPr="00562149" w:rsidRDefault="00880592" w:rsidP="00880592">
      <w:pPr>
        <w:jc w:val="center"/>
        <w:rPr>
          <w:b/>
          <w:sz w:val="28"/>
          <w:szCs w:val="28"/>
        </w:rPr>
      </w:pPr>
      <w:r w:rsidRPr="00562149">
        <w:rPr>
          <w:b/>
          <w:sz w:val="28"/>
          <w:szCs w:val="28"/>
        </w:rPr>
        <w:t>МІНІСТЕРСТВО ФІНАНСІВ УКРАЇНИ</w:t>
      </w:r>
    </w:p>
    <w:p w:rsidR="00880592" w:rsidRPr="00562149" w:rsidRDefault="00880592" w:rsidP="00880592">
      <w:pPr>
        <w:jc w:val="center"/>
        <w:rPr>
          <w:b/>
          <w:sz w:val="28"/>
          <w:szCs w:val="28"/>
        </w:rPr>
      </w:pPr>
    </w:p>
    <w:p w:rsidR="00880592" w:rsidRPr="00562149" w:rsidRDefault="00880592" w:rsidP="00880592">
      <w:pPr>
        <w:jc w:val="center"/>
        <w:rPr>
          <w:b/>
          <w:sz w:val="32"/>
          <w:szCs w:val="32"/>
        </w:rPr>
      </w:pPr>
      <w:r w:rsidRPr="00562149">
        <w:rPr>
          <w:b/>
          <w:sz w:val="32"/>
          <w:szCs w:val="32"/>
        </w:rPr>
        <w:t>НАКАЗ</w:t>
      </w:r>
    </w:p>
    <w:p w:rsidR="00880592" w:rsidRPr="00562149" w:rsidRDefault="00880592" w:rsidP="00880592">
      <w:pPr>
        <w:jc w:val="center"/>
        <w:rPr>
          <w:sz w:val="28"/>
          <w:szCs w:val="28"/>
        </w:rPr>
      </w:pPr>
      <w:r w:rsidRPr="00562149">
        <w:rPr>
          <w:b/>
          <w:sz w:val="28"/>
          <w:szCs w:val="28"/>
        </w:rPr>
        <w:t xml:space="preserve">       </w:t>
      </w:r>
    </w:p>
    <w:p w:rsidR="00880592" w:rsidRPr="00562149" w:rsidRDefault="00880592" w:rsidP="00880592">
      <w:pPr>
        <w:rPr>
          <w:sz w:val="28"/>
          <w:szCs w:val="28"/>
        </w:rPr>
      </w:pPr>
      <w:r w:rsidRPr="00562149">
        <w:rPr>
          <w:sz w:val="28"/>
          <w:szCs w:val="28"/>
        </w:rPr>
        <w:t xml:space="preserve">  </w:t>
      </w:r>
      <w:r w:rsidRPr="00A2579F">
        <w:rPr>
          <w:sz w:val="28"/>
          <w:szCs w:val="28"/>
        </w:rPr>
        <w:t xml:space="preserve">від </w:t>
      </w:r>
      <w:r w:rsidR="00A2579F" w:rsidRPr="00A2579F">
        <w:rPr>
          <w:sz w:val="28"/>
          <w:szCs w:val="28"/>
        </w:rPr>
        <w:t xml:space="preserve"> 17 грудня 2020 року</w:t>
      </w:r>
      <w:r w:rsidRPr="00562149">
        <w:rPr>
          <w:sz w:val="28"/>
          <w:szCs w:val="28"/>
        </w:rPr>
        <w:t xml:space="preserve">                          Київ     </w:t>
      </w:r>
      <w:r w:rsidR="00A2579F">
        <w:rPr>
          <w:sz w:val="28"/>
          <w:szCs w:val="28"/>
        </w:rPr>
        <w:t xml:space="preserve">                              № 780</w:t>
      </w:r>
      <w:r w:rsidRPr="00562149">
        <w:rPr>
          <w:sz w:val="28"/>
          <w:szCs w:val="28"/>
        </w:rPr>
        <w:t xml:space="preserve"> </w:t>
      </w:r>
    </w:p>
    <w:p w:rsidR="00880592" w:rsidRPr="00562149" w:rsidRDefault="00880592" w:rsidP="00880592">
      <w:pPr>
        <w:jc w:val="center"/>
        <w:rPr>
          <w:b/>
          <w:sz w:val="28"/>
          <w:szCs w:val="28"/>
        </w:rPr>
      </w:pPr>
    </w:p>
    <w:p w:rsidR="00494296" w:rsidRDefault="00494296" w:rsidP="00494296">
      <w:pPr>
        <w:spacing w:line="276" w:lineRule="auto"/>
        <w:jc w:val="center"/>
      </w:pPr>
      <w:r>
        <w:t>Зареєстровано в Міністерстві юстиції України</w:t>
      </w:r>
    </w:p>
    <w:p w:rsidR="000E7049" w:rsidRPr="00562149" w:rsidRDefault="00262AA1" w:rsidP="00494296">
      <w:pPr>
        <w:spacing w:line="276" w:lineRule="auto"/>
        <w:jc w:val="center"/>
        <w:rPr>
          <w:b/>
          <w:spacing w:val="-4"/>
          <w:sz w:val="28"/>
          <w:szCs w:val="28"/>
        </w:rPr>
      </w:pPr>
      <w:r>
        <w:t>02</w:t>
      </w:r>
      <w:r w:rsidR="00B509DB">
        <w:t xml:space="preserve"> лютого 2021 року за № 142/35764</w:t>
      </w:r>
      <w:bookmarkStart w:id="0" w:name="_GoBack"/>
      <w:bookmarkEnd w:id="0"/>
    </w:p>
    <w:p w:rsidR="00494296" w:rsidRDefault="00494296" w:rsidP="00090E7C">
      <w:pPr>
        <w:spacing w:line="276" w:lineRule="auto"/>
        <w:rPr>
          <w:b/>
          <w:bCs/>
          <w:sz w:val="28"/>
          <w:szCs w:val="28"/>
          <w:shd w:val="clear" w:color="auto" w:fill="FFFFFF"/>
        </w:rPr>
      </w:pPr>
    </w:p>
    <w:p w:rsidR="00163E25" w:rsidRPr="00562149" w:rsidRDefault="009141EA" w:rsidP="00090E7C">
      <w:pPr>
        <w:spacing w:line="276" w:lineRule="auto"/>
        <w:rPr>
          <w:b/>
          <w:bCs/>
          <w:sz w:val="28"/>
          <w:szCs w:val="28"/>
          <w:shd w:val="clear" w:color="auto" w:fill="FFFFFF"/>
        </w:rPr>
      </w:pPr>
      <w:r w:rsidRPr="00562149">
        <w:rPr>
          <w:b/>
          <w:bCs/>
          <w:sz w:val="28"/>
          <w:szCs w:val="28"/>
          <w:shd w:val="clear" w:color="auto" w:fill="FFFFFF"/>
        </w:rPr>
        <w:t xml:space="preserve">Про внесення </w:t>
      </w:r>
      <w:r w:rsidR="001E60AD" w:rsidRPr="00562149">
        <w:rPr>
          <w:b/>
          <w:bCs/>
          <w:sz w:val="28"/>
          <w:szCs w:val="28"/>
          <w:shd w:val="clear" w:color="auto" w:fill="FFFFFF"/>
        </w:rPr>
        <w:t>з</w:t>
      </w:r>
      <w:r w:rsidRPr="00562149">
        <w:rPr>
          <w:b/>
          <w:bCs/>
          <w:sz w:val="28"/>
          <w:szCs w:val="28"/>
          <w:shd w:val="clear" w:color="auto" w:fill="FFFFFF"/>
        </w:rPr>
        <w:t>мін до</w:t>
      </w:r>
      <w:r w:rsidR="00163E25" w:rsidRPr="00562149">
        <w:rPr>
          <w:b/>
          <w:bCs/>
          <w:sz w:val="28"/>
          <w:szCs w:val="28"/>
          <w:shd w:val="clear" w:color="auto" w:fill="FFFFFF"/>
        </w:rPr>
        <w:t xml:space="preserve"> </w:t>
      </w:r>
      <w:r w:rsidRPr="00562149">
        <w:rPr>
          <w:b/>
          <w:bCs/>
          <w:sz w:val="28"/>
          <w:szCs w:val="28"/>
          <w:shd w:val="clear" w:color="auto" w:fill="FFFFFF"/>
        </w:rPr>
        <w:t xml:space="preserve">Порядку </w:t>
      </w:r>
    </w:p>
    <w:p w:rsidR="00CC7C56" w:rsidRPr="00562149" w:rsidRDefault="00CC7C56" w:rsidP="00090E7C">
      <w:pPr>
        <w:spacing w:line="276" w:lineRule="auto"/>
        <w:rPr>
          <w:b/>
          <w:bCs/>
          <w:sz w:val="28"/>
          <w:szCs w:val="28"/>
          <w:shd w:val="clear" w:color="auto" w:fill="FFFFFF"/>
        </w:rPr>
      </w:pPr>
      <w:r w:rsidRPr="00562149">
        <w:rPr>
          <w:b/>
          <w:bCs/>
          <w:sz w:val="28"/>
          <w:szCs w:val="28"/>
          <w:shd w:val="clear" w:color="auto" w:fill="FFFFFF"/>
        </w:rPr>
        <w:t xml:space="preserve">формування Єдиного реєстру </w:t>
      </w:r>
    </w:p>
    <w:p w:rsidR="00CC7C56" w:rsidRPr="00562149" w:rsidRDefault="00CC7C56" w:rsidP="00090E7C">
      <w:pPr>
        <w:spacing w:line="276" w:lineRule="auto"/>
        <w:rPr>
          <w:b/>
          <w:bCs/>
          <w:sz w:val="28"/>
          <w:szCs w:val="28"/>
          <w:shd w:val="clear" w:color="auto" w:fill="FFFFFF"/>
        </w:rPr>
      </w:pPr>
      <w:r w:rsidRPr="00562149">
        <w:rPr>
          <w:b/>
          <w:bCs/>
          <w:sz w:val="28"/>
          <w:szCs w:val="28"/>
          <w:shd w:val="clear" w:color="auto" w:fill="FFFFFF"/>
        </w:rPr>
        <w:t>розпорядників бюджетних коштів</w:t>
      </w:r>
    </w:p>
    <w:p w:rsidR="008E3165" w:rsidRPr="00562149" w:rsidRDefault="00CC7C56" w:rsidP="00090E7C">
      <w:pPr>
        <w:spacing w:line="276" w:lineRule="auto"/>
        <w:rPr>
          <w:b/>
          <w:bCs/>
          <w:sz w:val="28"/>
          <w:szCs w:val="28"/>
          <w:shd w:val="clear" w:color="auto" w:fill="FFFFFF"/>
        </w:rPr>
      </w:pPr>
      <w:r w:rsidRPr="00562149">
        <w:rPr>
          <w:b/>
          <w:bCs/>
          <w:sz w:val="28"/>
          <w:szCs w:val="28"/>
          <w:shd w:val="clear" w:color="auto" w:fill="FFFFFF"/>
        </w:rPr>
        <w:t>та одержувачів бюджетних коштів</w:t>
      </w:r>
    </w:p>
    <w:p w:rsidR="00EB57E8" w:rsidRPr="00562149" w:rsidRDefault="00EB57E8" w:rsidP="00A32D53">
      <w:pPr>
        <w:spacing w:line="360" w:lineRule="auto"/>
        <w:rPr>
          <w:b/>
          <w:bCs/>
          <w:sz w:val="28"/>
          <w:szCs w:val="28"/>
          <w:shd w:val="clear" w:color="auto" w:fill="FFFFFF"/>
        </w:rPr>
      </w:pPr>
    </w:p>
    <w:p w:rsidR="008E3165" w:rsidRPr="00562149" w:rsidRDefault="00CC7C56" w:rsidP="00417286">
      <w:pPr>
        <w:spacing w:line="360" w:lineRule="auto"/>
        <w:ind w:firstLine="708"/>
        <w:jc w:val="both"/>
        <w:rPr>
          <w:sz w:val="28"/>
          <w:szCs w:val="28"/>
        </w:rPr>
      </w:pPr>
      <w:r w:rsidRPr="00562149">
        <w:rPr>
          <w:sz w:val="28"/>
          <w:szCs w:val="28"/>
        </w:rPr>
        <w:t>Відповідно до</w:t>
      </w:r>
      <w:r w:rsidR="00C76773" w:rsidRPr="00562149">
        <w:rPr>
          <w:sz w:val="28"/>
          <w:szCs w:val="28"/>
        </w:rPr>
        <w:t xml:space="preserve"> Закону України </w:t>
      </w:r>
      <w:r w:rsidR="001B35AD" w:rsidRPr="00562149">
        <w:rPr>
          <w:sz w:val="28"/>
          <w:szCs w:val="28"/>
        </w:rPr>
        <w:t xml:space="preserve">від </w:t>
      </w:r>
      <w:r w:rsidR="001B35AD" w:rsidRPr="00562149">
        <w:rPr>
          <w:rStyle w:val="rvts44"/>
          <w:bCs/>
          <w:sz w:val="28"/>
          <w:szCs w:val="28"/>
          <w:shd w:val="clear" w:color="auto" w:fill="FFFFFF"/>
        </w:rPr>
        <w:t xml:space="preserve">17 вересня 2020 року № 907-IX </w:t>
      </w:r>
      <w:r w:rsidR="00C76773" w:rsidRPr="00562149">
        <w:rPr>
          <w:sz w:val="28"/>
          <w:szCs w:val="28"/>
        </w:rPr>
        <w:t>«</w:t>
      </w:r>
      <w:r w:rsidR="00C76773" w:rsidRPr="00562149">
        <w:rPr>
          <w:bCs/>
          <w:sz w:val="28"/>
          <w:szCs w:val="28"/>
          <w:shd w:val="clear" w:color="auto" w:fill="FFFFFF"/>
        </w:rPr>
        <w:t>Про внесення змін до Бюджетного кодексу України</w:t>
      </w:r>
      <w:r w:rsidR="001B35AD" w:rsidRPr="00562149">
        <w:rPr>
          <w:bCs/>
          <w:sz w:val="28"/>
          <w:szCs w:val="28"/>
          <w:shd w:val="clear" w:color="auto" w:fill="FFFFFF"/>
        </w:rPr>
        <w:t>»</w:t>
      </w:r>
      <w:r w:rsidRPr="00562149">
        <w:rPr>
          <w:sz w:val="28"/>
          <w:szCs w:val="28"/>
        </w:rPr>
        <w:t>, Положення про Міністерство фінансів України, затвердженого постановою Кабінету Міністрів України</w:t>
      </w:r>
      <w:r w:rsidR="006A10B8" w:rsidRPr="00562149">
        <w:rPr>
          <w:sz w:val="28"/>
          <w:szCs w:val="28"/>
        </w:rPr>
        <w:t xml:space="preserve"> </w:t>
      </w:r>
      <w:r w:rsidR="00317706">
        <w:rPr>
          <w:sz w:val="28"/>
          <w:szCs w:val="28"/>
        </w:rPr>
        <w:t xml:space="preserve">               </w:t>
      </w:r>
      <w:r w:rsidRPr="00562149">
        <w:rPr>
          <w:sz w:val="28"/>
          <w:szCs w:val="28"/>
        </w:rPr>
        <w:t>від 20</w:t>
      </w:r>
      <w:r w:rsidR="007E6CE2" w:rsidRPr="00562149">
        <w:rPr>
          <w:sz w:val="28"/>
          <w:szCs w:val="28"/>
        </w:rPr>
        <w:t xml:space="preserve"> </w:t>
      </w:r>
      <w:r w:rsidRPr="00562149">
        <w:rPr>
          <w:sz w:val="28"/>
          <w:szCs w:val="28"/>
        </w:rPr>
        <w:t>серпня 2014 року</w:t>
      </w:r>
      <w:r w:rsidR="00EE66CB" w:rsidRPr="00562149">
        <w:rPr>
          <w:sz w:val="28"/>
          <w:szCs w:val="28"/>
        </w:rPr>
        <w:t xml:space="preserve"> </w:t>
      </w:r>
      <w:r w:rsidRPr="00562149">
        <w:rPr>
          <w:sz w:val="28"/>
          <w:szCs w:val="28"/>
        </w:rPr>
        <w:t>№</w:t>
      </w:r>
      <w:r w:rsidR="00EF69D8" w:rsidRPr="00562149">
        <w:rPr>
          <w:sz w:val="28"/>
          <w:szCs w:val="28"/>
        </w:rPr>
        <w:t xml:space="preserve"> </w:t>
      </w:r>
      <w:r w:rsidRPr="00562149">
        <w:rPr>
          <w:sz w:val="28"/>
          <w:szCs w:val="28"/>
        </w:rPr>
        <w:t>375</w:t>
      </w:r>
      <w:r w:rsidR="00EF69D8" w:rsidRPr="00562149">
        <w:rPr>
          <w:sz w:val="28"/>
          <w:szCs w:val="28"/>
        </w:rPr>
        <w:t>,</w:t>
      </w:r>
    </w:p>
    <w:p w:rsidR="001E60AD" w:rsidRPr="00562149" w:rsidRDefault="001E60AD" w:rsidP="00DC1048">
      <w:pPr>
        <w:spacing w:line="360" w:lineRule="auto"/>
        <w:jc w:val="both"/>
        <w:rPr>
          <w:b/>
          <w:sz w:val="16"/>
          <w:szCs w:val="16"/>
        </w:rPr>
      </w:pPr>
    </w:p>
    <w:p w:rsidR="00F9520E" w:rsidRPr="00562149" w:rsidRDefault="00F9520E" w:rsidP="00DC1048">
      <w:pPr>
        <w:spacing w:line="360" w:lineRule="auto"/>
        <w:jc w:val="both"/>
        <w:rPr>
          <w:b/>
          <w:sz w:val="28"/>
          <w:szCs w:val="28"/>
        </w:rPr>
      </w:pPr>
      <w:r w:rsidRPr="00562149">
        <w:rPr>
          <w:b/>
          <w:sz w:val="28"/>
          <w:szCs w:val="28"/>
        </w:rPr>
        <w:t>НАКАЗУЮ:</w:t>
      </w:r>
    </w:p>
    <w:p w:rsidR="001E60AD" w:rsidRPr="00562149" w:rsidRDefault="001E60AD" w:rsidP="00090E7C">
      <w:pPr>
        <w:tabs>
          <w:tab w:val="left" w:pos="851"/>
        </w:tabs>
        <w:spacing w:line="360" w:lineRule="auto"/>
        <w:ind w:firstLine="567"/>
        <w:jc w:val="both"/>
        <w:rPr>
          <w:b/>
          <w:sz w:val="16"/>
          <w:szCs w:val="16"/>
        </w:rPr>
      </w:pPr>
    </w:p>
    <w:p w:rsidR="00870F79" w:rsidRPr="00562149" w:rsidRDefault="00BC15DC" w:rsidP="00090E7C">
      <w:pPr>
        <w:pStyle w:val="a4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jc w:val="both"/>
        <w:rPr>
          <w:rStyle w:val="rvts9"/>
          <w:sz w:val="28"/>
          <w:szCs w:val="28"/>
        </w:rPr>
      </w:pPr>
      <w:proofErr w:type="spellStart"/>
      <w:r w:rsidRPr="00562149">
        <w:rPr>
          <w:sz w:val="28"/>
          <w:szCs w:val="28"/>
        </w:rPr>
        <w:t>У</w:t>
      </w:r>
      <w:r w:rsidR="00D5796D" w:rsidRPr="00562149">
        <w:rPr>
          <w:sz w:val="28"/>
          <w:szCs w:val="28"/>
        </w:rPr>
        <w:t>нести</w:t>
      </w:r>
      <w:proofErr w:type="spellEnd"/>
      <w:r w:rsidR="00D5796D" w:rsidRPr="00562149">
        <w:rPr>
          <w:sz w:val="28"/>
          <w:szCs w:val="28"/>
        </w:rPr>
        <w:t xml:space="preserve"> до</w:t>
      </w:r>
      <w:r w:rsidR="001E60AD" w:rsidRPr="00562149">
        <w:rPr>
          <w:sz w:val="28"/>
          <w:szCs w:val="28"/>
        </w:rPr>
        <w:t xml:space="preserve"> </w:t>
      </w:r>
      <w:r w:rsidR="001E60AD" w:rsidRPr="00562149">
        <w:rPr>
          <w:bCs/>
          <w:sz w:val="28"/>
          <w:szCs w:val="28"/>
          <w:shd w:val="clear" w:color="auto" w:fill="FFFFFF"/>
        </w:rPr>
        <w:t>Порядку формування Єдиного реєстру розпорядників бюджетних коштів та одержувачів бюджетних коштів, зат</w:t>
      </w:r>
      <w:r w:rsidR="000B3EFB">
        <w:rPr>
          <w:bCs/>
          <w:sz w:val="28"/>
          <w:szCs w:val="28"/>
          <w:shd w:val="clear" w:color="auto" w:fill="FFFFFF"/>
        </w:rPr>
        <w:t>вердженого наказом Міністерства</w:t>
      </w:r>
      <w:r w:rsidR="001E60AD" w:rsidRPr="00562149">
        <w:rPr>
          <w:bCs/>
          <w:sz w:val="28"/>
          <w:szCs w:val="28"/>
          <w:shd w:val="clear" w:color="auto" w:fill="FFFFFF"/>
        </w:rPr>
        <w:t xml:space="preserve"> фінансів України від 22 грудня 2011 року № 1691, з</w:t>
      </w:r>
      <w:r w:rsidR="001E60AD" w:rsidRPr="00562149">
        <w:rPr>
          <w:rStyle w:val="rvts9"/>
          <w:bCs/>
          <w:sz w:val="28"/>
          <w:szCs w:val="28"/>
          <w:shd w:val="clear" w:color="auto" w:fill="FFFFFF"/>
        </w:rPr>
        <w:t>ареєстрованого в Міністерстві юстиції України</w:t>
      </w:r>
      <w:r w:rsidR="00E65713">
        <w:rPr>
          <w:rStyle w:val="rvts9"/>
          <w:bCs/>
          <w:sz w:val="28"/>
          <w:szCs w:val="28"/>
          <w:shd w:val="clear" w:color="auto" w:fill="FFFFFF"/>
        </w:rPr>
        <w:t xml:space="preserve"> 12 січня 2012 року за</w:t>
      </w:r>
      <w:r w:rsidR="000B3EFB">
        <w:rPr>
          <w:rStyle w:val="rvts9"/>
          <w:bCs/>
          <w:sz w:val="28"/>
          <w:szCs w:val="28"/>
          <w:shd w:val="clear" w:color="auto" w:fill="FFFFFF"/>
        </w:rPr>
        <w:t xml:space="preserve"> №</w:t>
      </w:r>
      <w:r w:rsidR="00E65713">
        <w:rPr>
          <w:rStyle w:val="rvts9"/>
          <w:bCs/>
          <w:sz w:val="28"/>
          <w:szCs w:val="28"/>
          <w:shd w:val="clear" w:color="auto" w:fill="FFFFFF"/>
        </w:rPr>
        <w:t xml:space="preserve"> 33/20346</w:t>
      </w:r>
      <w:r w:rsidR="00D5796D" w:rsidRPr="00562149">
        <w:rPr>
          <w:rStyle w:val="rvts9"/>
          <w:bCs/>
          <w:sz w:val="28"/>
          <w:szCs w:val="28"/>
          <w:shd w:val="clear" w:color="auto" w:fill="FFFFFF"/>
        </w:rPr>
        <w:t xml:space="preserve"> </w:t>
      </w:r>
      <w:r w:rsidR="00090E7C" w:rsidRPr="00562149">
        <w:rPr>
          <w:rStyle w:val="rvts9"/>
          <w:bCs/>
          <w:sz w:val="28"/>
          <w:szCs w:val="28"/>
          <w:shd w:val="clear" w:color="auto" w:fill="FFFFFF"/>
        </w:rPr>
        <w:t>(далі – </w:t>
      </w:r>
      <w:r w:rsidR="002A425A" w:rsidRPr="00562149">
        <w:rPr>
          <w:rStyle w:val="rvts9"/>
          <w:bCs/>
          <w:sz w:val="28"/>
          <w:szCs w:val="28"/>
          <w:shd w:val="clear" w:color="auto" w:fill="FFFFFF"/>
        </w:rPr>
        <w:t>Порядок)</w:t>
      </w:r>
      <w:r w:rsidR="00090E7C" w:rsidRPr="00562149">
        <w:rPr>
          <w:rStyle w:val="rvts9"/>
          <w:bCs/>
          <w:sz w:val="28"/>
          <w:szCs w:val="28"/>
          <w:shd w:val="clear" w:color="auto" w:fill="FFFFFF"/>
        </w:rPr>
        <w:t>,</w:t>
      </w:r>
      <w:r w:rsidR="002A425A" w:rsidRPr="00562149">
        <w:rPr>
          <w:rStyle w:val="rvts9"/>
          <w:bCs/>
          <w:sz w:val="28"/>
          <w:szCs w:val="28"/>
          <w:shd w:val="clear" w:color="auto" w:fill="FFFFFF"/>
        </w:rPr>
        <w:t xml:space="preserve"> </w:t>
      </w:r>
      <w:r w:rsidR="00D5796D" w:rsidRPr="00562149">
        <w:rPr>
          <w:rStyle w:val="rvts9"/>
          <w:bCs/>
          <w:sz w:val="28"/>
          <w:szCs w:val="28"/>
          <w:shd w:val="clear" w:color="auto" w:fill="FFFFFF"/>
        </w:rPr>
        <w:t>такі зміни</w:t>
      </w:r>
      <w:r w:rsidR="000F1C75" w:rsidRPr="00562149">
        <w:rPr>
          <w:rStyle w:val="rvts9"/>
          <w:bCs/>
          <w:sz w:val="28"/>
          <w:szCs w:val="28"/>
          <w:shd w:val="clear" w:color="auto" w:fill="FFFFFF"/>
        </w:rPr>
        <w:t>:</w:t>
      </w:r>
    </w:p>
    <w:p w:rsidR="00147D77" w:rsidRPr="00562149" w:rsidRDefault="00413C05" w:rsidP="00090E7C">
      <w:pPr>
        <w:pStyle w:val="a4"/>
        <w:numPr>
          <w:ilvl w:val="0"/>
          <w:numId w:val="2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62149">
        <w:rPr>
          <w:sz w:val="28"/>
          <w:szCs w:val="28"/>
        </w:rPr>
        <w:t xml:space="preserve">в </w:t>
      </w:r>
      <w:r w:rsidR="00870F79" w:rsidRPr="00562149">
        <w:rPr>
          <w:sz w:val="28"/>
          <w:szCs w:val="28"/>
        </w:rPr>
        <w:t>абзац</w:t>
      </w:r>
      <w:r w:rsidRPr="00562149">
        <w:rPr>
          <w:sz w:val="28"/>
          <w:szCs w:val="28"/>
        </w:rPr>
        <w:t>і</w:t>
      </w:r>
      <w:r w:rsidR="00870F79" w:rsidRPr="00562149">
        <w:rPr>
          <w:sz w:val="28"/>
          <w:szCs w:val="28"/>
        </w:rPr>
        <w:t xml:space="preserve"> дев’ят</w:t>
      </w:r>
      <w:r w:rsidRPr="00562149">
        <w:rPr>
          <w:sz w:val="28"/>
          <w:szCs w:val="28"/>
        </w:rPr>
        <w:t>ому</w:t>
      </w:r>
      <w:r w:rsidR="003F6537" w:rsidRPr="00562149">
        <w:rPr>
          <w:sz w:val="28"/>
          <w:szCs w:val="28"/>
        </w:rPr>
        <w:t xml:space="preserve">  пункту</w:t>
      </w:r>
      <w:r w:rsidR="00C56445" w:rsidRPr="00562149">
        <w:rPr>
          <w:sz w:val="28"/>
          <w:szCs w:val="28"/>
        </w:rPr>
        <w:t xml:space="preserve"> 2.1 </w:t>
      </w:r>
      <w:r w:rsidRPr="00562149">
        <w:rPr>
          <w:sz w:val="28"/>
          <w:szCs w:val="28"/>
        </w:rPr>
        <w:t xml:space="preserve">глави </w:t>
      </w:r>
      <w:r w:rsidR="00137D01" w:rsidRPr="00562149">
        <w:rPr>
          <w:sz w:val="28"/>
          <w:szCs w:val="28"/>
        </w:rPr>
        <w:t xml:space="preserve">2 </w:t>
      </w:r>
      <w:r w:rsidR="00C56445" w:rsidRPr="00562149">
        <w:rPr>
          <w:sz w:val="28"/>
          <w:szCs w:val="28"/>
        </w:rPr>
        <w:t>слова</w:t>
      </w:r>
      <w:r w:rsidR="00147D77" w:rsidRPr="00562149">
        <w:rPr>
          <w:sz w:val="28"/>
          <w:szCs w:val="28"/>
        </w:rPr>
        <w:t xml:space="preserve"> «</w:t>
      </w:r>
      <w:r w:rsidR="00147D77" w:rsidRPr="00562149">
        <w:rPr>
          <w:sz w:val="28"/>
          <w:szCs w:val="28"/>
          <w:shd w:val="clear" w:color="auto" w:fill="FFFFFF"/>
        </w:rPr>
        <w:t>міський, бюджет району у місті, селищний, сіл</w:t>
      </w:r>
      <w:r w:rsidR="008C2727" w:rsidRPr="00562149">
        <w:rPr>
          <w:sz w:val="28"/>
          <w:szCs w:val="28"/>
          <w:shd w:val="clear" w:color="auto" w:fill="FFFFFF"/>
        </w:rPr>
        <w:t>ьський» замінити словами «</w:t>
      </w:r>
      <w:r w:rsidR="00147D77" w:rsidRPr="00562149">
        <w:rPr>
          <w:sz w:val="28"/>
          <w:szCs w:val="28"/>
          <w:shd w:val="clear" w:color="auto" w:fill="FFFFFF"/>
        </w:rPr>
        <w:t>територіальної громади»</w:t>
      </w:r>
      <w:r w:rsidR="003F6537" w:rsidRPr="00562149">
        <w:rPr>
          <w:sz w:val="28"/>
          <w:szCs w:val="28"/>
          <w:shd w:val="clear" w:color="auto" w:fill="FFFFFF"/>
        </w:rPr>
        <w:t>;</w:t>
      </w:r>
    </w:p>
    <w:p w:rsidR="00147D77" w:rsidRPr="00562149" w:rsidRDefault="00014755" w:rsidP="00090E7C">
      <w:pPr>
        <w:pStyle w:val="a4"/>
        <w:numPr>
          <w:ilvl w:val="0"/>
          <w:numId w:val="21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562149">
        <w:rPr>
          <w:sz w:val="28"/>
          <w:szCs w:val="28"/>
        </w:rPr>
        <w:t>в</w:t>
      </w:r>
      <w:r w:rsidR="00163E25" w:rsidRPr="00562149">
        <w:rPr>
          <w:sz w:val="28"/>
          <w:szCs w:val="28"/>
        </w:rPr>
        <w:t xml:space="preserve">иноску додатка 1 </w:t>
      </w:r>
      <w:r w:rsidR="004249A2" w:rsidRPr="00562149">
        <w:rPr>
          <w:sz w:val="28"/>
          <w:szCs w:val="28"/>
        </w:rPr>
        <w:t xml:space="preserve">до Порядку </w:t>
      </w:r>
      <w:r w:rsidR="00147D77" w:rsidRPr="00562149">
        <w:rPr>
          <w:sz w:val="28"/>
          <w:szCs w:val="28"/>
        </w:rPr>
        <w:t>викласти в такій редакції:</w:t>
      </w:r>
    </w:p>
    <w:p w:rsidR="001E60AD" w:rsidRPr="00562149" w:rsidRDefault="00E1283F" w:rsidP="00090E7C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562149">
        <w:rPr>
          <w:sz w:val="28"/>
          <w:szCs w:val="28"/>
          <w:lang w:eastAsia="ru-RU"/>
        </w:rPr>
        <w:t xml:space="preserve">«*Державний бюджет – 1; бюджет Автономної Республіки Крим – 2; </w:t>
      </w:r>
      <w:r w:rsidRPr="00562149">
        <w:rPr>
          <w:spacing w:val="-2"/>
          <w:sz w:val="28"/>
          <w:szCs w:val="28"/>
          <w:lang w:eastAsia="ru-RU"/>
        </w:rPr>
        <w:t>обласний б</w:t>
      </w:r>
      <w:r w:rsidR="00554393" w:rsidRPr="00562149">
        <w:rPr>
          <w:spacing w:val="-2"/>
          <w:sz w:val="28"/>
          <w:szCs w:val="28"/>
          <w:lang w:eastAsia="ru-RU"/>
        </w:rPr>
        <w:t xml:space="preserve">юджет – 3; районний бюджет – 4; бюджет </w:t>
      </w:r>
      <w:r w:rsidR="00090E7C" w:rsidRPr="00562149">
        <w:rPr>
          <w:spacing w:val="-2"/>
          <w:sz w:val="28"/>
          <w:szCs w:val="28"/>
          <w:lang w:eastAsia="ru-RU"/>
        </w:rPr>
        <w:t>міської територіальної громади –</w:t>
      </w:r>
      <w:r w:rsidR="00554393" w:rsidRPr="00562149">
        <w:rPr>
          <w:spacing w:val="-2"/>
          <w:sz w:val="28"/>
          <w:szCs w:val="28"/>
          <w:lang w:eastAsia="ru-RU"/>
        </w:rPr>
        <w:t xml:space="preserve"> 5, бюджет с</w:t>
      </w:r>
      <w:r w:rsidR="00090E7C" w:rsidRPr="00562149">
        <w:rPr>
          <w:spacing w:val="-2"/>
          <w:sz w:val="28"/>
          <w:szCs w:val="28"/>
          <w:lang w:eastAsia="ru-RU"/>
        </w:rPr>
        <w:t>елищної територіальної громади –</w:t>
      </w:r>
      <w:r w:rsidR="00554393" w:rsidRPr="00562149">
        <w:rPr>
          <w:spacing w:val="-2"/>
          <w:sz w:val="28"/>
          <w:szCs w:val="28"/>
          <w:lang w:eastAsia="ru-RU"/>
        </w:rPr>
        <w:t xml:space="preserve"> 6, бюджет сільської територіальної громади – 7</w:t>
      </w:r>
      <w:r w:rsidR="00434E37" w:rsidRPr="00562149">
        <w:rPr>
          <w:spacing w:val="-2"/>
          <w:sz w:val="28"/>
          <w:szCs w:val="28"/>
          <w:lang w:eastAsia="ru-RU"/>
        </w:rPr>
        <w:t>, бюджет району у місті – 8</w:t>
      </w:r>
      <w:r w:rsidR="00554393" w:rsidRPr="00562149">
        <w:rPr>
          <w:spacing w:val="-2"/>
          <w:sz w:val="28"/>
          <w:szCs w:val="28"/>
          <w:lang w:eastAsia="ru-RU"/>
        </w:rPr>
        <w:t>.»</w:t>
      </w:r>
      <w:r w:rsidR="00D1124E" w:rsidRPr="00562149">
        <w:rPr>
          <w:spacing w:val="-2"/>
          <w:sz w:val="28"/>
          <w:szCs w:val="28"/>
          <w:lang w:eastAsia="ru-RU"/>
        </w:rPr>
        <w:t>.</w:t>
      </w:r>
    </w:p>
    <w:p w:rsidR="00A67079" w:rsidRPr="00562149" w:rsidRDefault="00A67079" w:rsidP="00090E7C">
      <w:pPr>
        <w:pStyle w:val="rvps2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562149">
        <w:rPr>
          <w:sz w:val="28"/>
          <w:szCs w:val="28"/>
        </w:rPr>
        <w:lastRenderedPageBreak/>
        <w:t>Департаменту державного бюджету забезпечити подання цього наказу в установленому порядку на державну реєстрацію до Міністерства юстиції України.</w:t>
      </w:r>
    </w:p>
    <w:p w:rsidR="00F12C3B" w:rsidRPr="00562149" w:rsidRDefault="00F12C3B" w:rsidP="00090E7C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:rsidR="00A67079" w:rsidRPr="00562149" w:rsidRDefault="00A67079" w:rsidP="00090E7C">
      <w:pPr>
        <w:pStyle w:val="rvps2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bookmarkStart w:id="1" w:name="n39"/>
      <w:bookmarkEnd w:id="1"/>
      <w:r w:rsidRPr="00562149">
        <w:rPr>
          <w:sz w:val="28"/>
          <w:szCs w:val="28"/>
        </w:rPr>
        <w:t>Департаменту документообігу та контролю за виконанням документів Міністерства фінансів України забезпечити оприлюднення цього наказу на офіційному вебсайті Міністерства фінансів України.</w:t>
      </w:r>
    </w:p>
    <w:p w:rsidR="00F12C3B" w:rsidRPr="00562149" w:rsidRDefault="00F12C3B" w:rsidP="00090E7C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firstLine="567"/>
        <w:jc w:val="both"/>
        <w:rPr>
          <w:sz w:val="16"/>
          <w:szCs w:val="16"/>
        </w:rPr>
      </w:pPr>
    </w:p>
    <w:p w:rsidR="00880592" w:rsidRPr="00562149" w:rsidRDefault="00880592" w:rsidP="00090E7C">
      <w:pPr>
        <w:pStyle w:val="a4"/>
        <w:numPr>
          <w:ilvl w:val="0"/>
          <w:numId w:val="2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bookmarkStart w:id="2" w:name="n40"/>
      <w:bookmarkEnd w:id="2"/>
      <w:r w:rsidRPr="00562149">
        <w:rPr>
          <w:sz w:val="28"/>
          <w:szCs w:val="28"/>
        </w:rPr>
        <w:t xml:space="preserve">Цей наказ набирає чинності </w:t>
      </w:r>
      <w:r w:rsidR="00492B59">
        <w:rPr>
          <w:sz w:val="28"/>
          <w:szCs w:val="28"/>
        </w:rPr>
        <w:t xml:space="preserve">з </w:t>
      </w:r>
      <w:r w:rsidRPr="00562149">
        <w:rPr>
          <w:sz w:val="28"/>
          <w:szCs w:val="28"/>
        </w:rPr>
        <w:t>дня його офіційного опублікування.</w:t>
      </w:r>
    </w:p>
    <w:p w:rsidR="00F12C3B" w:rsidRPr="00562149" w:rsidRDefault="00F12C3B" w:rsidP="00090E7C">
      <w:pPr>
        <w:tabs>
          <w:tab w:val="left" w:pos="851"/>
        </w:tabs>
        <w:spacing w:line="360" w:lineRule="auto"/>
        <w:ind w:firstLine="567"/>
        <w:jc w:val="both"/>
        <w:rPr>
          <w:sz w:val="16"/>
          <w:szCs w:val="16"/>
        </w:rPr>
      </w:pPr>
    </w:p>
    <w:p w:rsidR="00A67079" w:rsidRPr="00562149" w:rsidRDefault="00A67079" w:rsidP="00090E7C">
      <w:pPr>
        <w:pStyle w:val="rvps2"/>
        <w:numPr>
          <w:ilvl w:val="0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bookmarkStart w:id="3" w:name="n41"/>
      <w:bookmarkEnd w:id="3"/>
      <w:r w:rsidRPr="00562149">
        <w:rPr>
          <w:sz w:val="28"/>
          <w:szCs w:val="28"/>
        </w:rPr>
        <w:t xml:space="preserve">Контроль за виконанням цього наказу </w:t>
      </w:r>
      <w:r w:rsidR="00EB56C8" w:rsidRPr="00562149">
        <w:rPr>
          <w:sz w:val="28"/>
          <w:szCs w:val="28"/>
        </w:rPr>
        <w:t xml:space="preserve"> покласти на </w:t>
      </w:r>
      <w:r w:rsidR="00017E74" w:rsidRPr="00562149">
        <w:rPr>
          <w:sz w:val="28"/>
          <w:szCs w:val="28"/>
        </w:rPr>
        <w:t>з</w:t>
      </w:r>
      <w:r w:rsidR="00EB56C8" w:rsidRPr="00562149">
        <w:rPr>
          <w:sz w:val="28"/>
          <w:szCs w:val="28"/>
        </w:rPr>
        <w:t>аступників Міністра фінансів України відповідно до розподілу обов’язків т</w:t>
      </w:r>
      <w:r w:rsidRPr="00562149">
        <w:rPr>
          <w:sz w:val="28"/>
          <w:szCs w:val="28"/>
        </w:rPr>
        <w:t xml:space="preserve">а Голову Державної казначейської служби України </w:t>
      </w:r>
      <w:proofErr w:type="spellStart"/>
      <w:r w:rsidRPr="00562149">
        <w:rPr>
          <w:sz w:val="28"/>
          <w:szCs w:val="28"/>
        </w:rPr>
        <w:t>Слюз</w:t>
      </w:r>
      <w:proofErr w:type="spellEnd"/>
      <w:r w:rsidRPr="00562149">
        <w:rPr>
          <w:sz w:val="28"/>
          <w:szCs w:val="28"/>
        </w:rPr>
        <w:t xml:space="preserve"> Т.</w:t>
      </w:r>
      <w:r w:rsidR="00F12C3B" w:rsidRPr="00562149">
        <w:rPr>
          <w:sz w:val="28"/>
          <w:szCs w:val="28"/>
        </w:rPr>
        <w:t> </w:t>
      </w:r>
      <w:r w:rsidRPr="00562149">
        <w:rPr>
          <w:sz w:val="28"/>
          <w:szCs w:val="28"/>
        </w:rPr>
        <w:t>Я</w:t>
      </w:r>
      <w:r w:rsidR="00EF69D8" w:rsidRPr="00562149">
        <w:rPr>
          <w:sz w:val="28"/>
          <w:szCs w:val="28"/>
        </w:rPr>
        <w:t>.</w:t>
      </w:r>
    </w:p>
    <w:p w:rsidR="00DC1048" w:rsidRPr="00562149" w:rsidRDefault="00DC1048" w:rsidP="006F47C0">
      <w:pPr>
        <w:spacing w:line="360" w:lineRule="auto"/>
        <w:jc w:val="both"/>
        <w:rPr>
          <w:rFonts w:eastAsia="Calibri"/>
          <w:b/>
          <w:sz w:val="28"/>
          <w:szCs w:val="28"/>
        </w:rPr>
      </w:pPr>
    </w:p>
    <w:p w:rsidR="003177CE" w:rsidRPr="00562149" w:rsidRDefault="00360DE9" w:rsidP="006F47C0">
      <w:pPr>
        <w:spacing w:line="360" w:lineRule="auto"/>
        <w:jc w:val="both"/>
        <w:rPr>
          <w:spacing w:val="-4"/>
          <w:sz w:val="28"/>
          <w:szCs w:val="28"/>
        </w:rPr>
      </w:pPr>
      <w:r w:rsidRPr="00562149">
        <w:rPr>
          <w:rFonts w:eastAsia="Calibri"/>
          <w:b/>
          <w:sz w:val="28"/>
          <w:szCs w:val="28"/>
        </w:rPr>
        <w:t xml:space="preserve"> </w:t>
      </w:r>
      <w:r w:rsidR="00BD2C92" w:rsidRPr="00562149">
        <w:rPr>
          <w:rFonts w:eastAsia="Calibri"/>
          <w:b/>
          <w:sz w:val="28"/>
          <w:szCs w:val="28"/>
        </w:rPr>
        <w:t xml:space="preserve">Міністр                                                                       </w:t>
      </w:r>
      <w:r w:rsidR="003E6030" w:rsidRPr="00562149">
        <w:rPr>
          <w:rFonts w:eastAsia="Calibri"/>
          <w:b/>
          <w:sz w:val="28"/>
          <w:szCs w:val="28"/>
        </w:rPr>
        <w:t xml:space="preserve">       </w:t>
      </w:r>
      <w:r w:rsidR="00BD2C92" w:rsidRPr="00562149">
        <w:rPr>
          <w:rFonts w:eastAsia="Calibri"/>
          <w:b/>
          <w:sz w:val="28"/>
          <w:szCs w:val="28"/>
        </w:rPr>
        <w:t xml:space="preserve">    </w:t>
      </w:r>
      <w:r w:rsidR="00090E7C" w:rsidRPr="00562149">
        <w:rPr>
          <w:rFonts w:eastAsia="Calibri"/>
          <w:b/>
          <w:sz w:val="28"/>
          <w:szCs w:val="28"/>
        </w:rPr>
        <w:t xml:space="preserve">     </w:t>
      </w:r>
      <w:r w:rsidR="00E03C87" w:rsidRPr="00562149">
        <w:rPr>
          <w:rFonts w:eastAsia="Calibri"/>
          <w:b/>
          <w:sz w:val="28"/>
          <w:szCs w:val="28"/>
        </w:rPr>
        <w:t>Сергій МАРЧЕНКО</w:t>
      </w:r>
      <w:r w:rsidR="00BD2C92" w:rsidRPr="00562149">
        <w:rPr>
          <w:spacing w:val="-4"/>
          <w:sz w:val="28"/>
          <w:szCs w:val="28"/>
        </w:rPr>
        <w:t xml:space="preserve"> </w:t>
      </w:r>
    </w:p>
    <w:p w:rsidR="00BF0712" w:rsidRPr="00562149" w:rsidRDefault="00BF0712" w:rsidP="006F47C0">
      <w:pPr>
        <w:spacing w:line="360" w:lineRule="auto"/>
        <w:jc w:val="both"/>
        <w:rPr>
          <w:spacing w:val="-4"/>
          <w:sz w:val="28"/>
          <w:szCs w:val="28"/>
        </w:rPr>
      </w:pPr>
    </w:p>
    <w:p w:rsidR="00BF0712" w:rsidRPr="00562149" w:rsidRDefault="00BF0712" w:rsidP="006F47C0">
      <w:pPr>
        <w:spacing w:line="360" w:lineRule="auto"/>
        <w:jc w:val="both"/>
        <w:rPr>
          <w:spacing w:val="-4"/>
          <w:sz w:val="28"/>
          <w:szCs w:val="28"/>
        </w:rPr>
      </w:pPr>
    </w:p>
    <w:p w:rsidR="006B4560" w:rsidRPr="00562149" w:rsidRDefault="006B4560" w:rsidP="006F47C0">
      <w:pPr>
        <w:spacing w:line="360" w:lineRule="auto"/>
        <w:jc w:val="both"/>
        <w:rPr>
          <w:spacing w:val="-4"/>
          <w:sz w:val="28"/>
          <w:szCs w:val="28"/>
        </w:rPr>
      </w:pPr>
    </w:p>
    <w:p w:rsidR="006B4560" w:rsidRPr="00562149" w:rsidRDefault="006B4560" w:rsidP="006F47C0">
      <w:pPr>
        <w:spacing w:line="360" w:lineRule="auto"/>
        <w:jc w:val="both"/>
        <w:rPr>
          <w:spacing w:val="-4"/>
          <w:sz w:val="28"/>
          <w:szCs w:val="28"/>
        </w:rPr>
      </w:pPr>
    </w:p>
    <w:p w:rsidR="006B4560" w:rsidRPr="00562149" w:rsidRDefault="006B4560" w:rsidP="006F47C0">
      <w:pPr>
        <w:spacing w:line="360" w:lineRule="auto"/>
        <w:jc w:val="both"/>
        <w:rPr>
          <w:spacing w:val="-4"/>
          <w:sz w:val="28"/>
          <w:szCs w:val="28"/>
        </w:rPr>
      </w:pPr>
    </w:p>
    <w:p w:rsidR="006B4560" w:rsidRPr="00562149" w:rsidRDefault="006B4560" w:rsidP="006F47C0">
      <w:pPr>
        <w:spacing w:line="360" w:lineRule="auto"/>
        <w:jc w:val="both"/>
        <w:rPr>
          <w:spacing w:val="-4"/>
          <w:sz w:val="28"/>
          <w:szCs w:val="28"/>
        </w:rPr>
      </w:pPr>
    </w:p>
    <w:p w:rsidR="006B4560" w:rsidRPr="00562149" w:rsidRDefault="006B4560" w:rsidP="006F47C0">
      <w:pPr>
        <w:spacing w:line="360" w:lineRule="auto"/>
        <w:jc w:val="both"/>
        <w:rPr>
          <w:spacing w:val="-4"/>
          <w:sz w:val="28"/>
          <w:szCs w:val="28"/>
        </w:rPr>
      </w:pPr>
    </w:p>
    <w:p w:rsidR="006B4560" w:rsidRPr="00562149" w:rsidRDefault="006B4560" w:rsidP="006F47C0">
      <w:pPr>
        <w:spacing w:line="360" w:lineRule="auto"/>
        <w:jc w:val="both"/>
        <w:rPr>
          <w:spacing w:val="-4"/>
          <w:sz w:val="28"/>
          <w:szCs w:val="28"/>
        </w:rPr>
      </w:pPr>
    </w:p>
    <w:p w:rsidR="006B4560" w:rsidRPr="00562149" w:rsidRDefault="006B4560" w:rsidP="006F47C0">
      <w:pPr>
        <w:spacing w:line="360" w:lineRule="auto"/>
        <w:jc w:val="both"/>
        <w:rPr>
          <w:spacing w:val="-4"/>
          <w:sz w:val="28"/>
          <w:szCs w:val="28"/>
        </w:rPr>
      </w:pPr>
    </w:p>
    <w:p w:rsidR="006B4560" w:rsidRPr="00562149" w:rsidRDefault="006B4560" w:rsidP="006F47C0">
      <w:pPr>
        <w:spacing w:line="360" w:lineRule="auto"/>
        <w:jc w:val="both"/>
        <w:rPr>
          <w:spacing w:val="-4"/>
          <w:sz w:val="28"/>
          <w:szCs w:val="28"/>
        </w:rPr>
      </w:pPr>
    </w:p>
    <w:p w:rsidR="006B4560" w:rsidRPr="00562149" w:rsidRDefault="006B4560" w:rsidP="006F47C0">
      <w:pPr>
        <w:spacing w:line="360" w:lineRule="auto"/>
        <w:jc w:val="both"/>
        <w:rPr>
          <w:spacing w:val="-4"/>
          <w:sz w:val="28"/>
          <w:szCs w:val="28"/>
        </w:rPr>
      </w:pPr>
    </w:p>
    <w:p w:rsidR="008B7BFC" w:rsidRPr="00562149" w:rsidRDefault="008B7BFC" w:rsidP="006F47C0">
      <w:pPr>
        <w:spacing w:line="360" w:lineRule="auto"/>
        <w:jc w:val="both"/>
        <w:rPr>
          <w:spacing w:val="-4"/>
          <w:sz w:val="28"/>
          <w:szCs w:val="28"/>
        </w:rPr>
      </w:pPr>
    </w:p>
    <w:p w:rsidR="006B4560" w:rsidRPr="00562149" w:rsidRDefault="006B4560" w:rsidP="006F47C0">
      <w:pPr>
        <w:spacing w:line="360" w:lineRule="auto"/>
        <w:jc w:val="both"/>
        <w:rPr>
          <w:spacing w:val="-4"/>
          <w:sz w:val="28"/>
          <w:szCs w:val="28"/>
        </w:rPr>
      </w:pPr>
    </w:p>
    <w:sectPr w:rsidR="006B4560" w:rsidRPr="00562149" w:rsidSect="00F12C3B">
      <w:headerReference w:type="even" r:id="rId9"/>
      <w:headerReference w:type="default" r:id="rId10"/>
      <w:pgSz w:w="11906" w:h="16838" w:code="9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77" w:rsidRDefault="00E26877" w:rsidP="001B66D9">
      <w:r>
        <w:separator/>
      </w:r>
    </w:p>
  </w:endnote>
  <w:endnote w:type="continuationSeparator" w:id="0">
    <w:p w:rsidR="00E26877" w:rsidRDefault="00E26877" w:rsidP="001B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77" w:rsidRDefault="00E26877" w:rsidP="001B66D9">
      <w:r>
        <w:separator/>
      </w:r>
    </w:p>
  </w:footnote>
  <w:footnote w:type="continuationSeparator" w:id="0">
    <w:p w:rsidR="00E26877" w:rsidRDefault="00E26877" w:rsidP="001B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C3B" w:rsidRDefault="00F12C3B" w:rsidP="00F12C3B">
    <w:pPr>
      <w:pStyle w:val="ab"/>
      <w:jc w:val="center"/>
    </w:pPr>
    <w:r>
      <w:t>2</w:t>
    </w:r>
  </w:p>
  <w:p w:rsidR="00293E9F" w:rsidRPr="00293E9F" w:rsidRDefault="00293E9F" w:rsidP="00F12C3B">
    <w:pPr>
      <w:pStyle w:val="ab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744036"/>
      <w:docPartObj>
        <w:docPartGallery w:val="Page Numbers (Top of Page)"/>
        <w:docPartUnique/>
      </w:docPartObj>
    </w:sdtPr>
    <w:sdtEndPr/>
    <w:sdtContent>
      <w:p w:rsidR="00F12C3B" w:rsidRDefault="00E26877">
        <w:pPr>
          <w:pStyle w:val="ab"/>
          <w:jc w:val="center"/>
        </w:pPr>
      </w:p>
    </w:sdtContent>
  </w:sdt>
  <w:p w:rsidR="00360DE9" w:rsidRDefault="00360D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4F29"/>
    <w:multiLevelType w:val="hybridMultilevel"/>
    <w:tmpl w:val="0D3C1678"/>
    <w:lvl w:ilvl="0" w:tplc="450432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E74F1"/>
    <w:multiLevelType w:val="hybridMultilevel"/>
    <w:tmpl w:val="4E34716C"/>
    <w:lvl w:ilvl="0" w:tplc="43964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A557A"/>
    <w:multiLevelType w:val="hybridMultilevel"/>
    <w:tmpl w:val="A2CACDEC"/>
    <w:lvl w:ilvl="0" w:tplc="0E1E003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D293C"/>
    <w:multiLevelType w:val="hybridMultilevel"/>
    <w:tmpl w:val="FC3076A0"/>
    <w:lvl w:ilvl="0" w:tplc="BB808C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2558D4"/>
    <w:multiLevelType w:val="hybridMultilevel"/>
    <w:tmpl w:val="D47E98F2"/>
    <w:lvl w:ilvl="0" w:tplc="C4B86D1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55E6294"/>
    <w:multiLevelType w:val="hybridMultilevel"/>
    <w:tmpl w:val="517C6FBA"/>
    <w:lvl w:ilvl="0" w:tplc="299CAD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7054E3F"/>
    <w:multiLevelType w:val="hybridMultilevel"/>
    <w:tmpl w:val="2806F182"/>
    <w:lvl w:ilvl="0" w:tplc="7D0CD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74A92"/>
    <w:multiLevelType w:val="hybridMultilevel"/>
    <w:tmpl w:val="ECBA613C"/>
    <w:lvl w:ilvl="0" w:tplc="0422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356FE7"/>
    <w:multiLevelType w:val="hybridMultilevel"/>
    <w:tmpl w:val="8E84E890"/>
    <w:lvl w:ilvl="0" w:tplc="EB8856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07582"/>
    <w:multiLevelType w:val="hybridMultilevel"/>
    <w:tmpl w:val="7A464BE8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0380E"/>
    <w:multiLevelType w:val="hybridMultilevel"/>
    <w:tmpl w:val="6F5E06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04C19"/>
    <w:multiLevelType w:val="hybridMultilevel"/>
    <w:tmpl w:val="926260E2"/>
    <w:lvl w:ilvl="0" w:tplc="00180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8C642D0"/>
    <w:multiLevelType w:val="hybridMultilevel"/>
    <w:tmpl w:val="9D1A7698"/>
    <w:lvl w:ilvl="0" w:tplc="0666FA8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A781D4E"/>
    <w:multiLevelType w:val="hybridMultilevel"/>
    <w:tmpl w:val="2CC84666"/>
    <w:lvl w:ilvl="0" w:tplc="45A8B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31A2D"/>
    <w:multiLevelType w:val="hybridMultilevel"/>
    <w:tmpl w:val="65C0CC10"/>
    <w:lvl w:ilvl="0" w:tplc="AEE29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465FC"/>
    <w:multiLevelType w:val="hybridMultilevel"/>
    <w:tmpl w:val="F3BAAC9E"/>
    <w:lvl w:ilvl="0" w:tplc="5EE878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466074"/>
    <w:multiLevelType w:val="hybridMultilevel"/>
    <w:tmpl w:val="07C207AC"/>
    <w:lvl w:ilvl="0" w:tplc="3C74B0C6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72475867"/>
    <w:multiLevelType w:val="hybridMultilevel"/>
    <w:tmpl w:val="3D8EEE7E"/>
    <w:lvl w:ilvl="0" w:tplc="00180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F6A3E"/>
    <w:multiLevelType w:val="hybridMultilevel"/>
    <w:tmpl w:val="B8D08804"/>
    <w:lvl w:ilvl="0" w:tplc="BD6C75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E4604"/>
    <w:multiLevelType w:val="hybridMultilevel"/>
    <w:tmpl w:val="A35208E2"/>
    <w:lvl w:ilvl="0" w:tplc="00180D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023A2"/>
    <w:multiLevelType w:val="hybridMultilevel"/>
    <w:tmpl w:val="2B2EDF0E"/>
    <w:lvl w:ilvl="0" w:tplc="17625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8"/>
  </w:num>
  <w:num w:numId="5">
    <w:abstractNumId w:val="6"/>
  </w:num>
  <w:num w:numId="6">
    <w:abstractNumId w:val="13"/>
  </w:num>
  <w:num w:numId="7">
    <w:abstractNumId w:val="20"/>
  </w:num>
  <w:num w:numId="8">
    <w:abstractNumId w:val="14"/>
  </w:num>
  <w:num w:numId="9">
    <w:abstractNumId w:val="18"/>
  </w:num>
  <w:num w:numId="10">
    <w:abstractNumId w:val="1"/>
  </w:num>
  <w:num w:numId="11">
    <w:abstractNumId w:val="5"/>
  </w:num>
  <w:num w:numId="12">
    <w:abstractNumId w:val="4"/>
  </w:num>
  <w:num w:numId="13">
    <w:abstractNumId w:val="16"/>
  </w:num>
  <w:num w:numId="14">
    <w:abstractNumId w:val="10"/>
  </w:num>
  <w:num w:numId="15">
    <w:abstractNumId w:val="0"/>
  </w:num>
  <w:num w:numId="16">
    <w:abstractNumId w:val="11"/>
  </w:num>
  <w:num w:numId="17">
    <w:abstractNumId w:val="17"/>
  </w:num>
  <w:num w:numId="18">
    <w:abstractNumId w:val="1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80"/>
    <w:rsid w:val="00013D0B"/>
    <w:rsid w:val="00014755"/>
    <w:rsid w:val="00015A14"/>
    <w:rsid w:val="00017E74"/>
    <w:rsid w:val="00020432"/>
    <w:rsid w:val="00036C0A"/>
    <w:rsid w:val="00040CD4"/>
    <w:rsid w:val="00052D6A"/>
    <w:rsid w:val="000535E3"/>
    <w:rsid w:val="00055F5B"/>
    <w:rsid w:val="0006320B"/>
    <w:rsid w:val="000814A9"/>
    <w:rsid w:val="00090E7C"/>
    <w:rsid w:val="00091CE5"/>
    <w:rsid w:val="00091DAF"/>
    <w:rsid w:val="000A2EF1"/>
    <w:rsid w:val="000A422C"/>
    <w:rsid w:val="000A4F0C"/>
    <w:rsid w:val="000B3EFB"/>
    <w:rsid w:val="000D28B1"/>
    <w:rsid w:val="000D5A25"/>
    <w:rsid w:val="000E3026"/>
    <w:rsid w:val="000E6F7D"/>
    <w:rsid w:val="000E7049"/>
    <w:rsid w:val="000F1C75"/>
    <w:rsid w:val="00113B1C"/>
    <w:rsid w:val="001145A5"/>
    <w:rsid w:val="00120186"/>
    <w:rsid w:val="00126515"/>
    <w:rsid w:val="00134942"/>
    <w:rsid w:val="00137D01"/>
    <w:rsid w:val="00143AD3"/>
    <w:rsid w:val="00144858"/>
    <w:rsid w:val="00147D77"/>
    <w:rsid w:val="00157B46"/>
    <w:rsid w:val="00163E25"/>
    <w:rsid w:val="001740F8"/>
    <w:rsid w:val="00174A19"/>
    <w:rsid w:val="00176CEC"/>
    <w:rsid w:val="001775DA"/>
    <w:rsid w:val="00180355"/>
    <w:rsid w:val="001A6052"/>
    <w:rsid w:val="001B35AD"/>
    <w:rsid w:val="001B66D9"/>
    <w:rsid w:val="001B772F"/>
    <w:rsid w:val="001C6621"/>
    <w:rsid w:val="001D3E2E"/>
    <w:rsid w:val="001E298A"/>
    <w:rsid w:val="001E3DCE"/>
    <w:rsid w:val="001E57B4"/>
    <w:rsid w:val="001E60AD"/>
    <w:rsid w:val="001E6756"/>
    <w:rsid w:val="001E6987"/>
    <w:rsid w:val="001F01A4"/>
    <w:rsid w:val="0020308B"/>
    <w:rsid w:val="002034C0"/>
    <w:rsid w:val="002035C1"/>
    <w:rsid w:val="00210B8E"/>
    <w:rsid w:val="00211D00"/>
    <w:rsid w:val="00222851"/>
    <w:rsid w:val="002237E1"/>
    <w:rsid w:val="0022480E"/>
    <w:rsid w:val="00226EA7"/>
    <w:rsid w:val="0022727D"/>
    <w:rsid w:val="002279BD"/>
    <w:rsid w:val="002502C9"/>
    <w:rsid w:val="0025217B"/>
    <w:rsid w:val="00260841"/>
    <w:rsid w:val="00262AA1"/>
    <w:rsid w:val="002708AF"/>
    <w:rsid w:val="00271AAE"/>
    <w:rsid w:val="00286922"/>
    <w:rsid w:val="002869C2"/>
    <w:rsid w:val="00293E9F"/>
    <w:rsid w:val="002958AC"/>
    <w:rsid w:val="00297070"/>
    <w:rsid w:val="002A19B9"/>
    <w:rsid w:val="002A425A"/>
    <w:rsid w:val="002B1CB6"/>
    <w:rsid w:val="002B2006"/>
    <w:rsid w:val="002C14F9"/>
    <w:rsid w:val="002C3D55"/>
    <w:rsid w:val="002C4F2B"/>
    <w:rsid w:val="002D04EC"/>
    <w:rsid w:val="002D105A"/>
    <w:rsid w:val="002E0DED"/>
    <w:rsid w:val="0031442A"/>
    <w:rsid w:val="003162B9"/>
    <w:rsid w:val="00317706"/>
    <w:rsid w:val="003177CE"/>
    <w:rsid w:val="0032184F"/>
    <w:rsid w:val="003268D8"/>
    <w:rsid w:val="0034070C"/>
    <w:rsid w:val="00347244"/>
    <w:rsid w:val="00353BDA"/>
    <w:rsid w:val="003549CA"/>
    <w:rsid w:val="00360DE9"/>
    <w:rsid w:val="003627A8"/>
    <w:rsid w:val="003755AF"/>
    <w:rsid w:val="0037740A"/>
    <w:rsid w:val="00382D3D"/>
    <w:rsid w:val="003858EB"/>
    <w:rsid w:val="0039311D"/>
    <w:rsid w:val="003952F4"/>
    <w:rsid w:val="003A1DE4"/>
    <w:rsid w:val="003B7F0A"/>
    <w:rsid w:val="003C2723"/>
    <w:rsid w:val="003C333F"/>
    <w:rsid w:val="003D7468"/>
    <w:rsid w:val="003E6030"/>
    <w:rsid w:val="003F6537"/>
    <w:rsid w:val="00403A36"/>
    <w:rsid w:val="004121D8"/>
    <w:rsid w:val="00412E38"/>
    <w:rsid w:val="00413C05"/>
    <w:rsid w:val="00415525"/>
    <w:rsid w:val="00417286"/>
    <w:rsid w:val="00417AB9"/>
    <w:rsid w:val="0042291A"/>
    <w:rsid w:val="004249A2"/>
    <w:rsid w:val="00427716"/>
    <w:rsid w:val="00434E37"/>
    <w:rsid w:val="0043583D"/>
    <w:rsid w:val="00437AC3"/>
    <w:rsid w:val="00445EFC"/>
    <w:rsid w:val="00452D03"/>
    <w:rsid w:val="00460B2B"/>
    <w:rsid w:val="00463B78"/>
    <w:rsid w:val="00470A4B"/>
    <w:rsid w:val="00482075"/>
    <w:rsid w:val="00484C49"/>
    <w:rsid w:val="00486808"/>
    <w:rsid w:val="00487B33"/>
    <w:rsid w:val="0049091E"/>
    <w:rsid w:val="00491A4A"/>
    <w:rsid w:val="00492B59"/>
    <w:rsid w:val="00494296"/>
    <w:rsid w:val="0049628E"/>
    <w:rsid w:val="004A4DB1"/>
    <w:rsid w:val="004B0198"/>
    <w:rsid w:val="004C1E36"/>
    <w:rsid w:val="004C529A"/>
    <w:rsid w:val="004C7FB1"/>
    <w:rsid w:val="004D7CD5"/>
    <w:rsid w:val="004E0F72"/>
    <w:rsid w:val="004E11ED"/>
    <w:rsid w:val="004E46BE"/>
    <w:rsid w:val="004E72D2"/>
    <w:rsid w:val="004F0E00"/>
    <w:rsid w:val="004F1073"/>
    <w:rsid w:val="004F1486"/>
    <w:rsid w:val="004F1F21"/>
    <w:rsid w:val="00500CAA"/>
    <w:rsid w:val="00501F2A"/>
    <w:rsid w:val="00504961"/>
    <w:rsid w:val="00505A66"/>
    <w:rsid w:val="005066BB"/>
    <w:rsid w:val="00521005"/>
    <w:rsid w:val="00522B02"/>
    <w:rsid w:val="005265B0"/>
    <w:rsid w:val="00527573"/>
    <w:rsid w:val="0053295F"/>
    <w:rsid w:val="00533A71"/>
    <w:rsid w:val="00535BD7"/>
    <w:rsid w:val="00541768"/>
    <w:rsid w:val="005426AF"/>
    <w:rsid w:val="00554393"/>
    <w:rsid w:val="00562149"/>
    <w:rsid w:val="00562A5B"/>
    <w:rsid w:val="005726A4"/>
    <w:rsid w:val="005751DB"/>
    <w:rsid w:val="00583E47"/>
    <w:rsid w:val="00585E1F"/>
    <w:rsid w:val="0059010E"/>
    <w:rsid w:val="005961C7"/>
    <w:rsid w:val="00597F23"/>
    <w:rsid w:val="005A6D60"/>
    <w:rsid w:val="005B5B6F"/>
    <w:rsid w:val="005B6205"/>
    <w:rsid w:val="005C12E9"/>
    <w:rsid w:val="005C1CE9"/>
    <w:rsid w:val="005C48D7"/>
    <w:rsid w:val="005C517A"/>
    <w:rsid w:val="005D05A6"/>
    <w:rsid w:val="005D5EAF"/>
    <w:rsid w:val="005F5B19"/>
    <w:rsid w:val="005F69C5"/>
    <w:rsid w:val="00600156"/>
    <w:rsid w:val="00624806"/>
    <w:rsid w:val="006257C7"/>
    <w:rsid w:val="00630E01"/>
    <w:rsid w:val="00635CBC"/>
    <w:rsid w:val="006401D1"/>
    <w:rsid w:val="00641FC7"/>
    <w:rsid w:val="0064297C"/>
    <w:rsid w:val="00647327"/>
    <w:rsid w:val="006809CD"/>
    <w:rsid w:val="00685210"/>
    <w:rsid w:val="00690798"/>
    <w:rsid w:val="00693939"/>
    <w:rsid w:val="006A10B8"/>
    <w:rsid w:val="006B4560"/>
    <w:rsid w:val="006B7703"/>
    <w:rsid w:val="006D658C"/>
    <w:rsid w:val="006D6A32"/>
    <w:rsid w:val="006F1A5F"/>
    <w:rsid w:val="006F47C0"/>
    <w:rsid w:val="00704BF3"/>
    <w:rsid w:val="00713216"/>
    <w:rsid w:val="00717571"/>
    <w:rsid w:val="007175C8"/>
    <w:rsid w:val="00734B12"/>
    <w:rsid w:val="00735BB9"/>
    <w:rsid w:val="007375F4"/>
    <w:rsid w:val="0075520D"/>
    <w:rsid w:val="00756E76"/>
    <w:rsid w:val="007712AA"/>
    <w:rsid w:val="0077331F"/>
    <w:rsid w:val="00784EF7"/>
    <w:rsid w:val="007933C0"/>
    <w:rsid w:val="007A09D0"/>
    <w:rsid w:val="007A18A0"/>
    <w:rsid w:val="007A4704"/>
    <w:rsid w:val="007A48B2"/>
    <w:rsid w:val="007B10CF"/>
    <w:rsid w:val="007B172D"/>
    <w:rsid w:val="007B433E"/>
    <w:rsid w:val="007B6AE1"/>
    <w:rsid w:val="007D16A8"/>
    <w:rsid w:val="007D3BAB"/>
    <w:rsid w:val="007D7AB2"/>
    <w:rsid w:val="007E3020"/>
    <w:rsid w:val="007E6CE2"/>
    <w:rsid w:val="007E7A68"/>
    <w:rsid w:val="007F6007"/>
    <w:rsid w:val="0080027B"/>
    <w:rsid w:val="0082177C"/>
    <w:rsid w:val="00824F8C"/>
    <w:rsid w:val="0082693B"/>
    <w:rsid w:val="00847846"/>
    <w:rsid w:val="008543DE"/>
    <w:rsid w:val="008669C8"/>
    <w:rsid w:val="00866CD4"/>
    <w:rsid w:val="00870F79"/>
    <w:rsid w:val="00871A91"/>
    <w:rsid w:val="00872AE6"/>
    <w:rsid w:val="00880592"/>
    <w:rsid w:val="00885F4F"/>
    <w:rsid w:val="00886426"/>
    <w:rsid w:val="00890DCF"/>
    <w:rsid w:val="008A5EEA"/>
    <w:rsid w:val="008B7BFC"/>
    <w:rsid w:val="008C2727"/>
    <w:rsid w:val="008C2B08"/>
    <w:rsid w:val="008D217E"/>
    <w:rsid w:val="008D770C"/>
    <w:rsid w:val="008E2E5F"/>
    <w:rsid w:val="008E3165"/>
    <w:rsid w:val="008F2C56"/>
    <w:rsid w:val="00901639"/>
    <w:rsid w:val="009141EA"/>
    <w:rsid w:val="0091614A"/>
    <w:rsid w:val="00925DFF"/>
    <w:rsid w:val="009270D1"/>
    <w:rsid w:val="00930627"/>
    <w:rsid w:val="009332F8"/>
    <w:rsid w:val="00944797"/>
    <w:rsid w:val="009464F8"/>
    <w:rsid w:val="00950875"/>
    <w:rsid w:val="00951B02"/>
    <w:rsid w:val="0095328E"/>
    <w:rsid w:val="00954BA3"/>
    <w:rsid w:val="00970E05"/>
    <w:rsid w:val="0097566E"/>
    <w:rsid w:val="00983D38"/>
    <w:rsid w:val="00997683"/>
    <w:rsid w:val="009A02FE"/>
    <w:rsid w:val="009A0AFB"/>
    <w:rsid w:val="009A1B05"/>
    <w:rsid w:val="009B16A5"/>
    <w:rsid w:val="009B6D87"/>
    <w:rsid w:val="009B7148"/>
    <w:rsid w:val="009C62F3"/>
    <w:rsid w:val="009C64FD"/>
    <w:rsid w:val="009C7DC0"/>
    <w:rsid w:val="009D2DF2"/>
    <w:rsid w:val="009D3E80"/>
    <w:rsid w:val="009D552C"/>
    <w:rsid w:val="009F0876"/>
    <w:rsid w:val="009F2961"/>
    <w:rsid w:val="009F5435"/>
    <w:rsid w:val="00A0332A"/>
    <w:rsid w:val="00A05F7F"/>
    <w:rsid w:val="00A064C5"/>
    <w:rsid w:val="00A21A31"/>
    <w:rsid w:val="00A22BFF"/>
    <w:rsid w:val="00A2579F"/>
    <w:rsid w:val="00A25FC6"/>
    <w:rsid w:val="00A32D53"/>
    <w:rsid w:val="00A346FB"/>
    <w:rsid w:val="00A45072"/>
    <w:rsid w:val="00A46E57"/>
    <w:rsid w:val="00A52545"/>
    <w:rsid w:val="00A52580"/>
    <w:rsid w:val="00A67079"/>
    <w:rsid w:val="00A70B34"/>
    <w:rsid w:val="00A803F9"/>
    <w:rsid w:val="00A84000"/>
    <w:rsid w:val="00A861EA"/>
    <w:rsid w:val="00A90C3D"/>
    <w:rsid w:val="00A97DA3"/>
    <w:rsid w:val="00AA4314"/>
    <w:rsid w:val="00AA4965"/>
    <w:rsid w:val="00AB4F5C"/>
    <w:rsid w:val="00AC4CA2"/>
    <w:rsid w:val="00AF2FB0"/>
    <w:rsid w:val="00AF753F"/>
    <w:rsid w:val="00B003FC"/>
    <w:rsid w:val="00B058E7"/>
    <w:rsid w:val="00B15D84"/>
    <w:rsid w:val="00B20FA3"/>
    <w:rsid w:val="00B32215"/>
    <w:rsid w:val="00B42010"/>
    <w:rsid w:val="00B4274B"/>
    <w:rsid w:val="00B44310"/>
    <w:rsid w:val="00B509DB"/>
    <w:rsid w:val="00B50DB7"/>
    <w:rsid w:val="00B548AD"/>
    <w:rsid w:val="00B56797"/>
    <w:rsid w:val="00B56B3E"/>
    <w:rsid w:val="00B6190A"/>
    <w:rsid w:val="00B632E7"/>
    <w:rsid w:val="00B65991"/>
    <w:rsid w:val="00B70418"/>
    <w:rsid w:val="00B743B7"/>
    <w:rsid w:val="00B80E6C"/>
    <w:rsid w:val="00B82852"/>
    <w:rsid w:val="00B87833"/>
    <w:rsid w:val="00B93154"/>
    <w:rsid w:val="00BB0E7A"/>
    <w:rsid w:val="00BC15DC"/>
    <w:rsid w:val="00BC5AC1"/>
    <w:rsid w:val="00BC75C0"/>
    <w:rsid w:val="00BD2C92"/>
    <w:rsid w:val="00BF0712"/>
    <w:rsid w:val="00BF150D"/>
    <w:rsid w:val="00C1441D"/>
    <w:rsid w:val="00C14A0B"/>
    <w:rsid w:val="00C14BB9"/>
    <w:rsid w:val="00C20FCB"/>
    <w:rsid w:val="00C238CA"/>
    <w:rsid w:val="00C23F43"/>
    <w:rsid w:val="00C3185B"/>
    <w:rsid w:val="00C3611B"/>
    <w:rsid w:val="00C50B9A"/>
    <w:rsid w:val="00C516EA"/>
    <w:rsid w:val="00C56445"/>
    <w:rsid w:val="00C60CD9"/>
    <w:rsid w:val="00C64F29"/>
    <w:rsid w:val="00C66199"/>
    <w:rsid w:val="00C67B51"/>
    <w:rsid w:val="00C67D30"/>
    <w:rsid w:val="00C71AE4"/>
    <w:rsid w:val="00C71E1F"/>
    <w:rsid w:val="00C75513"/>
    <w:rsid w:val="00C75E79"/>
    <w:rsid w:val="00C76773"/>
    <w:rsid w:val="00C8038D"/>
    <w:rsid w:val="00C85E7C"/>
    <w:rsid w:val="00C86474"/>
    <w:rsid w:val="00C866C0"/>
    <w:rsid w:val="00C9176D"/>
    <w:rsid w:val="00CC5A19"/>
    <w:rsid w:val="00CC7630"/>
    <w:rsid w:val="00CC7C56"/>
    <w:rsid w:val="00CD10F7"/>
    <w:rsid w:val="00CD2398"/>
    <w:rsid w:val="00CD6EB5"/>
    <w:rsid w:val="00CE6212"/>
    <w:rsid w:val="00CF3B89"/>
    <w:rsid w:val="00CF51B5"/>
    <w:rsid w:val="00D00F88"/>
    <w:rsid w:val="00D1124E"/>
    <w:rsid w:val="00D345CB"/>
    <w:rsid w:val="00D47908"/>
    <w:rsid w:val="00D55E34"/>
    <w:rsid w:val="00D5796D"/>
    <w:rsid w:val="00D65E1E"/>
    <w:rsid w:val="00D73A6D"/>
    <w:rsid w:val="00D80F8F"/>
    <w:rsid w:val="00D86503"/>
    <w:rsid w:val="00D96662"/>
    <w:rsid w:val="00D97893"/>
    <w:rsid w:val="00DA0F70"/>
    <w:rsid w:val="00DB2E89"/>
    <w:rsid w:val="00DB4F1C"/>
    <w:rsid w:val="00DC1048"/>
    <w:rsid w:val="00DC1269"/>
    <w:rsid w:val="00DC4428"/>
    <w:rsid w:val="00DC45AD"/>
    <w:rsid w:val="00DC62C9"/>
    <w:rsid w:val="00DD0FA4"/>
    <w:rsid w:val="00DD18DD"/>
    <w:rsid w:val="00DD3D27"/>
    <w:rsid w:val="00DD5091"/>
    <w:rsid w:val="00DD58B4"/>
    <w:rsid w:val="00DE6258"/>
    <w:rsid w:val="00DF4723"/>
    <w:rsid w:val="00E03495"/>
    <w:rsid w:val="00E03C87"/>
    <w:rsid w:val="00E1283F"/>
    <w:rsid w:val="00E16256"/>
    <w:rsid w:val="00E20B8E"/>
    <w:rsid w:val="00E21A4E"/>
    <w:rsid w:val="00E23133"/>
    <w:rsid w:val="00E26877"/>
    <w:rsid w:val="00E27467"/>
    <w:rsid w:val="00E374F4"/>
    <w:rsid w:val="00E40E0F"/>
    <w:rsid w:val="00E44E58"/>
    <w:rsid w:val="00E5422B"/>
    <w:rsid w:val="00E559B6"/>
    <w:rsid w:val="00E65713"/>
    <w:rsid w:val="00E67578"/>
    <w:rsid w:val="00E910E4"/>
    <w:rsid w:val="00E93241"/>
    <w:rsid w:val="00E954F4"/>
    <w:rsid w:val="00EB3D46"/>
    <w:rsid w:val="00EB56C8"/>
    <w:rsid w:val="00EB57E8"/>
    <w:rsid w:val="00EB6032"/>
    <w:rsid w:val="00EB7AFC"/>
    <w:rsid w:val="00EC0D63"/>
    <w:rsid w:val="00EC20A9"/>
    <w:rsid w:val="00EE1D10"/>
    <w:rsid w:val="00EE496E"/>
    <w:rsid w:val="00EE4E12"/>
    <w:rsid w:val="00EE66CB"/>
    <w:rsid w:val="00EF4A6B"/>
    <w:rsid w:val="00EF69D8"/>
    <w:rsid w:val="00EF7EF7"/>
    <w:rsid w:val="00F0091A"/>
    <w:rsid w:val="00F02707"/>
    <w:rsid w:val="00F07BC9"/>
    <w:rsid w:val="00F10755"/>
    <w:rsid w:val="00F1214C"/>
    <w:rsid w:val="00F12C0A"/>
    <w:rsid w:val="00F12C3B"/>
    <w:rsid w:val="00F12D10"/>
    <w:rsid w:val="00F40666"/>
    <w:rsid w:val="00F476BB"/>
    <w:rsid w:val="00F50AFF"/>
    <w:rsid w:val="00F514BA"/>
    <w:rsid w:val="00F51C7C"/>
    <w:rsid w:val="00F5224A"/>
    <w:rsid w:val="00F5609E"/>
    <w:rsid w:val="00F62A58"/>
    <w:rsid w:val="00F6670D"/>
    <w:rsid w:val="00F67375"/>
    <w:rsid w:val="00F7114A"/>
    <w:rsid w:val="00F93D07"/>
    <w:rsid w:val="00F9520E"/>
    <w:rsid w:val="00F97A74"/>
    <w:rsid w:val="00FA1B81"/>
    <w:rsid w:val="00FA2B8B"/>
    <w:rsid w:val="00FA3B01"/>
    <w:rsid w:val="00FA6D1E"/>
    <w:rsid w:val="00FA6E9E"/>
    <w:rsid w:val="00FB03FC"/>
    <w:rsid w:val="00FB3AA4"/>
    <w:rsid w:val="00FB3CD0"/>
    <w:rsid w:val="00FC4D26"/>
    <w:rsid w:val="00FC650E"/>
    <w:rsid w:val="00FD067D"/>
    <w:rsid w:val="00FD395B"/>
    <w:rsid w:val="00FD5AB3"/>
    <w:rsid w:val="00FE4297"/>
    <w:rsid w:val="00FE4C95"/>
    <w:rsid w:val="00FE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F80D"/>
  <w15:docId w15:val="{B09B6B2D-FBB9-49AF-9DC8-DBE183F9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2757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39"/>
    <w:rsid w:val="00647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7327"/>
    <w:pPr>
      <w:ind w:left="720"/>
      <w:contextualSpacing/>
    </w:pPr>
  </w:style>
  <w:style w:type="paragraph" w:styleId="a5">
    <w:name w:val="Body Text Indent"/>
    <w:basedOn w:val="a"/>
    <w:link w:val="a6"/>
    <w:rsid w:val="004E11ED"/>
    <w:pPr>
      <w:ind w:firstLine="851"/>
      <w:jc w:val="both"/>
    </w:pPr>
    <w:rPr>
      <w:rFonts w:ascii="Bookman Old Style" w:hAnsi="Bookman Old Style"/>
      <w:szCs w:val="20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4E11ED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83E47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rsid w:val="00583E4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A2B8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A2B8B"/>
    <w:rPr>
      <w:rFonts w:ascii="Segoe UI" w:eastAsia="Times New Roman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B66D9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1B66D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B66D9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uiPriority w:val="99"/>
    <w:rsid w:val="001B66D9"/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A67079"/>
    <w:pPr>
      <w:spacing w:before="100" w:beforeAutospacing="1" w:after="100" w:afterAutospacing="1"/>
    </w:pPr>
    <w:rPr>
      <w:lang w:eastAsia="uk-UA"/>
    </w:rPr>
  </w:style>
  <w:style w:type="character" w:customStyle="1" w:styleId="rvts9">
    <w:name w:val="rvts9"/>
    <w:basedOn w:val="a0"/>
    <w:rsid w:val="00F07BC9"/>
  </w:style>
  <w:style w:type="character" w:customStyle="1" w:styleId="rvts44">
    <w:name w:val="rvts44"/>
    <w:basedOn w:val="a0"/>
    <w:rsid w:val="00C76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8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BBB9-405A-4799-A1A5-59805702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1332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Алдін Ганна</dc:creator>
  <cp:lastModifiedBy>Дудак Ірина Михайлівна</cp:lastModifiedBy>
  <cp:revision>17</cp:revision>
  <cp:lastPrinted>2020-12-04T08:56:00Z</cp:lastPrinted>
  <dcterms:created xsi:type="dcterms:W3CDTF">2020-12-02T12:10:00Z</dcterms:created>
  <dcterms:modified xsi:type="dcterms:W3CDTF">2021-02-03T11:02:00Z</dcterms:modified>
</cp:coreProperties>
</file>