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5493"/>
      </w:tblGrid>
      <w:tr w:rsidR="00CE3A6B" w:rsidRPr="00CE3A6B" w:rsidTr="003674A2">
        <w:trPr>
          <w:jc w:val="right"/>
        </w:trPr>
        <w:tc>
          <w:tcPr>
            <w:tcW w:w="5493" w:type="dxa"/>
          </w:tcPr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Додаток 1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Порядку ведення Реєстру аудиторів</w:t>
            </w:r>
          </w:p>
          <w:p w:rsidR="00A62659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 суб’єктів аудиторської діяльності</w:t>
            </w:r>
          </w:p>
          <w:p w:rsidR="00E26A2C" w:rsidRPr="00CE3A6B" w:rsidRDefault="00A62659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(підпункт 1 пункту 1 розділу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E26A2C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A2C" w:rsidRPr="00CE3A6B" w:rsidTr="003674A2">
        <w:trPr>
          <w:jc w:val="right"/>
        </w:trPr>
        <w:tc>
          <w:tcPr>
            <w:tcW w:w="5493" w:type="dxa"/>
          </w:tcPr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6A2C" w:rsidRPr="00F31958" w:rsidRDefault="00A62659" w:rsidP="0011624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АУДИТОРСЬК</w:t>
            </w:r>
            <w:r w:rsidR="00116249"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ПАЛАТ</w:t>
            </w:r>
            <w:r w:rsidR="00116249"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26A2C"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УКРАЇНИ</w:t>
            </w:r>
          </w:p>
          <w:p w:rsidR="00E26A2C" w:rsidRPr="00CE3A6B" w:rsidRDefault="00E26A2C" w:rsidP="00477D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</w:t>
            </w:r>
          </w:p>
          <w:p w:rsidR="00E26A2C" w:rsidRDefault="00E26A2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F47374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аудитора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)</w:t>
            </w:r>
          </w:p>
          <w:p w:rsidR="00D07FCE" w:rsidRPr="00CE3A6B" w:rsidRDefault="00D07FCE" w:rsidP="00034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E26A2C" w:rsidRPr="00CE3A6B" w:rsidRDefault="00E26A2C" w:rsidP="00E26A2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ЗАЯВА </w:t>
      </w: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аудитора про внесення відомостей до</w:t>
      </w: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Реєстру аудиторів та суб’єктів аудиторської діяльності</w:t>
      </w:r>
    </w:p>
    <w:tbl>
      <w:tblPr>
        <w:tblW w:w="10632" w:type="dxa"/>
        <w:tblInd w:w="-459" w:type="dxa"/>
        <w:tblLayout w:type="fixed"/>
        <w:tblLook w:val="0000"/>
      </w:tblPr>
      <w:tblGrid>
        <w:gridCol w:w="10632"/>
      </w:tblGrid>
      <w:tr w:rsidR="00CE3A6B" w:rsidRPr="00CE3A6B" w:rsidTr="003674A2">
        <w:tc>
          <w:tcPr>
            <w:tcW w:w="10632" w:type="dxa"/>
          </w:tcPr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Заявник___________________________________________________________________</w:t>
            </w:r>
          </w:p>
          <w:p w:rsidR="00E26A2C" w:rsidRDefault="00B67815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(прізвище, ім’я,</w:t>
            </w:r>
            <w:r w:rsidR="00E26A2C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по батькові аудитора</w:t>
            </w:r>
            <w:r w:rsidR="00E26A2C"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034E3C" w:rsidRPr="00CE3A6B" w:rsidRDefault="00034E3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26A2C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__________________________________________________________________________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034E3C"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034E3C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реєстраційний номер облікової картки платника податків або серія </w:t>
            </w:r>
            <w:r w:rsidR="002757F1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(за наявності) </w:t>
            </w:r>
            <w:r w:rsidR="00034E3C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контролюючий орган та мають відмітку в паспорті про право здійснювати платежі за серією</w:t>
            </w:r>
            <w:r w:rsidR="002757F1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="00034E3C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та номером паспорта))</w:t>
            </w:r>
          </w:p>
          <w:p w:rsidR="00034E3C" w:rsidRDefault="00034E3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  <w:p w:rsidR="00034E3C" w:rsidRPr="00CE3A6B" w:rsidRDefault="00034E3C" w:rsidP="000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__________________________________________________________________________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місце проживання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)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6A2C" w:rsidRPr="00CE3A6B" w:rsidRDefault="003928FF" w:rsidP="00E2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Прошу внести</w:t>
            </w:r>
            <w:r w:rsidR="00E26A2C" w:rsidRPr="00CE3A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відомості про</w:t>
            </w:r>
            <w:r w:rsidR="00E26A2C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                                                  </w:t>
            </w:r>
            <w:r w:rsidR="00B67815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(прізвище, ім’я,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по батькові аудитора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 Реєстру аудиторів та суб’єктів аудиторської діяльності (розділ «Аудитори»)</w:t>
            </w:r>
            <w:r w:rsidR="008F05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26A2C" w:rsidRPr="00CE3A6B" w:rsidRDefault="00E26A2C" w:rsidP="00E26A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Цією заявою 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аявник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декларує достовірність відомостей, які подаються для оприлюднення в Реєстрі аудиторів та суб’єктів аудиторської діяльності, та 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усвідомл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ює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відповідальн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ість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 подання недостовірних відомостей або приховування інформації, що підлягає оприлюдненню в Реєстрі аудиторів та суб’єктів аудиторської діяльності відповідно до  Закону</w:t>
            </w:r>
            <w:r w:rsidRPr="00CE3A6B">
              <w:rPr>
                <w:rFonts w:ascii="Times New Roman" w:eastAsia="Sylfaen_PDF_Subset" w:hAnsi="Times New Roman" w:cs="Times New Roman"/>
                <w:color w:val="000000" w:themeColor="text1"/>
                <w:sz w:val="28"/>
                <w:szCs w:val="28"/>
              </w:rPr>
              <w:t xml:space="preserve"> «Про аудит фінансової звітності та аудиторську діяльність»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E26A2C" w:rsidRPr="00CE3A6B" w:rsidRDefault="00E26A2C" w:rsidP="00A6265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заяви 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ться 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еєстраційна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форма.</w:t>
            </w:r>
          </w:p>
          <w:p w:rsidR="00E26A2C" w:rsidRPr="00CE3A6B" w:rsidRDefault="00E26A2C" w:rsidP="00E26A2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10524" w:type="dxa"/>
              <w:tblLayout w:type="fixed"/>
              <w:tblLook w:val="0000"/>
            </w:tblPr>
            <w:tblGrid>
              <w:gridCol w:w="4001"/>
              <w:gridCol w:w="3544"/>
              <w:gridCol w:w="2979"/>
            </w:tblGrid>
            <w:tr w:rsidR="00CE3A6B" w:rsidRPr="00CE3A6B" w:rsidTr="006A295D">
              <w:trPr>
                <w:trHeight w:val="1116"/>
              </w:trPr>
              <w:tc>
                <w:tcPr>
                  <w:tcW w:w="4001" w:type="dxa"/>
                </w:tcPr>
                <w:p w:rsidR="00E26A2C" w:rsidRPr="00CE3A6B" w:rsidRDefault="00E26A2C" w:rsidP="00E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26A2C" w:rsidRPr="00CE3A6B" w:rsidRDefault="002757F1" w:rsidP="00E2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 ____________ 20__ року</w:t>
                  </w:r>
                </w:p>
              </w:tc>
              <w:tc>
                <w:tcPr>
                  <w:tcW w:w="3544" w:type="dxa"/>
                </w:tcPr>
                <w:p w:rsidR="00E26A2C" w:rsidRPr="00CE3A6B" w:rsidRDefault="00E26A2C" w:rsidP="00E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26A2C" w:rsidRPr="00CE3A6B" w:rsidRDefault="00E26A2C" w:rsidP="00E2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:rsidR="00E26A2C" w:rsidRPr="00CE3A6B" w:rsidRDefault="00A62659" w:rsidP="00B5385A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85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(підпис аудитора)</w:t>
                  </w:r>
                </w:p>
              </w:tc>
              <w:tc>
                <w:tcPr>
                  <w:tcW w:w="2979" w:type="dxa"/>
                </w:tcPr>
                <w:p w:rsidR="00E26A2C" w:rsidRPr="00CE3A6B" w:rsidRDefault="00E26A2C" w:rsidP="00E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26A2C" w:rsidRPr="00CE3A6B" w:rsidRDefault="00E26A2C" w:rsidP="00E26A2C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_________________</w:t>
                  </w:r>
                </w:p>
                <w:p w:rsidR="00E26A2C" w:rsidRPr="00CE3A6B" w:rsidRDefault="00E26A2C" w:rsidP="00B5385A">
                  <w:pPr>
                    <w:spacing w:after="0" w:line="240" w:lineRule="auto"/>
                    <w:ind w:left="-40" w:right="-286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(ініціали, прізвище</w:t>
                  </w:r>
                  <w:r w:rsidR="00A6265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аудитора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)</w:t>
                  </w:r>
                </w:p>
              </w:tc>
            </w:tr>
          </w:tbl>
          <w:p w:rsidR="00E26A2C" w:rsidRPr="00CE3A6B" w:rsidRDefault="00E26A2C" w:rsidP="00D0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26A2C" w:rsidRDefault="00E26A2C" w:rsidP="00E26A2C">
      <w:pPr>
        <w:rPr>
          <w:rFonts w:ascii="Calibri" w:eastAsia="Calibri" w:hAnsi="Calibri" w:cs="Times New Roman"/>
          <w:color w:val="000000" w:themeColor="text1"/>
          <w:lang w:val="en-US"/>
        </w:rPr>
      </w:pPr>
    </w:p>
    <w:p w:rsidR="006A295D" w:rsidRDefault="006A295D" w:rsidP="00E26A2C">
      <w:pPr>
        <w:rPr>
          <w:rFonts w:ascii="Calibri" w:eastAsia="Calibri" w:hAnsi="Calibri" w:cs="Times New Roman"/>
          <w:color w:val="000000" w:themeColor="text1"/>
          <w:lang w:val="en-US"/>
        </w:rPr>
      </w:pPr>
    </w:p>
    <w:p w:rsidR="006A295D" w:rsidRPr="006A295D" w:rsidRDefault="006A295D" w:rsidP="00E26A2C">
      <w:pPr>
        <w:rPr>
          <w:rFonts w:ascii="Calibri" w:eastAsia="Calibri" w:hAnsi="Calibri" w:cs="Times New Roman"/>
          <w:color w:val="000000" w:themeColor="text1"/>
          <w:lang w:val="en-US"/>
        </w:rPr>
      </w:pPr>
    </w:p>
    <w:tbl>
      <w:tblPr>
        <w:tblW w:w="0" w:type="auto"/>
        <w:jc w:val="right"/>
        <w:tblLayout w:type="fixed"/>
        <w:tblLook w:val="0000"/>
      </w:tblPr>
      <w:tblGrid>
        <w:gridCol w:w="5493"/>
      </w:tblGrid>
      <w:tr w:rsidR="00CE3A6B" w:rsidRPr="00CE3A6B" w:rsidTr="003674A2">
        <w:trPr>
          <w:jc w:val="right"/>
        </w:trPr>
        <w:tc>
          <w:tcPr>
            <w:tcW w:w="5493" w:type="dxa"/>
          </w:tcPr>
          <w:p w:rsidR="00034E3C" w:rsidRDefault="00034E3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116249" w:rsidRDefault="00116249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477D23" w:rsidRPr="003928FF" w:rsidRDefault="00477D23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Додаток 2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Порядку ведення Реєстру аудиторів</w:t>
            </w:r>
          </w:p>
          <w:p w:rsidR="00E26A2C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 суб’єктів аудиторської діяльності </w:t>
            </w:r>
          </w:p>
          <w:p w:rsidR="00A62659" w:rsidRPr="00A62659" w:rsidRDefault="00A62659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(підпункт 2 пункт</w:t>
            </w:r>
            <w:r w:rsidR="00A2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розділу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B53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26A2C" w:rsidRPr="00CE3A6B" w:rsidTr="003674A2">
        <w:trPr>
          <w:jc w:val="right"/>
        </w:trPr>
        <w:tc>
          <w:tcPr>
            <w:tcW w:w="5493" w:type="dxa"/>
          </w:tcPr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6A2C" w:rsidRPr="00F31958" w:rsidRDefault="00116249" w:rsidP="0011624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АУДИТОРСЬКА ПАЛАТА УКРАЇНИ</w:t>
            </w:r>
          </w:p>
          <w:p w:rsidR="00E26A2C" w:rsidRPr="00CE3A6B" w:rsidRDefault="00E26A2C" w:rsidP="00E26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F47374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аудитора або посадової особи, яка відповідно до установчих документів здійснює керівництво аудиторською фірмою (або особи, уповноваженої керівником аудиторської фірми)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)</w:t>
            </w:r>
          </w:p>
        </w:tc>
      </w:tr>
    </w:tbl>
    <w:p w:rsidR="00E26A2C" w:rsidRPr="00CE3A6B" w:rsidRDefault="00E26A2C" w:rsidP="00E26A2C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6A2C" w:rsidRPr="00CE3A6B" w:rsidRDefault="00E26A2C" w:rsidP="00E26A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ЗАЯВА</w:t>
      </w:r>
    </w:p>
    <w:p w:rsidR="00E26A2C" w:rsidRPr="00CE3A6B" w:rsidRDefault="00E26A2C" w:rsidP="00E26A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внесення відомостей до</w:t>
      </w:r>
    </w:p>
    <w:p w:rsidR="00E26A2C" w:rsidRPr="00CE3A6B" w:rsidRDefault="00E26A2C" w:rsidP="00E26A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Реєстру аудиторів та суб’єктів аудиторської діяльності</w:t>
      </w:r>
    </w:p>
    <w:tbl>
      <w:tblPr>
        <w:tblW w:w="10632" w:type="dxa"/>
        <w:tblInd w:w="-459" w:type="dxa"/>
        <w:tblLayout w:type="fixed"/>
        <w:tblLook w:val="0000"/>
      </w:tblPr>
      <w:tblGrid>
        <w:gridCol w:w="10632"/>
      </w:tblGrid>
      <w:tr w:rsidR="00CE3A6B" w:rsidRPr="00CE3A6B" w:rsidTr="003674A2">
        <w:trPr>
          <w:trHeight w:val="425"/>
        </w:trPr>
        <w:tc>
          <w:tcPr>
            <w:tcW w:w="10632" w:type="dxa"/>
          </w:tcPr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Заявник___________________________________________________________________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(найменування, організаційно-правова форма юридичної особи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,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="00CE3A6B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аудитора, який одноосібно провадить аудиторську діяльність, із зазначенням форми її здійснення (фізична особа – підприємець чи провадження незалежної професійної діяльності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E26A2C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ідентифікаційний код аудиторської фірми (для аудиторів, які одноосібно провадять аудиторську діяльність, реєстраційний номер облікової картки платника податків або серія</w:t>
            </w:r>
            <w:r w:rsidR="002757F1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(за наявності)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та номер паспорта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br/>
              <w:t>(для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контролюючий орган та мають відмітку в паспорті про право здійснювати платежі за серією та номером паспорта))</w:t>
            </w:r>
          </w:p>
          <w:p w:rsidR="004279C1" w:rsidRDefault="004279C1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4279C1" w:rsidRPr="00CE3A6B" w:rsidRDefault="004279C1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(місцезнаходження аудиторської фірми та контактна інформація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: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номери телефонів, електронна адреса, адреса веб-сторінки за наявності</w:t>
            </w:r>
            <w:r w:rsidR="00A6265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,</w:t>
            </w:r>
            <w:r w:rsidR="00A62659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контактна інформація аудитора, який одноосібно провадить аудиторську діяльність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: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="00D07FC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місце проживання,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номери телефонів, електронна адреса, адреса веб-сторінки за наявності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Прошу внести відомості про</w:t>
            </w:r>
            <w:r w:rsidRPr="00CE3A6B"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F47374" w:rsidRPr="00CE3A6B" w:rsidRDefault="00E26A2C" w:rsidP="00F4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                                                         (найменування, організаційно-правова форма юридичної особи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,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="00B67815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прізвище, </w:t>
            </w:r>
          </w:p>
          <w:p w:rsidR="00E26A2C" w:rsidRPr="00CE3A6B" w:rsidRDefault="00F47374" w:rsidP="00F4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                                                          </w:t>
            </w:r>
            <w:r w:rsidR="00B67815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ім’я, по батькові </w:t>
            </w:r>
            <w:r w:rsidR="00E26A2C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аудитора)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 Реєстру аудиторів та суб’єктів аудиторської діяльності.</w:t>
            </w:r>
          </w:p>
          <w:p w:rsidR="00E26A2C" w:rsidRPr="00CE3A6B" w:rsidRDefault="00E26A2C" w:rsidP="00E26A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Цією заявою 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аявник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декларує достовірність відомостей, які подаються для оприлюднення в Реєстрі аудиторів та суб’єктів аудиторської діяльності, та 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усвідомл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ює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відповідальн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</w:t>
            </w:r>
            <w:r w:rsidR="008F0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ь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подання недостовірних відомостей або приховування інформації, що підлягає оприлюдненню в Реєстрі аудиторів та суб’єктів аудиторської діяльності відповідно до  Закону</w:t>
            </w:r>
            <w:r w:rsidRPr="00CE3A6B">
              <w:rPr>
                <w:rFonts w:ascii="Times New Roman" w:eastAsia="Sylfaen_PDF_Subset" w:hAnsi="Times New Roman" w:cs="Times New Roman"/>
                <w:color w:val="000000" w:themeColor="text1"/>
                <w:sz w:val="24"/>
                <w:szCs w:val="24"/>
              </w:rPr>
              <w:t xml:space="preserve"> «Про аудит фінансової звітності та аудиторську діяльність»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E26A2C" w:rsidRPr="00CE3A6B" w:rsidRDefault="00E26A2C" w:rsidP="00C8533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заяви 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дода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ться 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еєстраційна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форма.</w:t>
            </w:r>
          </w:p>
          <w:tbl>
            <w:tblPr>
              <w:tblW w:w="10841" w:type="dxa"/>
              <w:tblLayout w:type="fixed"/>
              <w:tblLook w:val="0000"/>
            </w:tblPr>
            <w:tblGrid>
              <w:gridCol w:w="3720"/>
              <w:gridCol w:w="3543"/>
              <w:gridCol w:w="3578"/>
            </w:tblGrid>
            <w:tr w:rsidR="00CE3A6B" w:rsidRPr="00CE3A6B" w:rsidTr="006A295D">
              <w:trPr>
                <w:trHeight w:val="426"/>
              </w:trPr>
              <w:tc>
                <w:tcPr>
                  <w:tcW w:w="3720" w:type="dxa"/>
                </w:tcPr>
                <w:p w:rsidR="00B5385A" w:rsidRDefault="00B5385A" w:rsidP="00E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26A2C" w:rsidRPr="00CE3A6B" w:rsidRDefault="00B5385A" w:rsidP="00E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 ____________ 20__ року</w:t>
                  </w:r>
                </w:p>
              </w:tc>
              <w:tc>
                <w:tcPr>
                  <w:tcW w:w="3543" w:type="dxa"/>
                </w:tcPr>
                <w:p w:rsidR="00B5385A" w:rsidRDefault="00B5385A" w:rsidP="00E2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B5385A" w:rsidRDefault="00B5385A" w:rsidP="00E2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E26A2C" w:rsidRPr="00CE3A6B" w:rsidRDefault="00E26A2C" w:rsidP="00E2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_________________</w:t>
                  </w:r>
                  <w:r w:rsidR="006A295D" w:rsidRPr="003928F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______</w:t>
                  </w:r>
                </w:p>
                <w:p w:rsidR="00E26A2C" w:rsidRPr="008F05B4" w:rsidRDefault="00C8533D" w:rsidP="00E26A2C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F05B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(підпис аудитора </w:t>
                  </w:r>
                  <w:r w:rsidRPr="008F05B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uk-UA"/>
                    </w:rPr>
                    <w:t>або посадової особи, яка відповідно до установчих документів здійснює керівництво аудиторською фірмою (або особи, уповноваженої керівником аудиторської фірми))</w:t>
                  </w:r>
                </w:p>
              </w:tc>
              <w:tc>
                <w:tcPr>
                  <w:tcW w:w="3578" w:type="dxa"/>
                </w:tcPr>
                <w:p w:rsidR="00B5385A" w:rsidRDefault="00B5385A" w:rsidP="00E26A2C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B5385A" w:rsidRDefault="00B5385A" w:rsidP="00E26A2C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E26A2C" w:rsidRPr="00CE3A6B" w:rsidRDefault="00E26A2C" w:rsidP="006A295D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</w:t>
                  </w:r>
                  <w:r w:rsidR="006A295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  <w:t>________</w:t>
                  </w:r>
                  <w:r w:rsidR="006A295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_________</w:t>
                  </w:r>
                </w:p>
                <w:p w:rsidR="00E26A2C" w:rsidRPr="00CE3A6B" w:rsidRDefault="00E26A2C" w:rsidP="006A295D">
                  <w:pPr>
                    <w:spacing w:after="0" w:line="240" w:lineRule="auto"/>
                    <w:ind w:left="-40" w:right="34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(ініціали, прізвище</w:t>
                  </w:r>
                  <w:r w:rsidR="00C853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аудитора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)</w:t>
                  </w:r>
                </w:p>
              </w:tc>
            </w:tr>
          </w:tbl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8533D" w:rsidRDefault="00C8533D" w:rsidP="00E26A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</w:p>
    <w:p w:rsidR="006A295D" w:rsidRDefault="006A295D" w:rsidP="00E26A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</w:p>
    <w:p w:rsidR="00116249" w:rsidRPr="006A295D" w:rsidRDefault="00116249" w:rsidP="00E26A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</w:p>
    <w:tbl>
      <w:tblPr>
        <w:tblW w:w="0" w:type="auto"/>
        <w:jc w:val="right"/>
        <w:tblLayout w:type="fixed"/>
        <w:tblLook w:val="0000"/>
      </w:tblPr>
      <w:tblGrid>
        <w:gridCol w:w="5493"/>
      </w:tblGrid>
      <w:tr w:rsidR="00CE3A6B" w:rsidRPr="00CE3A6B" w:rsidTr="003674A2">
        <w:trPr>
          <w:jc w:val="right"/>
        </w:trPr>
        <w:tc>
          <w:tcPr>
            <w:tcW w:w="5493" w:type="dxa"/>
          </w:tcPr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Додаток 3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Порядку ведення Реєстру аудиторів</w:t>
            </w:r>
          </w:p>
          <w:p w:rsidR="00E26A2C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 суб’єктів аудиторської діяльності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8533D" w:rsidRDefault="00C8533D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(пункт 2 розділу IV)</w:t>
            </w:r>
          </w:p>
          <w:p w:rsidR="00C8533D" w:rsidRPr="00B5385A" w:rsidRDefault="00C8533D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A2C" w:rsidRPr="00CE3A6B" w:rsidTr="003674A2">
        <w:trPr>
          <w:jc w:val="right"/>
        </w:trPr>
        <w:tc>
          <w:tcPr>
            <w:tcW w:w="5493" w:type="dxa"/>
          </w:tcPr>
          <w:p w:rsidR="00116249" w:rsidRPr="00F31958" w:rsidRDefault="00116249" w:rsidP="00116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АУДИТОРСЬКА ПАЛАТА УКРАЇНИ</w:t>
            </w:r>
            <w:r w:rsidRPr="00F31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16249" w:rsidRDefault="00116249" w:rsidP="00E26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6A2C" w:rsidRPr="00CE3A6B" w:rsidRDefault="00E26A2C" w:rsidP="0047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B67815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аудитора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або посадової особи, яка відповідно до установчих документів здійснює керівництво аудиторською фірмою (або особи, уповноваженої керівником аудиторської фірми)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)</w:t>
            </w:r>
          </w:p>
        </w:tc>
      </w:tr>
    </w:tbl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ЗАЯВА</w:t>
      </w: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внесення </w:t>
      </w: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Реєстру аудиторів та суб’єктів аудиторської діяльності</w:t>
      </w: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змін до оприлюднених відомостей</w:t>
      </w:r>
    </w:p>
    <w:tbl>
      <w:tblPr>
        <w:tblW w:w="10632" w:type="dxa"/>
        <w:tblInd w:w="-459" w:type="dxa"/>
        <w:tblLayout w:type="fixed"/>
        <w:tblLook w:val="0000"/>
      </w:tblPr>
      <w:tblGrid>
        <w:gridCol w:w="10632"/>
      </w:tblGrid>
      <w:tr w:rsidR="00CE3A6B" w:rsidRPr="00CE3A6B" w:rsidTr="006A295D">
        <w:trPr>
          <w:trHeight w:val="8990"/>
        </w:trPr>
        <w:tc>
          <w:tcPr>
            <w:tcW w:w="10632" w:type="dxa"/>
          </w:tcPr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Заявник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</w:t>
            </w:r>
            <w:r w:rsidR="00B67815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прізвище, ім’я, по батькові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аудитора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,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найменування, організаційно-правова форма для юридичних осіб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,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="00F47374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аудитора, який одноосібно провадить аудиторську діяльність, із зазначенням форми її здійснення (фізична особа – підприємець чи провадження незалежної професійної діяльності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6A2C" w:rsidRPr="00CE3A6B" w:rsidRDefault="00E26A2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номер реєстрації в Реєстрі аудиторів та суб’єктів аудиторської діяльності)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Прошу внести в Реєстр аудиторів та суб’єктів аудиторської діяльності </w:t>
            </w:r>
            <w:r w:rsidRPr="00CE3A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зміни до оприлюднених відомостей</w:t>
            </w:r>
            <w:r w:rsidRPr="00CE3A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</w:t>
            </w:r>
          </w:p>
          <w:p w:rsidR="00E26A2C" w:rsidRPr="00CE3A6B" w:rsidRDefault="00E26A2C" w:rsidP="00E26A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Цією заявою 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аявник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декларує достовірність відомостей, які подаються для оприлюднення в Реєстрі, та 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усвідомл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ює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відповідальн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ість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 подання недостовірних відомостей або приховування інформації, що підлягає оприлюдненню в Реєстрі відповідно до Закону</w:t>
            </w:r>
            <w:r w:rsidRPr="00CE3A6B">
              <w:rPr>
                <w:rFonts w:ascii="Times New Roman" w:eastAsia="Sylfaen_PDF_Subset" w:hAnsi="Times New Roman" w:cs="Times New Roman"/>
                <w:color w:val="000000" w:themeColor="text1"/>
                <w:sz w:val="28"/>
                <w:szCs w:val="28"/>
              </w:rPr>
              <w:t xml:space="preserve"> «Про аудит фінансової звітності та аудиторську діяльність»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E26A2C" w:rsidRPr="00CE3A6B" w:rsidRDefault="00E26A2C" w:rsidP="00C8533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заяви 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ться </w:t>
            </w:r>
            <w:r w:rsidR="00C85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C8533D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еєстраційна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форма.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tblpY="-65"/>
              <w:tblOverlap w:val="never"/>
              <w:tblW w:w="0" w:type="auto"/>
              <w:tblLayout w:type="fixed"/>
              <w:tblLook w:val="0000"/>
            </w:tblPr>
            <w:tblGrid>
              <w:gridCol w:w="3969"/>
              <w:gridCol w:w="3544"/>
              <w:gridCol w:w="2869"/>
            </w:tblGrid>
            <w:tr w:rsidR="00B5385A" w:rsidRPr="00CE3A6B" w:rsidTr="006A295D">
              <w:trPr>
                <w:trHeight w:val="1564"/>
              </w:trPr>
              <w:tc>
                <w:tcPr>
                  <w:tcW w:w="3969" w:type="dxa"/>
                </w:tcPr>
                <w:p w:rsidR="00B5385A" w:rsidRDefault="00B5385A" w:rsidP="00B53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5385A" w:rsidRDefault="00B5385A" w:rsidP="00B53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5385A" w:rsidRDefault="00B5385A" w:rsidP="00B53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5385A" w:rsidRDefault="00B5385A" w:rsidP="00B53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 ____________ 20__ року</w:t>
                  </w:r>
                </w:p>
              </w:tc>
              <w:tc>
                <w:tcPr>
                  <w:tcW w:w="3544" w:type="dxa"/>
                </w:tcPr>
                <w:p w:rsidR="00B5385A" w:rsidRPr="00CE3A6B" w:rsidRDefault="00B5385A" w:rsidP="00B53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____________</w:t>
                  </w:r>
                  <w:r w:rsidR="006A295D" w:rsidRPr="003928F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________</w:t>
                  </w:r>
                </w:p>
                <w:p w:rsidR="00B5385A" w:rsidRPr="00CE3A6B" w:rsidRDefault="00B5385A" w:rsidP="00B5385A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5385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(підпис аудитора або посадової особи, яка відповідно до установчих документів здійснює керівництво аудиторською фірмою (або особи, уповноваженої керівником аудиторської фірми))</w:t>
                  </w:r>
                </w:p>
              </w:tc>
              <w:tc>
                <w:tcPr>
                  <w:tcW w:w="2869" w:type="dxa"/>
                </w:tcPr>
                <w:p w:rsidR="00B5385A" w:rsidRPr="00CE3A6B" w:rsidRDefault="00B5385A" w:rsidP="00B5385A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385A" w:rsidRPr="00CE3A6B" w:rsidRDefault="00B5385A" w:rsidP="00B5385A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</w:t>
                  </w:r>
                  <w:r w:rsidR="006A295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____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________________</w:t>
                  </w:r>
                </w:p>
                <w:p w:rsidR="00B5385A" w:rsidRPr="00CE3A6B" w:rsidRDefault="00B5385A" w:rsidP="00B5385A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(ініціали, прізвище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аудитора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E26A2C" w:rsidRPr="006A295D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</w:tbl>
    <w:p w:rsidR="00E26A2C" w:rsidRDefault="00E26A2C" w:rsidP="00E26A2C">
      <w:pPr>
        <w:rPr>
          <w:rFonts w:ascii="Calibri" w:eastAsia="Calibri" w:hAnsi="Calibri" w:cs="Times New Roman"/>
          <w:color w:val="000000" w:themeColor="text1"/>
          <w:lang w:val="en-US"/>
        </w:rPr>
      </w:pPr>
    </w:p>
    <w:p w:rsidR="006A295D" w:rsidRDefault="006A295D" w:rsidP="00E26A2C">
      <w:pPr>
        <w:rPr>
          <w:rFonts w:ascii="Calibri" w:eastAsia="Calibri" w:hAnsi="Calibri" w:cs="Times New Roman"/>
          <w:color w:val="000000" w:themeColor="text1"/>
          <w:lang w:val="en-US"/>
        </w:rPr>
      </w:pPr>
    </w:p>
    <w:p w:rsidR="006A295D" w:rsidRDefault="006A295D" w:rsidP="00E26A2C">
      <w:pPr>
        <w:rPr>
          <w:rFonts w:ascii="Calibri" w:eastAsia="Calibri" w:hAnsi="Calibri" w:cs="Times New Roman"/>
          <w:color w:val="000000" w:themeColor="text1"/>
          <w:lang w:val="en-US"/>
        </w:rPr>
      </w:pPr>
    </w:p>
    <w:p w:rsidR="00116249" w:rsidRPr="006A295D" w:rsidRDefault="00116249" w:rsidP="00E26A2C">
      <w:pPr>
        <w:rPr>
          <w:rFonts w:ascii="Calibri" w:eastAsia="Calibri" w:hAnsi="Calibri" w:cs="Times New Roman"/>
          <w:color w:val="000000" w:themeColor="text1"/>
          <w:lang w:val="en-US"/>
        </w:rPr>
      </w:pPr>
    </w:p>
    <w:tbl>
      <w:tblPr>
        <w:tblW w:w="0" w:type="auto"/>
        <w:jc w:val="right"/>
        <w:tblLayout w:type="fixed"/>
        <w:tblLook w:val="0000"/>
      </w:tblPr>
      <w:tblGrid>
        <w:gridCol w:w="5493"/>
      </w:tblGrid>
      <w:tr w:rsidR="00CE3A6B" w:rsidRPr="00CE3A6B" w:rsidTr="003674A2">
        <w:trPr>
          <w:jc w:val="right"/>
        </w:trPr>
        <w:tc>
          <w:tcPr>
            <w:tcW w:w="5493" w:type="dxa"/>
          </w:tcPr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Додаток 4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Порядку ведення Реєстру  аудиторів</w:t>
            </w:r>
          </w:p>
          <w:p w:rsidR="00E26A2C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 суб’єктів аудиторської діяльності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3387B" w:rsidRPr="00D3387B" w:rsidRDefault="00D3387B" w:rsidP="008F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(підпу</w:t>
            </w:r>
            <w:r w:rsidR="008F05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нк</w:t>
            </w:r>
            <w:bookmarkStart w:id="0" w:name="_GoBack"/>
            <w:bookmarkEnd w:id="0"/>
            <w:r w:rsidRPr="00B53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1 пункту 2 розділу VI)</w:t>
            </w:r>
          </w:p>
        </w:tc>
      </w:tr>
      <w:tr w:rsidR="00E26A2C" w:rsidRPr="00CE3A6B" w:rsidTr="003674A2">
        <w:trPr>
          <w:jc w:val="right"/>
        </w:trPr>
        <w:tc>
          <w:tcPr>
            <w:tcW w:w="5493" w:type="dxa"/>
          </w:tcPr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6249" w:rsidRPr="00F31958" w:rsidRDefault="00116249" w:rsidP="00116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АУДИТОРСЬКА ПАЛАТА УКРАЇНИ</w:t>
            </w:r>
            <w:r w:rsidRPr="00F31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16249" w:rsidRDefault="00116249" w:rsidP="00116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6A2C" w:rsidRPr="00CE3A6B" w:rsidRDefault="00E26A2C" w:rsidP="00116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116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B67815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аудитора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або посадової особи, яка відповідно до установчих документів здійснює керівництво аудиторською фірмою (або особи, уповноваженої керівником аудиторської фірми)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)</w:t>
            </w:r>
          </w:p>
        </w:tc>
      </w:tr>
    </w:tbl>
    <w:p w:rsidR="00E26A2C" w:rsidRPr="00CE3A6B" w:rsidRDefault="00E26A2C" w:rsidP="00E26A2C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ЗАЯВА</w:t>
      </w: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виключення аудитора або суб’єкта аудиторської діяльності з</w:t>
      </w:r>
    </w:p>
    <w:p w:rsidR="00E26A2C" w:rsidRPr="00CE3A6B" w:rsidRDefault="00E26A2C" w:rsidP="00E2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Реєстру аудиторів та суб’єктів аудиторської діяльності</w:t>
      </w:r>
      <w:r w:rsidRPr="00CE3A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</w:t>
      </w:r>
    </w:p>
    <w:tbl>
      <w:tblPr>
        <w:tblW w:w="10632" w:type="dxa"/>
        <w:tblInd w:w="-459" w:type="dxa"/>
        <w:tblLayout w:type="fixed"/>
        <w:tblLook w:val="0000"/>
      </w:tblPr>
      <w:tblGrid>
        <w:gridCol w:w="10632"/>
      </w:tblGrid>
      <w:tr w:rsidR="00CE3A6B" w:rsidRPr="00CE3A6B" w:rsidTr="003674A2">
        <w:tc>
          <w:tcPr>
            <w:tcW w:w="10632" w:type="dxa"/>
          </w:tcPr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Заявник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>(</w:t>
            </w:r>
            <w:r w:rsidR="00B67815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 xml:space="preserve"> аудитора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>,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>найменування, організаційно-правова форма для юридичних осіб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>,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 xml:space="preserve"> </w:t>
            </w:r>
            <w:r w:rsidR="00F47374"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прізвище, ім’я, по батькові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 xml:space="preserve"> аудитора, який одноосібно провадить аудиторську діяльність, із зазначенням форм</w:t>
            </w:r>
            <w:r w:rsidR="00E322BD"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>и її здійснення (фізична особа –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uk-UA"/>
              </w:rPr>
              <w:t xml:space="preserve"> підприємець чи провадження незалежної професійної діяльності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)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)</w:t>
            </w:r>
          </w:p>
          <w:p w:rsidR="00E26A2C" w:rsidRPr="00CE3A6B" w:rsidRDefault="00E26A2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E26A2C" w:rsidRPr="00CE3A6B" w:rsidRDefault="00E26A2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номер реєстрації у Реєстрі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аудиторів та суб’єктів аудиторської діяльності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)</w:t>
            </w:r>
          </w:p>
          <w:p w:rsidR="00E26A2C" w:rsidRPr="00CE3A6B" w:rsidRDefault="00E26A2C" w:rsidP="00E2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Прошу виключити з Реєстру аудиторів та суб’єктів аудиторської діяльності </w:t>
            </w:r>
            <w:r w:rsidRPr="00CE3A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відомості про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</w:t>
            </w:r>
            <w:r w:rsidR="008F05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</w:p>
          <w:p w:rsidR="00E26A2C" w:rsidRPr="00CE3A6B" w:rsidRDefault="00E26A2C" w:rsidP="00E26A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Цією заявою 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аявник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декларує достовірність відомостей, які подаються для оприлюднення в Реєстрі, та 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усвідомл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ює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відповідальн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ість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 подання недостовірних відомостей або приховування інформації, що підлягає оприлюдненню в Реєстрі відповідно до Закону</w:t>
            </w:r>
            <w:r w:rsidRPr="00CE3A6B">
              <w:rPr>
                <w:rFonts w:ascii="Times New Roman" w:eastAsia="Sylfaen_PDF_Subset" w:hAnsi="Times New Roman" w:cs="Times New Roman"/>
                <w:color w:val="000000" w:themeColor="text1"/>
                <w:sz w:val="28"/>
                <w:szCs w:val="28"/>
              </w:rPr>
              <w:t xml:space="preserve"> «Про аудит фінансової звітності та аудиторську діяльність»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E26A2C" w:rsidRPr="00CE3A6B" w:rsidRDefault="00E26A2C" w:rsidP="00D3387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заяви 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ться </w:t>
            </w:r>
            <w:r w:rsidR="00D338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D3387B"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еєстраційна </w:t>
            </w:r>
            <w:r w:rsidRPr="00CE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форма.</w:t>
            </w: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003"/>
              <w:gridCol w:w="3544"/>
              <w:gridCol w:w="2835"/>
            </w:tblGrid>
            <w:tr w:rsidR="00CE3A6B" w:rsidRPr="00CE3A6B" w:rsidTr="006A295D">
              <w:trPr>
                <w:trHeight w:val="1965"/>
              </w:trPr>
              <w:tc>
                <w:tcPr>
                  <w:tcW w:w="4003" w:type="dxa"/>
                </w:tcPr>
                <w:p w:rsidR="002757F1" w:rsidRDefault="002757F1" w:rsidP="00D33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2757F1" w:rsidRDefault="002757F1" w:rsidP="00D33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26A2C" w:rsidRPr="00CE3A6B" w:rsidRDefault="002757F1" w:rsidP="00D33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 ____________ 20__ року</w:t>
                  </w:r>
                </w:p>
              </w:tc>
              <w:tc>
                <w:tcPr>
                  <w:tcW w:w="3544" w:type="dxa"/>
                </w:tcPr>
                <w:p w:rsidR="00E26A2C" w:rsidRPr="00CE3A6B" w:rsidRDefault="00E26A2C" w:rsidP="00E2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26A2C" w:rsidRPr="00CE3A6B" w:rsidRDefault="00E26A2C" w:rsidP="00E2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26A2C" w:rsidRPr="00CE3A6B" w:rsidRDefault="006A295D" w:rsidP="00E2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928F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</w:t>
                  </w:r>
                  <w:r w:rsidR="00E26A2C"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E26A2C" w:rsidRPr="00CE3A6B" w:rsidRDefault="00D3387B" w:rsidP="00E26A2C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757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(підпис аудитора або посадової особи, яка відповідно до установчих документів здійснює керівництво аудиторською фірмою (або особи, уповноваженої керівником аудиторської фірми)</w:t>
                  </w:r>
                  <w:r w:rsidR="008F05B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E26A2C" w:rsidRPr="00CE3A6B" w:rsidRDefault="00E26A2C" w:rsidP="00E26A2C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26A2C" w:rsidRPr="00CE3A6B" w:rsidRDefault="00E26A2C" w:rsidP="00E26A2C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26A2C" w:rsidRPr="00CE3A6B" w:rsidRDefault="00E26A2C" w:rsidP="00E26A2C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_____________</w:t>
                  </w:r>
                  <w:r w:rsidR="006A295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___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E26A2C" w:rsidRPr="00CE3A6B" w:rsidRDefault="00E26A2C" w:rsidP="00E26A2C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(ініціали, прізвище</w:t>
                  </w:r>
                  <w:r w:rsidR="00D3387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аудитора</w:t>
                  </w:r>
                  <w:r w:rsidRPr="00CE3A6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E26A2C" w:rsidRPr="00CE3A6B" w:rsidRDefault="00E26A2C" w:rsidP="00E2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C2222" w:rsidRPr="00CE3A6B" w:rsidRDefault="00451625">
      <w:pPr>
        <w:rPr>
          <w:color w:val="000000" w:themeColor="text1"/>
        </w:rPr>
      </w:pPr>
    </w:p>
    <w:sectPr w:rsidR="000C2222" w:rsidRPr="00CE3A6B" w:rsidSect="006A295D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6C60"/>
    <w:rsid w:val="00034E3C"/>
    <w:rsid w:val="00116249"/>
    <w:rsid w:val="00203D6C"/>
    <w:rsid w:val="00247723"/>
    <w:rsid w:val="002757F1"/>
    <w:rsid w:val="00293743"/>
    <w:rsid w:val="003928FF"/>
    <w:rsid w:val="004279C1"/>
    <w:rsid w:val="0044344B"/>
    <w:rsid w:val="00477D23"/>
    <w:rsid w:val="00530100"/>
    <w:rsid w:val="006A295D"/>
    <w:rsid w:val="006C16C8"/>
    <w:rsid w:val="00766C60"/>
    <w:rsid w:val="007976E5"/>
    <w:rsid w:val="00892AD1"/>
    <w:rsid w:val="008B3603"/>
    <w:rsid w:val="008F05B4"/>
    <w:rsid w:val="00911C61"/>
    <w:rsid w:val="009E66DB"/>
    <w:rsid w:val="00A26597"/>
    <w:rsid w:val="00A43774"/>
    <w:rsid w:val="00A62659"/>
    <w:rsid w:val="00B43AEE"/>
    <w:rsid w:val="00B5385A"/>
    <w:rsid w:val="00B67815"/>
    <w:rsid w:val="00C8533D"/>
    <w:rsid w:val="00CE3A6B"/>
    <w:rsid w:val="00D07FCE"/>
    <w:rsid w:val="00D3387B"/>
    <w:rsid w:val="00D63983"/>
    <w:rsid w:val="00DA6B99"/>
    <w:rsid w:val="00E26A2C"/>
    <w:rsid w:val="00E322BD"/>
    <w:rsid w:val="00F31958"/>
    <w:rsid w:val="00F423AC"/>
    <w:rsid w:val="00F47374"/>
    <w:rsid w:val="00F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5466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Рудаков Антон Андрійович</cp:lastModifiedBy>
  <cp:revision>2</cp:revision>
  <cp:lastPrinted>2018-10-02T14:48:00Z</cp:lastPrinted>
  <dcterms:created xsi:type="dcterms:W3CDTF">2018-10-02T14:48:00Z</dcterms:created>
  <dcterms:modified xsi:type="dcterms:W3CDTF">2018-10-02T14:48:00Z</dcterms:modified>
</cp:coreProperties>
</file>