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DD" w:rsidRDefault="00B271DD" w:rsidP="00B271DD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</w:rPr>
        <w:t>МІНІСТЕ</w:t>
      </w:r>
      <w:r>
        <w:rPr>
          <w:rFonts w:ascii="Times New Roman" w:hAnsi="Times New Roman"/>
          <w:noProof/>
          <w:color w:val="FFFFFF"/>
          <w:sz w:val="16"/>
          <w:szCs w:val="16"/>
          <w:lang w:eastAsia="uk-UA"/>
        </w:rPr>
        <w:drawing>
          <wp:inline distT="0" distB="0" distL="0" distR="0">
            <wp:extent cx="457200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FFFFFF" w:themeColor="background1"/>
          <w:sz w:val="28"/>
          <w:szCs w:val="28"/>
        </w:rPr>
        <w:t>РСТ</w:t>
      </w:r>
    </w:p>
    <w:p w:rsidR="00B271DD" w:rsidRDefault="00B271DD" w:rsidP="00B271DD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МІНІСТЕРСТВО ФІНАНСІВ УКРАЇНИ</w:t>
      </w:r>
    </w:p>
    <w:p w:rsidR="00B271DD" w:rsidRDefault="00B271DD" w:rsidP="00B271DD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НАКАЗ</w:t>
      </w:r>
    </w:p>
    <w:p w:rsidR="00B271DD" w:rsidRDefault="00B271DD" w:rsidP="00B271DD">
      <w:pPr>
        <w:spacing w:after="1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28.12.2017</w:t>
      </w:r>
      <w:r>
        <w:rPr>
          <w:rFonts w:ascii="Times New Roman" w:hAnsi="Times New Roman"/>
          <w:sz w:val="28"/>
          <w:szCs w:val="28"/>
        </w:rPr>
        <w:t xml:space="preserve">                                             Київ                                                  № </w:t>
      </w:r>
      <w:r>
        <w:rPr>
          <w:rFonts w:ascii="Times New Roman" w:hAnsi="Times New Roman"/>
          <w:sz w:val="28"/>
          <w:szCs w:val="28"/>
          <w:u w:val="single"/>
        </w:rPr>
        <w:t>11</w:t>
      </w:r>
      <w:r>
        <w:rPr>
          <w:rFonts w:ascii="Times New Roman" w:hAnsi="Times New Roman"/>
          <w:sz w:val="28"/>
          <w:szCs w:val="28"/>
          <w:u w:val="single"/>
        </w:rPr>
        <w:t>69</w:t>
      </w:r>
    </w:p>
    <w:p w:rsidR="00B82D54" w:rsidRDefault="00E1054C" w:rsidP="00B82D54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054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Про </w:t>
      </w:r>
      <w:r w:rsidR="00677D70">
        <w:rPr>
          <w:rFonts w:ascii="Times New Roman" w:eastAsia="Times New Roman" w:hAnsi="Times New Roman"/>
          <w:b/>
          <w:sz w:val="28"/>
          <w:szCs w:val="24"/>
          <w:lang w:eastAsia="ru-RU"/>
        </w:rPr>
        <w:t>внесення</w:t>
      </w:r>
      <w:r w:rsidRPr="00E1054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677D70">
        <w:rPr>
          <w:rFonts w:ascii="Times New Roman" w:eastAsia="Times New Roman" w:hAnsi="Times New Roman"/>
          <w:b/>
          <w:sz w:val="28"/>
          <w:szCs w:val="24"/>
          <w:lang w:eastAsia="ru-RU"/>
        </w:rPr>
        <w:t>з</w:t>
      </w:r>
      <w:r w:rsidRPr="00E1054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мін до деяких </w:t>
      </w:r>
    </w:p>
    <w:p w:rsidR="00B82D54" w:rsidRDefault="00E1054C" w:rsidP="00B82D54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054C">
        <w:rPr>
          <w:rFonts w:ascii="Times New Roman" w:eastAsia="Times New Roman" w:hAnsi="Times New Roman"/>
          <w:b/>
          <w:sz w:val="28"/>
          <w:szCs w:val="24"/>
          <w:lang w:eastAsia="ru-RU"/>
        </w:rPr>
        <w:t>Методичних рекомендацій з</w:t>
      </w:r>
    </w:p>
    <w:p w:rsidR="00B82D54" w:rsidRDefault="00E1054C" w:rsidP="00B82D54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054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бухгалтерського обліку</w:t>
      </w:r>
      <w:r w:rsidR="00D742CE" w:rsidRPr="00D742CE"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 xml:space="preserve"> </w:t>
      </w:r>
      <w:r w:rsidR="00D742CE">
        <w:rPr>
          <w:rFonts w:ascii="Times New Roman" w:eastAsia="Times New Roman" w:hAnsi="Times New Roman"/>
          <w:b/>
          <w:sz w:val="28"/>
          <w:szCs w:val="24"/>
          <w:lang w:eastAsia="ru-RU"/>
        </w:rPr>
        <w:t>для</w:t>
      </w:r>
      <w:r w:rsidRPr="00E1054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002830" w:rsidRPr="00E1054C" w:rsidRDefault="00E1054C" w:rsidP="00B82D54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054C">
        <w:rPr>
          <w:rFonts w:ascii="Times New Roman" w:eastAsia="Times New Roman" w:hAnsi="Times New Roman"/>
          <w:b/>
          <w:sz w:val="28"/>
          <w:szCs w:val="24"/>
          <w:lang w:eastAsia="ru-RU"/>
        </w:rPr>
        <w:t>суб’єктів державного сектору</w:t>
      </w:r>
    </w:p>
    <w:p w:rsidR="00E1054C" w:rsidRDefault="00E1054C" w:rsidP="00B82D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54C" w:rsidRPr="005204B0" w:rsidRDefault="00E1054C" w:rsidP="00B82D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4B0"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</w:t>
      </w:r>
      <w:r w:rsidR="00B82D54">
        <w:rPr>
          <w:rFonts w:ascii="Times New Roman" w:eastAsia="Times New Roman" w:hAnsi="Times New Roman"/>
          <w:sz w:val="28"/>
          <w:szCs w:val="28"/>
          <w:lang w:eastAsia="ru-RU"/>
        </w:rPr>
        <w:t xml:space="preserve">бінету Міністрів України від 20 </w:t>
      </w:r>
      <w:r w:rsidRPr="005204B0">
        <w:rPr>
          <w:rFonts w:ascii="Times New Roman" w:eastAsia="Times New Roman" w:hAnsi="Times New Roman"/>
          <w:sz w:val="28"/>
          <w:szCs w:val="28"/>
          <w:lang w:eastAsia="ru-RU"/>
        </w:rPr>
        <w:t>серпня                     2014 року № 375,</w:t>
      </w:r>
    </w:p>
    <w:p w:rsidR="00002830" w:rsidRPr="00223948" w:rsidRDefault="00002830" w:rsidP="00B82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02830" w:rsidRPr="00223948" w:rsidRDefault="00002830" w:rsidP="00B82D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3948"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:rsidR="00002830" w:rsidRPr="00223948" w:rsidRDefault="00002830" w:rsidP="00B82D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D479B4" w:rsidRPr="00223948" w:rsidRDefault="00D479B4" w:rsidP="00B82D54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91B01" w:rsidRPr="00223948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Внести зміни до </w:t>
      </w: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>Методичних рекомендаці</w:t>
      </w:r>
      <w:r w:rsidR="00B038F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 з бухгалтерського обліку основних засобів суб’єктів державного сектору, затверджених наказом Міністерства фінансів України від 23 січня 2015 року № 11:</w:t>
      </w:r>
    </w:p>
    <w:p w:rsidR="00241D33" w:rsidRPr="00223948" w:rsidRDefault="00241D33" w:rsidP="00B82D54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>1) у пункті 6 розділ</w:t>
      </w:r>
      <w:r w:rsidR="00455B65"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223948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455B65" w:rsidRPr="0022394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5B65" w:rsidRPr="00223948" w:rsidRDefault="00BE0ABD" w:rsidP="00B82D54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доповнити </w:t>
      </w:r>
      <w:r w:rsidR="00455B65"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перший після слів «крім необоротних матеріальних активів спеціального призначення» словами «та інших необоротних матеріальних активів, створених </w:t>
      </w:r>
      <w:r w:rsidR="00677D70" w:rsidRPr="0022394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55B65"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результаті поліпшення об’єкта операційної оренди»;</w:t>
      </w:r>
    </w:p>
    <w:p w:rsidR="00677D70" w:rsidRPr="00223948" w:rsidRDefault="00677D70" w:rsidP="00B82D54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доповнити пункт після абзацу першого новим абзацом </w:t>
      </w:r>
      <w:r w:rsidR="00E02CA5"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другим </w:t>
      </w: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>такого змісту:</w:t>
      </w:r>
    </w:p>
    <w:p w:rsidR="00455B65" w:rsidRPr="00223948" w:rsidRDefault="00677D70" w:rsidP="00B82D54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55B65" w:rsidRPr="00223948">
        <w:rPr>
          <w:rFonts w:ascii="Times New Roman" w:eastAsia="Times New Roman" w:hAnsi="Times New Roman"/>
          <w:sz w:val="28"/>
          <w:szCs w:val="28"/>
          <w:lang w:eastAsia="ru-RU"/>
        </w:rPr>
        <w:t>Амортизаці</w:t>
      </w: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55B65"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 інших необоротних матеріальних активів, створених в результаті поліпшення об’єкта операційної оренди, </w:t>
      </w: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>нараховується за методом, визначеним у пункті 5 цього розділу, з урахуванням строку використання об’єкта операційної оренди відповідно до договору оренди.».</w:t>
      </w:r>
    </w:p>
    <w:p w:rsidR="00677D70" w:rsidRPr="00223948" w:rsidRDefault="00691B01" w:rsidP="00B82D54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>У зв’язку з цим абзац другий в</w:t>
      </w:r>
      <w:r w:rsidR="00677D70" w:rsidRPr="00223948">
        <w:rPr>
          <w:rFonts w:ascii="Times New Roman" w:eastAsia="Times New Roman" w:hAnsi="Times New Roman"/>
          <w:sz w:val="28"/>
          <w:szCs w:val="28"/>
          <w:lang w:eastAsia="ru-RU"/>
        </w:rPr>
        <w:t>важати абзацом третім;</w:t>
      </w:r>
    </w:p>
    <w:p w:rsidR="00D26C7D" w:rsidRPr="00223948" w:rsidRDefault="00241D33" w:rsidP="00B82D54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6C7D"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) у розділі </w:t>
      </w:r>
      <w:r w:rsidR="00D26C7D" w:rsidRPr="00223948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="00D26C7D" w:rsidRPr="0022394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79B4" w:rsidRPr="00223948" w:rsidRDefault="00D479B4" w:rsidP="00B82D54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>у пункті 3:</w:t>
      </w:r>
    </w:p>
    <w:p w:rsidR="00D479B4" w:rsidRPr="00223948" w:rsidRDefault="00D479B4" w:rsidP="00B82D54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другий викласти в </w:t>
      </w:r>
      <w:r w:rsidR="003E3045" w:rsidRPr="00223948">
        <w:rPr>
          <w:rFonts w:ascii="Times New Roman" w:eastAsia="Times New Roman" w:hAnsi="Times New Roman"/>
          <w:sz w:val="28"/>
          <w:szCs w:val="28"/>
          <w:lang w:eastAsia="ru-RU"/>
        </w:rPr>
        <w:t>такій</w:t>
      </w: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редакції:</w:t>
      </w:r>
    </w:p>
    <w:p w:rsidR="00D479B4" w:rsidRPr="00223948" w:rsidRDefault="00D479B4" w:rsidP="00B82D54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>«При цьому основн</w:t>
      </w:r>
      <w:r w:rsidR="00E45F28" w:rsidRPr="00223948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засоб</w:t>
      </w:r>
      <w:r w:rsidR="00E45F28" w:rsidRPr="0022394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>, виявлен</w:t>
      </w:r>
      <w:r w:rsidR="00E45F28" w:rsidRPr="00223948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результаті інвентаризації як нестача, </w:t>
      </w:r>
      <w:r w:rsidR="00E45F28" w:rsidRPr="00223948">
        <w:rPr>
          <w:rFonts w:ascii="Times New Roman" w:eastAsia="Times New Roman" w:hAnsi="Times New Roman"/>
          <w:sz w:val="28"/>
          <w:szCs w:val="28"/>
          <w:lang w:eastAsia="ru-RU"/>
        </w:rPr>
        <w:t>списуються</w:t>
      </w: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6C7D"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з балансу та відносяться на рахунок винних осіб у розмірі, визначеному відповідно до законодавства, а у разі якщо винні особи не встановлені, зараховуються на позабалансовий рахунок до моменту </w:t>
      </w:r>
      <w:r w:rsidR="00D26C7D" w:rsidRPr="002239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встановлення винних осіб або закриття </w:t>
      </w:r>
      <w:r w:rsidR="00691B01" w:rsidRPr="00223948">
        <w:rPr>
          <w:rFonts w:ascii="Times New Roman" w:eastAsia="Times New Roman" w:hAnsi="Times New Roman"/>
          <w:sz w:val="28"/>
          <w:szCs w:val="28"/>
          <w:lang w:eastAsia="ru-RU"/>
        </w:rPr>
        <w:t>провадження</w:t>
      </w:r>
      <w:r w:rsidR="00E02CA5"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6C7D" w:rsidRPr="00223948">
        <w:rPr>
          <w:rFonts w:ascii="Times New Roman" w:eastAsia="Times New Roman" w:hAnsi="Times New Roman"/>
          <w:sz w:val="28"/>
          <w:szCs w:val="28"/>
          <w:lang w:eastAsia="ru-RU"/>
        </w:rPr>
        <w:t>справи згідно з законодавством.</w:t>
      </w: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D479B4" w:rsidRPr="00223948" w:rsidRDefault="00D479B4" w:rsidP="00B82D54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абзаці третьому слова «застаріла комп’ютерна техніка, придатна» замінити словами «застаріле </w:t>
      </w:r>
      <w:r w:rsidR="00E45F28"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та фізично зношене </w:t>
      </w: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>майно, придатне»</w:t>
      </w:r>
      <w:r w:rsidR="00E45F28"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, а слово </w:t>
      </w:r>
      <w:r w:rsidR="00D26C7D"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   «її</w:t>
      </w:r>
      <w:r w:rsidR="00673BC3" w:rsidRPr="00223948">
        <w:rPr>
          <w:rFonts w:ascii="Times New Roman" w:eastAsia="Times New Roman" w:hAnsi="Times New Roman"/>
          <w:sz w:val="28"/>
          <w:szCs w:val="28"/>
          <w:lang w:eastAsia="ru-RU"/>
        </w:rPr>
        <w:t>» замінити словом «його»</w:t>
      </w: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2CA5" w:rsidRPr="00223948" w:rsidRDefault="003E3045" w:rsidP="00B82D54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доповнити </w:t>
      </w:r>
      <w:r w:rsidR="00673BC3" w:rsidRPr="00223948"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 w:rsidR="00D479B4"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перш</w:t>
      </w:r>
      <w:r w:rsidR="00673BC3" w:rsidRPr="00223948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D479B4"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пункту 9 </w:t>
      </w:r>
      <w:r w:rsidR="00673BC3"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реченням такого змісту: </w:t>
      </w:r>
    </w:p>
    <w:p w:rsidR="00D479B4" w:rsidRPr="00223948" w:rsidRDefault="00673BC3" w:rsidP="00B82D54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>«Отримані в результаті списання майна основні засоби оприбутковуються з відображенням на рахунках бухгалтерського обліку основних засобів»</w:t>
      </w:r>
      <w:r w:rsidR="00241D33" w:rsidRPr="002239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79B4" w:rsidRPr="00223948" w:rsidRDefault="00D479B4" w:rsidP="00B82D54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3E3045" w:rsidRPr="00223948">
        <w:rPr>
          <w:rFonts w:ascii="Times New Roman" w:eastAsia="Times New Roman" w:hAnsi="Times New Roman"/>
          <w:sz w:val="28"/>
          <w:szCs w:val="28"/>
          <w:lang w:eastAsia="ru-RU"/>
        </w:rPr>
        <w:t>Доповнити у</w:t>
      </w: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7D70"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пункті 37 </w:t>
      </w: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>розділ</w:t>
      </w:r>
      <w:r w:rsidR="00677D70" w:rsidRPr="0022394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 ІІ Методичних рекомендацій з бухгалтерського обліку запасів суб’єктів державного сектору, затверджених наказом Міністерства фінансів Укра</w:t>
      </w:r>
      <w:r w:rsidR="00AB3E6E" w:rsidRPr="00223948">
        <w:rPr>
          <w:rFonts w:ascii="Times New Roman" w:eastAsia="Times New Roman" w:hAnsi="Times New Roman"/>
          <w:sz w:val="28"/>
          <w:szCs w:val="28"/>
          <w:lang w:eastAsia="ru-RU"/>
        </w:rPr>
        <w:t>їни від 23 січня 2015 року № 11</w:t>
      </w:r>
      <w:r w:rsidR="00677D70" w:rsidRPr="002239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B3E6E"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>після слів «обліку таких предметів» словами «(крім канцелярського приладдя)»</w:t>
      </w:r>
      <w:r w:rsidR="00E45F28" w:rsidRPr="002239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7D70" w:rsidRPr="00223948" w:rsidRDefault="00677D70" w:rsidP="00B82D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223948">
        <w:rPr>
          <w:rFonts w:ascii="Times New Roman" w:hAnsi="Times New Roman"/>
          <w:sz w:val="28"/>
          <w:szCs w:val="28"/>
        </w:rPr>
        <w:t xml:space="preserve">3. </w:t>
      </w:r>
      <w:r w:rsidRPr="00223948">
        <w:rPr>
          <w:rFonts w:ascii="Times New Roman" w:hAnsi="Times New Roman"/>
          <w:bCs/>
          <w:sz w:val="28"/>
          <w:szCs w:val="28"/>
          <w:lang w:eastAsia="uk-UA"/>
        </w:rPr>
        <w:t>Департаменту прогнозування доходів бюджету та методології бухгалтерського обліку</w:t>
      </w:r>
      <w:r w:rsidRPr="0022394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установленому порядку </w:t>
      </w:r>
      <w:r w:rsidRPr="00223948">
        <w:rPr>
          <w:rFonts w:ascii="Times New Roman" w:hAnsi="Times New Roman"/>
          <w:bCs/>
          <w:sz w:val="28"/>
          <w:szCs w:val="28"/>
          <w:lang w:eastAsia="uk-UA"/>
        </w:rPr>
        <w:t>забезпечити оприлюднення цього наказу</w:t>
      </w:r>
      <w:r w:rsidR="00AF7F08" w:rsidRPr="00223948">
        <w:rPr>
          <w:rFonts w:ascii="Times New Roman" w:hAnsi="Times New Roman"/>
          <w:bCs/>
          <w:sz w:val="28"/>
          <w:szCs w:val="28"/>
          <w:lang w:eastAsia="uk-UA"/>
        </w:rPr>
        <w:t xml:space="preserve"> на офіційному веб-сайті</w:t>
      </w:r>
      <w:r w:rsidRPr="00223948">
        <w:rPr>
          <w:rFonts w:ascii="Times New Roman" w:hAnsi="Times New Roman"/>
          <w:bCs/>
          <w:sz w:val="28"/>
          <w:szCs w:val="28"/>
          <w:lang w:eastAsia="uk-UA"/>
        </w:rPr>
        <w:t>.</w:t>
      </w:r>
    </w:p>
    <w:p w:rsidR="00677D70" w:rsidRPr="00223948" w:rsidRDefault="00677D70" w:rsidP="00B82D54">
      <w:pPr>
        <w:pStyle w:val="a4"/>
        <w:tabs>
          <w:tab w:val="left" w:pos="709"/>
          <w:tab w:val="left" w:pos="1134"/>
        </w:tabs>
        <w:ind w:firstLine="709"/>
        <w:contextualSpacing/>
        <w:jc w:val="both"/>
        <w:rPr>
          <w:b w:val="0"/>
          <w:szCs w:val="28"/>
        </w:rPr>
      </w:pPr>
      <w:r w:rsidRPr="00223948">
        <w:rPr>
          <w:b w:val="0"/>
          <w:szCs w:val="28"/>
        </w:rPr>
        <w:t>4. Цей наказ набирає чинності з дня його офіційного опублікування.</w:t>
      </w:r>
    </w:p>
    <w:p w:rsidR="00677D70" w:rsidRPr="00223948" w:rsidRDefault="00677D70" w:rsidP="00691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948">
        <w:rPr>
          <w:rFonts w:ascii="Times New Roman" w:eastAsia="Times New Roman" w:hAnsi="Times New Roman"/>
          <w:sz w:val="28"/>
          <w:szCs w:val="28"/>
          <w:lang w:eastAsia="ru-RU"/>
        </w:rPr>
        <w:t>5. Контроль за виконанням цього наказу залишаю за собою.</w:t>
      </w:r>
    </w:p>
    <w:p w:rsidR="00691B01" w:rsidRPr="00223948" w:rsidRDefault="00691B01" w:rsidP="00B82D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1B01" w:rsidRPr="00223948" w:rsidRDefault="00691B01" w:rsidP="00B82D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2830" w:rsidRPr="00223948" w:rsidRDefault="00204C96" w:rsidP="00B82D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3948">
        <w:rPr>
          <w:rFonts w:ascii="Times New Roman" w:eastAsia="Times New Roman" w:hAnsi="Times New Roman"/>
          <w:b/>
          <w:sz w:val="28"/>
          <w:szCs w:val="28"/>
          <w:lang w:eastAsia="ru-RU"/>
        </w:rPr>
        <w:t>В. о. Міністра</w:t>
      </w:r>
      <w:r w:rsidR="00B82D54" w:rsidRPr="002239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</w:t>
      </w:r>
      <w:r w:rsidR="00002830" w:rsidRPr="002239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 w:rsidRPr="002239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="00002830" w:rsidRPr="002239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AB3E6E" w:rsidRPr="002239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22394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02830" w:rsidRPr="002239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223948">
        <w:rPr>
          <w:rFonts w:ascii="Times New Roman" w:eastAsia="Times New Roman" w:hAnsi="Times New Roman"/>
          <w:b/>
          <w:sz w:val="28"/>
          <w:szCs w:val="28"/>
          <w:lang w:eastAsia="ru-RU"/>
        </w:rPr>
        <w:t>МАРЧЕНКО</w:t>
      </w:r>
    </w:p>
    <w:p w:rsidR="00691B01" w:rsidRPr="00223948" w:rsidRDefault="00691B01" w:rsidP="00204C96">
      <w:pPr>
        <w:tabs>
          <w:tab w:val="left" w:pos="108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1B01" w:rsidRPr="00223948" w:rsidRDefault="00691B01" w:rsidP="00204C96">
      <w:pPr>
        <w:tabs>
          <w:tab w:val="left" w:pos="108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1B01" w:rsidRPr="00223948" w:rsidRDefault="00691B01" w:rsidP="00204C96">
      <w:pPr>
        <w:tabs>
          <w:tab w:val="left" w:pos="108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1B01" w:rsidRPr="00223948" w:rsidRDefault="00691B01" w:rsidP="00204C96">
      <w:pPr>
        <w:tabs>
          <w:tab w:val="left" w:pos="108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1B01" w:rsidRPr="00223948" w:rsidRDefault="00691B01" w:rsidP="00204C96">
      <w:pPr>
        <w:tabs>
          <w:tab w:val="left" w:pos="108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1B01" w:rsidRDefault="00691B01" w:rsidP="00204C96">
      <w:pPr>
        <w:tabs>
          <w:tab w:val="left" w:pos="108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1B01" w:rsidRDefault="00691B01" w:rsidP="00204C96">
      <w:pPr>
        <w:tabs>
          <w:tab w:val="left" w:pos="108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1B01" w:rsidRDefault="00691B01" w:rsidP="00204C96">
      <w:pPr>
        <w:tabs>
          <w:tab w:val="left" w:pos="108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1B01" w:rsidRDefault="00691B01" w:rsidP="00204C96">
      <w:pPr>
        <w:tabs>
          <w:tab w:val="left" w:pos="108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1B01" w:rsidRDefault="00691B01" w:rsidP="00204C96">
      <w:pPr>
        <w:tabs>
          <w:tab w:val="left" w:pos="108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1B01" w:rsidRDefault="00691B01" w:rsidP="00204C96">
      <w:pPr>
        <w:tabs>
          <w:tab w:val="left" w:pos="108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1B01" w:rsidRDefault="00691B01" w:rsidP="00204C96">
      <w:pPr>
        <w:tabs>
          <w:tab w:val="left" w:pos="108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1B01" w:rsidRDefault="00691B01" w:rsidP="00204C96">
      <w:pPr>
        <w:tabs>
          <w:tab w:val="left" w:pos="108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1B01" w:rsidRDefault="00691B01" w:rsidP="00204C96">
      <w:pPr>
        <w:tabs>
          <w:tab w:val="left" w:pos="108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1B01" w:rsidRDefault="00691B01" w:rsidP="00204C96">
      <w:pPr>
        <w:tabs>
          <w:tab w:val="left" w:pos="108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1B01" w:rsidRDefault="00691B01" w:rsidP="00204C96">
      <w:pPr>
        <w:tabs>
          <w:tab w:val="left" w:pos="108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691B01" w:rsidSect="00691B0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E3" w:rsidRDefault="00CB22E3" w:rsidP="00691B01">
      <w:pPr>
        <w:spacing w:after="0" w:line="240" w:lineRule="auto"/>
      </w:pPr>
      <w:r>
        <w:separator/>
      </w:r>
    </w:p>
  </w:endnote>
  <w:endnote w:type="continuationSeparator" w:id="0">
    <w:p w:rsidR="00CB22E3" w:rsidRDefault="00CB22E3" w:rsidP="0069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E3" w:rsidRDefault="00CB22E3" w:rsidP="00691B01">
      <w:pPr>
        <w:spacing w:after="0" w:line="240" w:lineRule="auto"/>
      </w:pPr>
      <w:r>
        <w:separator/>
      </w:r>
    </w:p>
  </w:footnote>
  <w:footnote w:type="continuationSeparator" w:id="0">
    <w:p w:rsidR="00CB22E3" w:rsidRDefault="00CB22E3" w:rsidP="0069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077398"/>
      <w:docPartObj>
        <w:docPartGallery w:val="Page Numbers (Top of Page)"/>
        <w:docPartUnique/>
      </w:docPartObj>
    </w:sdtPr>
    <w:sdtEndPr/>
    <w:sdtContent>
      <w:p w:rsidR="00691B01" w:rsidRDefault="00691B0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1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1B01" w:rsidRDefault="00691B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77044"/>
    <w:multiLevelType w:val="multilevel"/>
    <w:tmpl w:val="EF226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30"/>
    <w:rsid w:val="00002830"/>
    <w:rsid w:val="00065728"/>
    <w:rsid w:val="00204C96"/>
    <w:rsid w:val="00223948"/>
    <w:rsid w:val="00241D33"/>
    <w:rsid w:val="003E3045"/>
    <w:rsid w:val="00455B65"/>
    <w:rsid w:val="00673BC3"/>
    <w:rsid w:val="00677D70"/>
    <w:rsid w:val="00691B01"/>
    <w:rsid w:val="006A7A00"/>
    <w:rsid w:val="0074134C"/>
    <w:rsid w:val="00905283"/>
    <w:rsid w:val="00915F77"/>
    <w:rsid w:val="009763F4"/>
    <w:rsid w:val="00AB3E6E"/>
    <w:rsid w:val="00AF7F08"/>
    <w:rsid w:val="00B038F7"/>
    <w:rsid w:val="00B271DD"/>
    <w:rsid w:val="00B82002"/>
    <w:rsid w:val="00B82D54"/>
    <w:rsid w:val="00BE0ABD"/>
    <w:rsid w:val="00C4071E"/>
    <w:rsid w:val="00CB22E3"/>
    <w:rsid w:val="00D26C7D"/>
    <w:rsid w:val="00D479B4"/>
    <w:rsid w:val="00D742CE"/>
    <w:rsid w:val="00E02CA5"/>
    <w:rsid w:val="00E1054C"/>
    <w:rsid w:val="00E165F4"/>
    <w:rsid w:val="00E45F28"/>
    <w:rsid w:val="00F4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830"/>
    <w:pPr>
      <w:ind w:left="720"/>
      <w:contextualSpacing/>
    </w:pPr>
  </w:style>
  <w:style w:type="paragraph" w:styleId="a4">
    <w:name w:val="Body Text"/>
    <w:basedOn w:val="a"/>
    <w:link w:val="a5"/>
    <w:rsid w:val="0074134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7413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91B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91B0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91B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91B0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830"/>
    <w:pPr>
      <w:ind w:left="720"/>
      <w:contextualSpacing/>
    </w:pPr>
  </w:style>
  <w:style w:type="paragraph" w:styleId="a4">
    <w:name w:val="Body Text"/>
    <w:basedOn w:val="a"/>
    <w:link w:val="a5"/>
    <w:rsid w:val="0074134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7413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91B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91B0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91B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91B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1870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8</cp:revision>
  <cp:lastPrinted>2017-11-27T14:37:00Z</cp:lastPrinted>
  <dcterms:created xsi:type="dcterms:W3CDTF">2017-12-27T12:47:00Z</dcterms:created>
  <dcterms:modified xsi:type="dcterms:W3CDTF">2018-02-07T10:24:00Z</dcterms:modified>
</cp:coreProperties>
</file>