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7C" w:rsidRDefault="0027457C" w:rsidP="0027457C">
      <w:pPr>
        <w:spacing w:after="0" w:line="276" w:lineRule="auto"/>
        <w:ind w:left="10632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274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ЗАТВЕРДЖЕНО</w:t>
      </w:r>
      <w:r w:rsidRPr="00274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br/>
        <w:t>Наказ Міністерства фінансів України</w:t>
      </w:r>
      <w:r w:rsidRPr="00274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br/>
      </w:r>
      <w:r w:rsidR="0074479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27 жовтня</w:t>
      </w:r>
      <w:r w:rsidRPr="0027457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2025 року № </w:t>
      </w:r>
      <w:r w:rsidR="0074479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536</w:t>
      </w:r>
    </w:p>
    <w:p w:rsidR="0027457C" w:rsidRPr="00384988" w:rsidRDefault="0027457C" w:rsidP="002745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84988">
        <w:rPr>
          <w:rFonts w:ascii="Times New Roman" w:hAnsi="Times New Roman" w:cs="Times New Roman"/>
          <w:b/>
          <w:bCs/>
          <w:sz w:val="20"/>
          <w:szCs w:val="20"/>
        </w:rPr>
        <w:t>Звіт</w:t>
      </w:r>
      <w:r w:rsidRPr="00384988">
        <w:rPr>
          <w:rFonts w:ascii="Times New Roman" w:hAnsi="Times New Roman" w:cs="Times New Roman"/>
          <w:b/>
          <w:bCs/>
          <w:sz w:val="20"/>
          <w:szCs w:val="20"/>
        </w:rPr>
        <w:br/>
        <w:t>про рух товарів у магазині безмитної торгівлі, які поставлені, реалізовані та не реалізовані на повітряному (водному або залізничному) транспортному засобі</w:t>
      </w:r>
    </w:p>
    <w:p w:rsidR="0027457C" w:rsidRPr="001015F6" w:rsidRDefault="0027457C" w:rsidP="0027457C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10"/>
          <w:szCs w:val="10"/>
          <w14:ligatures w14:val="standardContextual"/>
        </w:rPr>
      </w:pPr>
    </w:p>
    <w:tbl>
      <w:tblPr>
        <w:tblStyle w:val="a3"/>
        <w:tblW w:w="15142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2342"/>
        <w:gridCol w:w="988"/>
        <w:gridCol w:w="567"/>
        <w:gridCol w:w="713"/>
        <w:gridCol w:w="851"/>
        <w:gridCol w:w="1699"/>
        <w:gridCol w:w="1558"/>
        <w:gridCol w:w="569"/>
        <w:gridCol w:w="712"/>
        <w:gridCol w:w="1132"/>
        <w:gridCol w:w="1134"/>
        <w:gridCol w:w="2389"/>
      </w:tblGrid>
      <w:tr w:rsidR="001015F6" w:rsidRPr="00630FAE" w:rsidTr="00EE6CE1">
        <w:trPr>
          <w:trHeight w:val="492"/>
          <w:jc w:val="center"/>
        </w:trPr>
        <w:tc>
          <w:tcPr>
            <w:tcW w:w="488" w:type="dxa"/>
            <w:vMerge w:val="restart"/>
          </w:tcPr>
          <w:p w:rsidR="001015F6" w:rsidRPr="003D3344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30FAE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342" w:type="dxa"/>
            <w:vMerge w:val="restart"/>
          </w:tcPr>
          <w:p w:rsidR="001015F6" w:rsidRPr="003D3344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Номер і дата рейсу (для повітряного транспортного засобу);</w:t>
            </w:r>
            <w:r w:rsidRPr="00630FAE">
              <w:rPr>
                <w:rFonts w:ascii="Times New Roman" w:hAnsi="Times New Roman" w:cs="Times New Roman"/>
                <w:sz w:val="20"/>
                <w:szCs w:val="20"/>
              </w:rPr>
              <w:br/>
              <w:t>назва судна і дата рейсу (для водного транспортного засобу); номер і дата відправлення поїзда (для залізничного транспортного засобу)</w:t>
            </w:r>
          </w:p>
        </w:tc>
        <w:tc>
          <w:tcPr>
            <w:tcW w:w="1555" w:type="dxa"/>
            <w:gridSpan w:val="2"/>
            <w:vMerge w:val="restart"/>
          </w:tcPr>
          <w:p w:rsidR="001015F6" w:rsidRPr="003D3344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 xml:space="preserve">Митна декларація, на підставі </w:t>
            </w:r>
            <w:r w:rsidRPr="003D3344">
              <w:rPr>
                <w:rFonts w:ascii="Times New Roman" w:eastAsia="Times New Roman" w:hAnsi="Times New Roman" w:cs="Times New Roman"/>
                <w:sz w:val="21"/>
                <w:szCs w:val="21"/>
              </w:rPr>
              <w:t>якої</w:t>
            </w: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 xml:space="preserve"> товар розміщено у  магазині безмитної торгівлі</w:t>
            </w:r>
          </w:p>
        </w:tc>
        <w:tc>
          <w:tcPr>
            <w:tcW w:w="713" w:type="dxa"/>
            <w:vMerge w:val="restart"/>
            <w:textDirection w:val="btLr"/>
          </w:tcPr>
          <w:p w:rsidR="001015F6" w:rsidRPr="003D3344" w:rsidRDefault="001015F6" w:rsidP="00D0187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Номер товару в митній декларації</w:t>
            </w:r>
          </w:p>
        </w:tc>
        <w:tc>
          <w:tcPr>
            <w:tcW w:w="851" w:type="dxa"/>
            <w:vMerge w:val="restart"/>
            <w:textDirection w:val="btLr"/>
          </w:tcPr>
          <w:p w:rsidR="001015F6" w:rsidRPr="00630FAE" w:rsidRDefault="001015F6" w:rsidP="00D0187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Найменування товару (комерційна назва)</w:t>
            </w:r>
          </w:p>
        </w:tc>
        <w:tc>
          <w:tcPr>
            <w:tcW w:w="1699" w:type="dxa"/>
            <w:vMerge w:val="restart"/>
          </w:tcPr>
          <w:p w:rsidR="001015F6" w:rsidRPr="003D3344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Кількість та одиниця виміру товару*, поставленого на повітряний (водний або залізничний) транспортний засіб</w:t>
            </w:r>
          </w:p>
        </w:tc>
        <w:tc>
          <w:tcPr>
            <w:tcW w:w="1558" w:type="dxa"/>
            <w:vMerge w:val="restart"/>
          </w:tcPr>
          <w:p w:rsidR="001015F6" w:rsidRPr="003D3344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Кількість та одиниця виміру товару*, реалізованого на повітряному (водному або залізничному) транспортному засобі</w:t>
            </w:r>
          </w:p>
        </w:tc>
        <w:tc>
          <w:tcPr>
            <w:tcW w:w="1281" w:type="dxa"/>
            <w:gridSpan w:val="2"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Виручка</w:t>
            </w:r>
          </w:p>
        </w:tc>
        <w:tc>
          <w:tcPr>
            <w:tcW w:w="1132" w:type="dxa"/>
            <w:vMerge w:val="restart"/>
            <w:textDirection w:val="btLr"/>
          </w:tcPr>
          <w:p w:rsidR="001015F6" w:rsidRPr="003D3344" w:rsidRDefault="001015F6" w:rsidP="00D0187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Кількість та одиниця виміру нереалізованого товару*, повернутого до магазину безмитної торгівлі</w:t>
            </w:r>
          </w:p>
        </w:tc>
        <w:tc>
          <w:tcPr>
            <w:tcW w:w="1134" w:type="dxa"/>
            <w:vMerge w:val="restart"/>
            <w:textDirection w:val="btLr"/>
          </w:tcPr>
          <w:p w:rsidR="001015F6" w:rsidRPr="003D3344" w:rsidRDefault="001015F6" w:rsidP="00D01873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Кількість та одиниця виміру нереалізованого товару*, неповернутого до магазину безмитної торгівлі</w:t>
            </w:r>
          </w:p>
        </w:tc>
        <w:tc>
          <w:tcPr>
            <w:tcW w:w="2389" w:type="dxa"/>
            <w:vMerge w:val="restart"/>
          </w:tcPr>
          <w:p w:rsidR="001015F6" w:rsidRPr="003D3344" w:rsidRDefault="001015F6" w:rsidP="00D0187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Кількість та одиниця виміру товару*, реалізованого на повітряному (водному або залізничному) транспортному засобі, неповернутого за п</w:t>
            </w:r>
            <w:bookmarkStart w:id="0" w:name="_GoBack"/>
            <w:bookmarkEnd w:id="0"/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опередніми звітами</w:t>
            </w:r>
          </w:p>
        </w:tc>
      </w:tr>
      <w:tr w:rsidR="001015F6" w:rsidRPr="00630FAE" w:rsidTr="00EE6CE1">
        <w:trPr>
          <w:trHeight w:val="1345"/>
          <w:jc w:val="center"/>
        </w:trPr>
        <w:tc>
          <w:tcPr>
            <w:tcW w:w="488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1015F6" w:rsidRPr="00630FAE" w:rsidRDefault="001015F6" w:rsidP="003D33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код валюти**</w:t>
            </w:r>
          </w:p>
        </w:tc>
        <w:tc>
          <w:tcPr>
            <w:tcW w:w="712" w:type="dxa"/>
            <w:vMerge w:val="restart"/>
            <w:textDirection w:val="btLr"/>
            <w:vAlign w:val="center"/>
          </w:tcPr>
          <w:p w:rsidR="001015F6" w:rsidRPr="00630FAE" w:rsidRDefault="001015F6" w:rsidP="003D33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  <w:tc>
          <w:tcPr>
            <w:tcW w:w="1132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vMerge/>
          </w:tcPr>
          <w:p w:rsidR="001015F6" w:rsidRPr="00630FAE" w:rsidRDefault="001015F6" w:rsidP="003D334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5F6" w:rsidRPr="00630FAE" w:rsidTr="00EE6CE1">
        <w:trPr>
          <w:cantSplit/>
          <w:trHeight w:val="838"/>
          <w:jc w:val="center"/>
        </w:trPr>
        <w:tc>
          <w:tcPr>
            <w:tcW w:w="488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2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extDirection w:val="btLr"/>
            <w:vAlign w:val="center"/>
          </w:tcPr>
          <w:p w:rsidR="001015F6" w:rsidRPr="00630FAE" w:rsidRDefault="001015F6" w:rsidP="003D334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567" w:type="dxa"/>
            <w:textDirection w:val="btLr"/>
            <w:vAlign w:val="center"/>
          </w:tcPr>
          <w:p w:rsidR="001015F6" w:rsidRPr="00630FAE" w:rsidRDefault="001015F6" w:rsidP="001015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13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1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9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9" w:type="dxa"/>
            <w:vMerge/>
            <w:textDirection w:val="btLr"/>
          </w:tcPr>
          <w:p w:rsidR="001015F6" w:rsidRPr="00630FAE" w:rsidRDefault="001015F6" w:rsidP="003D3344">
            <w:pPr>
              <w:ind w:left="113" w:right="113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2" w:type="dxa"/>
            <w:vMerge/>
            <w:textDirection w:val="btLr"/>
          </w:tcPr>
          <w:p w:rsidR="001015F6" w:rsidRPr="00630FAE" w:rsidRDefault="001015F6" w:rsidP="003D3344">
            <w:pPr>
              <w:ind w:left="113" w:right="113"/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2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389" w:type="dxa"/>
            <w:vMerge/>
          </w:tcPr>
          <w:p w:rsidR="001015F6" w:rsidRPr="00630FAE" w:rsidRDefault="001015F6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0023A" w:rsidRPr="00630FAE" w:rsidTr="00EE6CE1">
        <w:trPr>
          <w:jc w:val="center"/>
        </w:trPr>
        <w:tc>
          <w:tcPr>
            <w:tcW w:w="488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342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988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567" w:type="dxa"/>
          </w:tcPr>
          <w:p w:rsidR="0030023A" w:rsidRPr="00630FAE" w:rsidRDefault="0030023A" w:rsidP="00630FAE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713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851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699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558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569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712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132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1134" w:type="dxa"/>
          </w:tcPr>
          <w:p w:rsidR="0030023A" w:rsidRPr="00630FAE" w:rsidRDefault="0030023A" w:rsidP="0030023A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2389" w:type="dxa"/>
          </w:tcPr>
          <w:p w:rsidR="0030023A" w:rsidRPr="00630FAE" w:rsidRDefault="0030023A" w:rsidP="0030023A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30FAE"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</w:tr>
      <w:tr w:rsidR="0030023A" w:rsidRPr="00630FAE" w:rsidTr="00EE6CE1">
        <w:trPr>
          <w:jc w:val="center"/>
        </w:trPr>
        <w:tc>
          <w:tcPr>
            <w:tcW w:w="488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342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8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3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1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9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558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9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12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2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389" w:type="dxa"/>
          </w:tcPr>
          <w:p w:rsidR="0030023A" w:rsidRPr="00630FAE" w:rsidRDefault="0030023A" w:rsidP="0027457C">
            <w:pPr>
              <w:jc w:val="center"/>
              <w:rPr>
                <w:rFonts w:ascii="Times New Roman" w:eastAsia="Aptos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:rsidR="00384988" w:rsidRPr="00384988" w:rsidRDefault="001015F6" w:rsidP="001015F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84988">
        <w:rPr>
          <w:rFonts w:ascii="Times New Roman" w:eastAsia="Times New Roman" w:hAnsi="Times New Roman" w:cs="Times New Roman"/>
          <w:sz w:val="16"/>
          <w:szCs w:val="16"/>
          <w:lang w:eastAsia="ru-RU"/>
        </w:rPr>
        <w:t>____</w:t>
      </w:r>
    </w:p>
    <w:p w:rsidR="001015F6" w:rsidRPr="001015F6" w:rsidRDefault="001015F6" w:rsidP="001015F6">
      <w:pPr>
        <w:widowControl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15F6">
        <w:rPr>
          <w:rFonts w:ascii="Times New Roman" w:hAnsi="Times New Roman" w:cs="Times New Roman"/>
          <w:sz w:val="16"/>
          <w:szCs w:val="16"/>
        </w:rPr>
        <w:t xml:space="preserve">* Згідно з рахунком або іншим документом, що визначає вартість товару. </w:t>
      </w:r>
    </w:p>
    <w:p w:rsidR="001015F6" w:rsidRDefault="001015F6" w:rsidP="001015F6">
      <w:pPr>
        <w:widowControl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015F6">
        <w:rPr>
          <w:rFonts w:ascii="Times New Roman" w:hAnsi="Times New Roman" w:cs="Times New Roman"/>
          <w:sz w:val="16"/>
          <w:szCs w:val="16"/>
        </w:rPr>
        <w:t xml:space="preserve">** Для заповнення використовується літерний код валюти згідно з Класифікатором іноземних валют та банківських металів, затвердженим постановою Правління Національного банку України від 04 лютого 1998 року </w:t>
      </w:r>
      <w:r w:rsidR="00384988">
        <w:rPr>
          <w:rFonts w:ascii="Times New Roman" w:hAnsi="Times New Roman" w:cs="Times New Roman"/>
          <w:sz w:val="16"/>
          <w:szCs w:val="16"/>
        </w:rPr>
        <w:br/>
      </w:r>
      <w:r w:rsidRPr="001015F6">
        <w:rPr>
          <w:rFonts w:ascii="Times New Roman" w:hAnsi="Times New Roman" w:cs="Times New Roman"/>
          <w:sz w:val="16"/>
          <w:szCs w:val="16"/>
        </w:rPr>
        <w:t>№ 34 (у редакції постанови Правління Національного банку України від 19 квітня 2016 року № 269), у якій складено рахунки-фактури (інвойси) або інші документи, що визначають вартість товару.</w:t>
      </w:r>
    </w:p>
    <w:p w:rsidR="001015F6" w:rsidRPr="00630FAE" w:rsidRDefault="001015F6" w:rsidP="001015F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8157"/>
        <w:gridCol w:w="6649"/>
      </w:tblGrid>
      <w:tr w:rsidR="00630FAE" w:rsidRPr="00630FAE" w:rsidTr="00384988">
        <w:trPr>
          <w:trHeight w:val="1575"/>
        </w:trPr>
        <w:tc>
          <w:tcPr>
            <w:tcW w:w="8157" w:type="dxa"/>
          </w:tcPr>
          <w:p w:rsidR="00630FAE" w:rsidRPr="00630FAE" w:rsidRDefault="00630FAE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Утримувач магазину безмитної торгівлі: </w:t>
            </w:r>
          </w:p>
          <w:p w:rsidR="00630FAE" w:rsidRPr="00630FAE" w:rsidRDefault="00630FAE" w:rsidP="003D3344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>Здав</w:t>
            </w:r>
            <w:r w:rsidR="0038498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D3344" w:rsidRPr="00630FAE">
              <w:rPr>
                <w:rFonts w:eastAsia="Times New Roman" w:cstheme="minorHAnsi"/>
                <w:sz w:val="20"/>
                <w:szCs w:val="20"/>
              </w:rPr>
              <w:t>________________</w:t>
            </w:r>
            <w:r w:rsidR="003D3344" w:rsidRPr="00384988">
              <w:rPr>
                <w:rFonts w:eastAsia="Times New Roman" w:cstheme="minorHAnsi"/>
                <w:sz w:val="20"/>
                <w:szCs w:val="20"/>
              </w:rPr>
              <w:t>_____________</w:t>
            </w:r>
            <w:r w:rsidR="003D3344" w:rsidRPr="00630FAE">
              <w:rPr>
                <w:rFonts w:eastAsia="Times New Roman" w:cstheme="minorHAnsi"/>
                <w:sz w:val="20"/>
                <w:szCs w:val="20"/>
              </w:rPr>
              <w:t>________________</w:t>
            </w:r>
            <w:r w:rsidR="003D3344" w:rsidRPr="00384988">
              <w:rPr>
                <w:rFonts w:eastAsia="Times New Roman" w:cstheme="minorHAnsi"/>
                <w:sz w:val="20"/>
                <w:szCs w:val="20"/>
              </w:rPr>
              <w:t>___</w:t>
            </w:r>
            <w:r w:rsidR="00D4034B">
              <w:rPr>
                <w:rFonts w:eastAsia="Times New Roman" w:cstheme="minorHAnsi"/>
                <w:sz w:val="20"/>
                <w:szCs w:val="20"/>
              </w:rPr>
              <w:t>__</w:t>
            </w:r>
            <w:r w:rsidR="003D3344" w:rsidRPr="00384988">
              <w:rPr>
                <w:rFonts w:eastAsia="Times New Roman" w:cstheme="minorHAnsi"/>
                <w:sz w:val="20"/>
                <w:szCs w:val="20"/>
              </w:rPr>
              <w:t>_</w:t>
            </w:r>
          </w:p>
          <w:p w:rsidR="00630FAE" w:rsidRDefault="00630FAE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  <w:r w:rsidR="00D403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r w:rsidR="00D4034B"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(підпис) </w:t>
            </w:r>
            <w:r w:rsidR="00D4034B" w:rsidRPr="003D334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D4034B">
              <w:rPr>
                <w:rFonts w:ascii="Times New Roman" w:hAnsi="Times New Roman"/>
                <w:sz w:val="16"/>
                <w:szCs w:val="16"/>
              </w:rPr>
              <w:t>прізвище (за наявності), власне ім’я, по батькові (за наявності)</w:t>
            </w:r>
            <w:r w:rsidR="00D4034B"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D4034B" w:rsidRPr="00486E5E" w:rsidRDefault="00D4034B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0FAE" w:rsidRPr="00630FAE" w:rsidRDefault="00630FAE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Виконавець міжнародного рейсу: </w:t>
            </w:r>
          </w:p>
          <w:p w:rsidR="00630FAE" w:rsidRPr="00630FAE" w:rsidRDefault="00630FAE" w:rsidP="003D3344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Прийняв </w:t>
            </w:r>
            <w:r w:rsidRPr="00630FAE">
              <w:rPr>
                <w:rFonts w:eastAsia="Times New Roman" w:cstheme="minorHAnsi"/>
                <w:sz w:val="20"/>
                <w:szCs w:val="20"/>
              </w:rPr>
              <w:t>________________</w:t>
            </w:r>
            <w:r w:rsidR="003D3344" w:rsidRPr="00384988">
              <w:rPr>
                <w:rFonts w:eastAsia="Times New Roman" w:cstheme="minorHAnsi"/>
                <w:sz w:val="20"/>
                <w:szCs w:val="20"/>
              </w:rPr>
              <w:t>_____________</w:t>
            </w:r>
            <w:r w:rsidRPr="00630FAE">
              <w:rPr>
                <w:rFonts w:eastAsia="Times New Roman" w:cstheme="minorHAnsi"/>
                <w:sz w:val="20"/>
                <w:szCs w:val="20"/>
              </w:rPr>
              <w:t>________________</w:t>
            </w:r>
            <w:r w:rsidR="00D4034B">
              <w:rPr>
                <w:rFonts w:eastAsia="Times New Roman" w:cstheme="minorHAnsi"/>
                <w:sz w:val="20"/>
                <w:szCs w:val="20"/>
              </w:rPr>
              <w:t>___</w:t>
            </w:r>
            <w:r w:rsidRPr="00630FAE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630FAE" w:rsidRPr="00630FAE" w:rsidRDefault="00D4034B" w:rsidP="00D403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</w:t>
            </w:r>
            <w:r w:rsidR="00630FAE"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(підпис) </w:t>
            </w:r>
            <w:r w:rsidR="003D3344" w:rsidRPr="003D334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прізвище (за наявності), власне ім’я, по батькові (за наявності)</w:t>
            </w:r>
            <w:r w:rsidR="00630FAE"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649" w:type="dxa"/>
          </w:tcPr>
          <w:p w:rsidR="00630FAE" w:rsidRPr="00630FAE" w:rsidRDefault="00630FAE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Виконавець міжнародного рейсу:</w:t>
            </w:r>
          </w:p>
          <w:p w:rsidR="00630FAE" w:rsidRPr="00630FAE" w:rsidRDefault="00630FAE" w:rsidP="003D3344">
            <w:pPr>
              <w:widowControl w:val="0"/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Здав: </w:t>
            </w:r>
            <w:r w:rsidR="003D3344" w:rsidRPr="00630FAE">
              <w:rPr>
                <w:rFonts w:eastAsia="Times New Roman" w:cstheme="minorHAnsi"/>
                <w:sz w:val="20"/>
                <w:szCs w:val="20"/>
              </w:rPr>
              <w:t>___________</w:t>
            </w:r>
            <w:r w:rsidR="00D4034B">
              <w:rPr>
                <w:rFonts w:eastAsia="Times New Roman" w:cstheme="minorHAnsi"/>
                <w:sz w:val="20"/>
                <w:szCs w:val="20"/>
              </w:rPr>
              <w:t>___</w:t>
            </w:r>
            <w:r w:rsidR="003D3344" w:rsidRPr="00630FAE">
              <w:rPr>
                <w:rFonts w:eastAsia="Times New Roman" w:cstheme="minorHAnsi"/>
                <w:sz w:val="20"/>
                <w:szCs w:val="20"/>
              </w:rPr>
              <w:t>_____</w:t>
            </w:r>
            <w:r w:rsidR="003D3344" w:rsidRPr="00384988">
              <w:rPr>
                <w:rFonts w:eastAsia="Times New Roman" w:cstheme="minorHAnsi"/>
                <w:sz w:val="20"/>
                <w:szCs w:val="20"/>
              </w:rPr>
              <w:t>_____________</w:t>
            </w:r>
            <w:r w:rsidR="003D3344" w:rsidRPr="00630FAE">
              <w:rPr>
                <w:rFonts w:eastAsia="Times New Roman" w:cstheme="minorHAnsi"/>
                <w:sz w:val="20"/>
                <w:szCs w:val="20"/>
              </w:rPr>
              <w:t>________________</w:t>
            </w:r>
            <w:r w:rsidR="003D3344" w:rsidRPr="00384988">
              <w:rPr>
                <w:rFonts w:eastAsia="Times New Roman" w:cstheme="minorHAnsi"/>
                <w:sz w:val="20"/>
                <w:szCs w:val="20"/>
              </w:rPr>
              <w:t>___</w:t>
            </w:r>
          </w:p>
          <w:p w:rsidR="00630FAE" w:rsidRDefault="00D4034B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</w:t>
            </w:r>
            <w:r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(підпис) </w:t>
            </w:r>
            <w:r w:rsidRPr="003D334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прізвище (за наявності), власне ім’я, по батькові (за наявності)</w:t>
            </w:r>
            <w:r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D4034B" w:rsidRPr="00486E5E" w:rsidRDefault="00D4034B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630FAE" w:rsidRPr="00630FAE" w:rsidRDefault="00630FAE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>Утримувач магазину безмитної торгівлі:</w:t>
            </w:r>
          </w:p>
          <w:p w:rsidR="00630FAE" w:rsidRPr="00630FAE" w:rsidRDefault="00630FAE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FAE">
              <w:rPr>
                <w:rFonts w:ascii="Times New Roman" w:eastAsia="Times New Roman" w:hAnsi="Times New Roman" w:cs="Times New Roman"/>
                <w:sz w:val="20"/>
                <w:szCs w:val="20"/>
              </w:rPr>
              <w:t>Прийняв</w:t>
            </w:r>
            <w:r w:rsidRPr="00630FAE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3D3344" w:rsidRPr="00630FAE">
              <w:rPr>
                <w:rFonts w:eastAsia="Times New Roman" w:cstheme="minorHAnsi"/>
                <w:sz w:val="20"/>
                <w:szCs w:val="20"/>
              </w:rPr>
              <w:t>________________</w:t>
            </w:r>
            <w:r w:rsidR="003D3344" w:rsidRPr="00384988">
              <w:rPr>
                <w:rFonts w:eastAsia="Times New Roman" w:cstheme="minorHAnsi"/>
                <w:sz w:val="20"/>
                <w:szCs w:val="20"/>
              </w:rPr>
              <w:t>____</w:t>
            </w:r>
            <w:r w:rsidR="00995205">
              <w:rPr>
                <w:rFonts w:eastAsia="Times New Roman" w:cstheme="minorHAnsi"/>
                <w:sz w:val="20"/>
                <w:szCs w:val="20"/>
              </w:rPr>
              <w:t>____</w:t>
            </w:r>
            <w:r w:rsidR="003D3344" w:rsidRPr="00384988">
              <w:rPr>
                <w:rFonts w:eastAsia="Times New Roman" w:cstheme="minorHAnsi"/>
                <w:sz w:val="20"/>
                <w:szCs w:val="20"/>
              </w:rPr>
              <w:t>_________</w:t>
            </w:r>
            <w:r w:rsidR="003D3344" w:rsidRPr="00630FAE">
              <w:rPr>
                <w:rFonts w:eastAsia="Times New Roman" w:cstheme="minorHAnsi"/>
                <w:sz w:val="20"/>
                <w:szCs w:val="20"/>
              </w:rPr>
              <w:t>________________</w:t>
            </w:r>
          </w:p>
          <w:p w:rsidR="00630FAE" w:rsidRPr="00630FAE" w:rsidRDefault="00D4034B" w:rsidP="003D33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</w:t>
            </w:r>
            <w:r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(підпис) </w:t>
            </w:r>
            <w:r w:rsidRPr="003D334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прізвище (за наявності), власне ім’я, по батькові (за наявності)</w:t>
            </w:r>
            <w:r w:rsidRPr="00630FA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384988" w:rsidRDefault="00905FC8" w:rsidP="0038498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направлено до _________</w:t>
      </w:r>
      <w:r w:rsidR="0038498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74692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1015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015F6" w:rsidRDefault="00746929" w:rsidP="001015F6">
      <w:pPr>
        <w:widowControl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</w:t>
      </w:r>
      <w:r w:rsidR="001015F6" w:rsidRPr="00905FC8">
        <w:rPr>
          <w:rFonts w:ascii="Times New Roman" w:eastAsia="Times New Roman" w:hAnsi="Times New Roman" w:cs="Times New Roman"/>
          <w:sz w:val="16"/>
          <w:szCs w:val="16"/>
          <w:lang w:eastAsia="ru-RU"/>
        </w:rPr>
        <w:t>(зазначається найменування митниці, в зоні діяльності якої розташований пункт пропуску через державний кордон України для авіаційного сполучення, з якого виконуватиметься міжнародний рейс)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706"/>
        <w:gridCol w:w="1984"/>
        <w:gridCol w:w="2410"/>
        <w:gridCol w:w="4638"/>
      </w:tblGrid>
      <w:tr w:rsidR="00905FC8" w:rsidRPr="00384988" w:rsidTr="00486E5E">
        <w:trPr>
          <w:trHeight w:val="64"/>
          <w:jc w:val="center"/>
        </w:trPr>
        <w:tc>
          <w:tcPr>
            <w:tcW w:w="4390" w:type="dxa"/>
            <w:tcBorders>
              <w:right w:val="single" w:sz="4" w:space="0" w:color="auto"/>
            </w:tcBorders>
            <w:hideMark/>
          </w:tcPr>
          <w:p w:rsidR="001015F6" w:rsidRPr="00384988" w:rsidRDefault="001015F6" w:rsidP="0088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утримувача магазину безмитної торгівлі № </w:t>
            </w:r>
            <w:r w:rsidRPr="00384988">
              <w:rPr>
                <w:rFonts w:cstheme="minorHAnsi"/>
                <w:sz w:val="20"/>
                <w:szCs w:val="20"/>
              </w:rPr>
              <w:t>_________</w:t>
            </w: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5F6" w:rsidRPr="00384988" w:rsidRDefault="001015F6" w:rsidP="00384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5F6" w:rsidRPr="00384988" w:rsidRDefault="001015F6" w:rsidP="00384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5F6" w:rsidRPr="00384988" w:rsidRDefault="001015F6" w:rsidP="00384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  <w:noWrap/>
            <w:hideMark/>
          </w:tcPr>
          <w:p w:rsidR="001015F6" w:rsidRPr="00384988" w:rsidRDefault="001015F6" w:rsidP="00384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утримувача </w:t>
            </w:r>
            <w:r w:rsidR="00384988" w:rsidRPr="00384988">
              <w:rPr>
                <w:rFonts w:ascii="Times New Roman" w:hAnsi="Times New Roman" w:cs="Times New Roman"/>
                <w:sz w:val="20"/>
                <w:szCs w:val="20"/>
              </w:rPr>
              <w:t xml:space="preserve">магазину безмитної торгівлі </w:t>
            </w: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384988">
              <w:rPr>
                <w:rFonts w:cstheme="minorHAnsi"/>
                <w:sz w:val="20"/>
                <w:szCs w:val="20"/>
              </w:rPr>
              <w:t>_________</w:t>
            </w:r>
          </w:p>
        </w:tc>
      </w:tr>
      <w:tr w:rsidR="00905FC8" w:rsidRPr="00384988" w:rsidTr="00486E5E">
        <w:trPr>
          <w:trHeight w:val="87"/>
          <w:jc w:val="center"/>
        </w:trPr>
        <w:tc>
          <w:tcPr>
            <w:tcW w:w="4390" w:type="dxa"/>
            <w:tcBorders>
              <w:right w:val="single" w:sz="4" w:space="0" w:color="auto"/>
            </w:tcBorders>
            <w:noWrap/>
            <w:hideMark/>
          </w:tcPr>
          <w:p w:rsidR="00905FC8" w:rsidRPr="00384988" w:rsidRDefault="00905FC8" w:rsidP="00905F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15F6" w:rsidRPr="00384988" w:rsidRDefault="001015F6" w:rsidP="0090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>Забезпечення митного органу</w:t>
            </w:r>
            <w:r w:rsidR="00905FC8" w:rsidRPr="00384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384988">
              <w:rPr>
                <w:rFonts w:cstheme="minorHAnsi"/>
                <w:sz w:val="20"/>
                <w:szCs w:val="20"/>
              </w:rPr>
              <w:t>_________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5F6" w:rsidRPr="00384988" w:rsidRDefault="00486E5E" w:rsidP="0088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>Номерна печатка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5F6" w:rsidRPr="00384988" w:rsidRDefault="00486E5E" w:rsidP="0088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>Місце для відміток митного органу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15F6" w:rsidRPr="00384988" w:rsidRDefault="00486E5E" w:rsidP="00486E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>Штамп «Під митним контролем»</w:t>
            </w:r>
          </w:p>
        </w:tc>
        <w:tc>
          <w:tcPr>
            <w:tcW w:w="4638" w:type="dxa"/>
            <w:tcBorders>
              <w:left w:val="single" w:sz="4" w:space="0" w:color="auto"/>
            </w:tcBorders>
            <w:noWrap/>
            <w:hideMark/>
          </w:tcPr>
          <w:p w:rsidR="00905FC8" w:rsidRPr="00384988" w:rsidRDefault="00905FC8" w:rsidP="008843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015F6" w:rsidRPr="00384988" w:rsidRDefault="001015F6" w:rsidP="008843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988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митного органу № </w:t>
            </w:r>
            <w:r w:rsidR="00905FC8" w:rsidRPr="00384988">
              <w:rPr>
                <w:rFonts w:cstheme="minorHAnsi"/>
                <w:sz w:val="20"/>
                <w:szCs w:val="20"/>
              </w:rPr>
              <w:t>_________</w:t>
            </w:r>
            <w:r w:rsidR="00384988">
              <w:rPr>
                <w:rFonts w:cstheme="minorHAnsi"/>
                <w:sz w:val="20"/>
                <w:szCs w:val="20"/>
              </w:rPr>
              <w:t>_</w:t>
            </w:r>
            <w:r w:rsidR="00384988" w:rsidRPr="00384988">
              <w:rPr>
                <w:rFonts w:cstheme="minorHAnsi"/>
                <w:sz w:val="20"/>
                <w:szCs w:val="20"/>
              </w:rPr>
              <w:t>___</w:t>
            </w:r>
            <w:r w:rsidRPr="00384988">
              <w:rPr>
                <w:rFonts w:cstheme="minorHAnsi"/>
                <w:sz w:val="20"/>
                <w:szCs w:val="20"/>
              </w:rPr>
              <w:t>__</w:t>
            </w:r>
          </w:p>
        </w:tc>
      </w:tr>
    </w:tbl>
    <w:p w:rsidR="00905FC8" w:rsidRPr="00486E5E" w:rsidRDefault="00905FC8" w:rsidP="001015F6">
      <w:pPr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905FC8" w:rsidRPr="00384988" w:rsidRDefault="00384988" w:rsidP="001015F6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988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Департаменту митної політики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84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Олександр МОСКАЛЕНКО</w:t>
      </w:r>
    </w:p>
    <w:sectPr w:rsidR="00905FC8" w:rsidRPr="00384988" w:rsidSect="00384988">
      <w:headerReference w:type="default" r:id="rId7"/>
      <w:pgSz w:w="16838" w:h="11906" w:orient="landscape"/>
      <w:pgMar w:top="709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F98" w:rsidRDefault="003A1F98" w:rsidP="00384988">
      <w:pPr>
        <w:spacing w:after="0" w:line="240" w:lineRule="auto"/>
      </w:pPr>
      <w:r>
        <w:separator/>
      </w:r>
    </w:p>
  </w:endnote>
  <w:endnote w:type="continuationSeparator" w:id="0">
    <w:p w:rsidR="003A1F98" w:rsidRDefault="003A1F98" w:rsidP="0038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F98" w:rsidRDefault="003A1F98" w:rsidP="00384988">
      <w:pPr>
        <w:spacing w:after="0" w:line="240" w:lineRule="auto"/>
      </w:pPr>
      <w:r>
        <w:separator/>
      </w:r>
    </w:p>
  </w:footnote>
  <w:footnote w:type="continuationSeparator" w:id="0">
    <w:p w:rsidR="003A1F98" w:rsidRDefault="003A1F98" w:rsidP="0038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76714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84988" w:rsidRPr="00384988" w:rsidRDefault="0038498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49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49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49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6E5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49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4988" w:rsidRDefault="003849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7C"/>
    <w:rsid w:val="001015F6"/>
    <w:rsid w:val="00141695"/>
    <w:rsid w:val="001E00B0"/>
    <w:rsid w:val="0027457C"/>
    <w:rsid w:val="00282044"/>
    <w:rsid w:val="0030023A"/>
    <w:rsid w:val="00384988"/>
    <w:rsid w:val="003A1F98"/>
    <w:rsid w:val="003D3344"/>
    <w:rsid w:val="00410011"/>
    <w:rsid w:val="004777DD"/>
    <w:rsid w:val="00486E5E"/>
    <w:rsid w:val="00552F89"/>
    <w:rsid w:val="00593645"/>
    <w:rsid w:val="00630FAE"/>
    <w:rsid w:val="00744797"/>
    <w:rsid w:val="00746929"/>
    <w:rsid w:val="008D3262"/>
    <w:rsid w:val="008E64DE"/>
    <w:rsid w:val="00905FC8"/>
    <w:rsid w:val="00935934"/>
    <w:rsid w:val="00995205"/>
    <w:rsid w:val="00A16E90"/>
    <w:rsid w:val="00A46EF9"/>
    <w:rsid w:val="00BC65AE"/>
    <w:rsid w:val="00CA749D"/>
    <w:rsid w:val="00D01873"/>
    <w:rsid w:val="00D4034B"/>
    <w:rsid w:val="00EE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7340-C403-4894-A8C6-126CE0A6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9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4988"/>
  </w:style>
  <w:style w:type="paragraph" w:styleId="a6">
    <w:name w:val="footer"/>
    <w:basedOn w:val="a"/>
    <w:link w:val="a7"/>
    <w:uiPriority w:val="99"/>
    <w:unhideWhenUsed/>
    <w:rsid w:val="003849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87ED-6957-48D3-9A5B-75DF7E6A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Малінський Віталій Миколайович</dc:creator>
  <cp:keywords/>
  <dc:description/>
  <cp:lastModifiedBy>МАЛІНСЬКИЙ Віталій Миколайович</cp:lastModifiedBy>
  <cp:revision>10</cp:revision>
  <dcterms:created xsi:type="dcterms:W3CDTF">2025-04-17T09:50:00Z</dcterms:created>
  <dcterms:modified xsi:type="dcterms:W3CDTF">2025-11-19T13:52:00Z</dcterms:modified>
</cp:coreProperties>
</file>