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CEE" w:rsidRDefault="00AD1CEE" w:rsidP="00D85109">
      <w:pPr>
        <w:tabs>
          <w:tab w:val="left" w:pos="3570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1826FA" w:rsidRPr="00175A66" w:rsidRDefault="00D85109" w:rsidP="00D85109">
      <w:pPr>
        <w:tabs>
          <w:tab w:val="left" w:pos="3570"/>
        </w:tabs>
        <w:jc w:val="center"/>
        <w:rPr>
          <w:b/>
          <w:sz w:val="28"/>
          <w:szCs w:val="28"/>
        </w:rPr>
      </w:pPr>
      <w:r w:rsidRPr="00175A66">
        <w:rPr>
          <w:b/>
          <w:sz w:val="28"/>
          <w:szCs w:val="28"/>
        </w:rPr>
        <w:t xml:space="preserve">Інструкція </w:t>
      </w:r>
      <w:r w:rsidR="00851D08">
        <w:rPr>
          <w:b/>
          <w:sz w:val="28"/>
          <w:szCs w:val="28"/>
        </w:rPr>
        <w:t xml:space="preserve">щодо </w:t>
      </w:r>
      <w:r w:rsidRPr="00175A66">
        <w:rPr>
          <w:b/>
          <w:sz w:val="28"/>
          <w:szCs w:val="28"/>
        </w:rPr>
        <w:t xml:space="preserve">заповнення шаблону форми </w:t>
      </w:r>
      <w:r w:rsidR="00851D08">
        <w:rPr>
          <w:b/>
          <w:sz w:val="28"/>
          <w:szCs w:val="28"/>
        </w:rPr>
        <w:t>Звіту</w:t>
      </w:r>
    </w:p>
    <w:p w:rsidR="00D85109" w:rsidRPr="00175A66" w:rsidRDefault="00D85109" w:rsidP="00D85109">
      <w:pPr>
        <w:tabs>
          <w:tab w:val="left" w:pos="3570"/>
        </w:tabs>
        <w:jc w:val="center"/>
        <w:rPr>
          <w:b/>
          <w:sz w:val="28"/>
          <w:szCs w:val="28"/>
        </w:rPr>
      </w:pPr>
    </w:p>
    <w:p w:rsidR="00534FED" w:rsidRPr="00175A66" w:rsidRDefault="002F7A4D" w:rsidP="00B96B85">
      <w:pPr>
        <w:ind w:firstLine="567"/>
        <w:jc w:val="both"/>
        <w:rPr>
          <w:b/>
          <w:sz w:val="28"/>
          <w:szCs w:val="28"/>
        </w:rPr>
      </w:pPr>
      <w:r w:rsidRPr="00175A66">
        <w:rPr>
          <w:sz w:val="28"/>
          <w:szCs w:val="28"/>
        </w:rPr>
        <w:t>П</w:t>
      </w:r>
      <w:r w:rsidR="00534FED" w:rsidRPr="00175A66">
        <w:rPr>
          <w:sz w:val="28"/>
          <w:szCs w:val="28"/>
        </w:rPr>
        <w:t>ри</w:t>
      </w:r>
      <w:r>
        <w:rPr>
          <w:sz w:val="28"/>
          <w:szCs w:val="28"/>
        </w:rPr>
        <w:t xml:space="preserve"> </w:t>
      </w:r>
      <w:r w:rsidR="00534FED" w:rsidRPr="00175A66">
        <w:rPr>
          <w:sz w:val="28"/>
          <w:szCs w:val="28"/>
        </w:rPr>
        <w:t xml:space="preserve">заповненні та поданні Звітів </w:t>
      </w:r>
      <w:r w:rsidRPr="00175A66">
        <w:rPr>
          <w:sz w:val="28"/>
          <w:szCs w:val="28"/>
        </w:rPr>
        <w:t xml:space="preserve">Міністерство фінансів України </w:t>
      </w:r>
      <w:r w:rsidR="00534FED" w:rsidRPr="00175A66">
        <w:rPr>
          <w:sz w:val="28"/>
          <w:szCs w:val="28"/>
        </w:rPr>
        <w:t xml:space="preserve">просить користуватись виключно розміщеним на офіційному </w:t>
      </w:r>
      <w:proofErr w:type="spellStart"/>
      <w:r w:rsidR="00534FED" w:rsidRPr="00175A66">
        <w:rPr>
          <w:sz w:val="28"/>
          <w:szCs w:val="28"/>
        </w:rPr>
        <w:t>вебсайті</w:t>
      </w:r>
      <w:proofErr w:type="spellEnd"/>
      <w:r w:rsidR="00534FED" w:rsidRPr="00175A66">
        <w:rPr>
          <w:sz w:val="28"/>
          <w:szCs w:val="28"/>
        </w:rPr>
        <w:t xml:space="preserve"> Мінфіну шаблоном форми Звіту.</w:t>
      </w:r>
    </w:p>
    <w:p w:rsidR="00B96B85" w:rsidRPr="00175A66" w:rsidRDefault="00B96B85" w:rsidP="00B96B85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З метою повного та ефективного використання можливостей програми Excel під час заповнення шаблону форми Звіту при роботі з файлом </w:t>
      </w:r>
      <w:r w:rsidRPr="00175A66">
        <w:rPr>
          <w:b/>
          <w:sz w:val="28"/>
          <w:szCs w:val="28"/>
        </w:rPr>
        <w:t>необхідно увімкнути макроси</w:t>
      </w:r>
      <w:r w:rsidRPr="00175A66">
        <w:rPr>
          <w:sz w:val="28"/>
          <w:szCs w:val="28"/>
        </w:rPr>
        <w:t xml:space="preserve"> (наприклад, шляхом натискання кнопки «увімкнути вміст» у попередженні системи безпеки).</w:t>
      </w:r>
    </w:p>
    <w:p w:rsidR="001973D1" w:rsidRPr="00175A66" w:rsidRDefault="002F7A4D" w:rsidP="001008DD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 слід звернути </w:t>
      </w:r>
      <w:r w:rsidR="001973D1" w:rsidRPr="00175A66">
        <w:rPr>
          <w:sz w:val="28"/>
          <w:szCs w:val="28"/>
        </w:rPr>
        <w:t>увагу на наступне.</w:t>
      </w:r>
    </w:p>
    <w:p w:rsidR="00E30ED7" w:rsidRPr="00175A66" w:rsidRDefault="00E30ED7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1. Видалення у </w:t>
      </w:r>
      <w:r w:rsidR="00B802CC">
        <w:rPr>
          <w:sz w:val="28"/>
          <w:szCs w:val="28"/>
        </w:rPr>
        <w:t xml:space="preserve">шаблоні </w:t>
      </w:r>
      <w:r w:rsidRPr="00175A66">
        <w:rPr>
          <w:sz w:val="28"/>
          <w:szCs w:val="28"/>
        </w:rPr>
        <w:t>форм</w:t>
      </w:r>
      <w:r w:rsidR="00B802CC">
        <w:rPr>
          <w:sz w:val="28"/>
          <w:szCs w:val="28"/>
        </w:rPr>
        <w:t>и</w:t>
      </w:r>
      <w:r w:rsidRPr="00175A66">
        <w:rPr>
          <w:sz w:val="28"/>
          <w:szCs w:val="28"/>
        </w:rPr>
        <w:t xml:space="preserve"> Звіту рядків та/або граф (у тому числі тих, у яких відсутні показники), а також внесення до форми Звіту додаткових рядків та/або граф не допускається (виконання відповідних дій у шаблоні форми Звіту заблоковано).</w:t>
      </w:r>
    </w:p>
    <w:p w:rsidR="00EC4E33" w:rsidRPr="00175A66" w:rsidRDefault="00EC4E33" w:rsidP="001008DD">
      <w:pPr>
        <w:spacing w:after="240"/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Крім того, не допускається внесення до полів показників (рядків та граф) Звіту будь-яких даних, окрім цифрових або </w:t>
      </w:r>
      <w:proofErr w:type="spellStart"/>
      <w:r w:rsidRPr="00175A66">
        <w:rPr>
          <w:sz w:val="28"/>
          <w:szCs w:val="28"/>
        </w:rPr>
        <w:t>прокреслень</w:t>
      </w:r>
      <w:proofErr w:type="spellEnd"/>
      <w:r w:rsidRPr="00175A66">
        <w:rPr>
          <w:sz w:val="28"/>
          <w:szCs w:val="28"/>
        </w:rPr>
        <w:t xml:space="preserve"> (-), зокрема</w:t>
      </w:r>
      <w:r w:rsidR="00B802CC">
        <w:rPr>
          <w:sz w:val="28"/>
          <w:szCs w:val="28"/>
        </w:rPr>
        <w:t>,</w:t>
      </w:r>
      <w:r w:rsidRPr="00175A66">
        <w:rPr>
          <w:sz w:val="28"/>
          <w:szCs w:val="28"/>
        </w:rPr>
        <w:t xml:space="preserve"> виносок, приміток, символів, літер тощо. У разі необхідності відповідні уточнення до показників звітності можуть зазначатись у пояснювальній записці до Звіту та/або супровідному листі.</w:t>
      </w:r>
    </w:p>
    <w:p w:rsidR="00B5564D" w:rsidRPr="00175A66" w:rsidRDefault="00E30ED7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2.</w:t>
      </w:r>
      <w:r w:rsidR="0084555C" w:rsidRPr="00175A66">
        <w:rPr>
          <w:sz w:val="28"/>
          <w:szCs w:val="28"/>
        </w:rPr>
        <w:t xml:space="preserve"> У шаблоні форми Звіту</w:t>
      </w:r>
      <w:r w:rsidR="000F3D4B" w:rsidRPr="00175A66">
        <w:rPr>
          <w:sz w:val="28"/>
          <w:szCs w:val="28"/>
        </w:rPr>
        <w:t xml:space="preserve"> застосовано формули </w:t>
      </w:r>
      <w:r w:rsidR="00B5564D" w:rsidRPr="00175A66">
        <w:rPr>
          <w:sz w:val="28"/>
          <w:szCs w:val="28"/>
        </w:rPr>
        <w:t xml:space="preserve">та макроси </w:t>
      </w:r>
      <w:r w:rsidR="000F3D4B" w:rsidRPr="00175A66">
        <w:rPr>
          <w:sz w:val="28"/>
          <w:szCs w:val="28"/>
        </w:rPr>
        <w:t xml:space="preserve">для підрахунку </w:t>
      </w:r>
      <w:r w:rsidR="00D15781" w:rsidRPr="00175A66">
        <w:rPr>
          <w:sz w:val="28"/>
          <w:szCs w:val="28"/>
        </w:rPr>
        <w:t xml:space="preserve">та забезпечується автоматизоване заповнення підсумкових показників за деякими </w:t>
      </w:r>
      <w:r w:rsidR="000F3D4B" w:rsidRPr="00175A66">
        <w:rPr>
          <w:sz w:val="28"/>
          <w:szCs w:val="28"/>
        </w:rPr>
        <w:t>рядк</w:t>
      </w:r>
      <w:r w:rsidR="00D15781" w:rsidRPr="00175A66">
        <w:rPr>
          <w:sz w:val="28"/>
          <w:szCs w:val="28"/>
        </w:rPr>
        <w:t>ами</w:t>
      </w:r>
      <w:r w:rsidR="000F3D4B" w:rsidRPr="00175A66">
        <w:rPr>
          <w:sz w:val="28"/>
          <w:szCs w:val="28"/>
        </w:rPr>
        <w:t xml:space="preserve"> та граф</w:t>
      </w:r>
      <w:r w:rsidR="00D15781" w:rsidRPr="00175A66">
        <w:rPr>
          <w:sz w:val="28"/>
          <w:szCs w:val="28"/>
        </w:rPr>
        <w:t>ами</w:t>
      </w:r>
      <w:r w:rsidR="000F3D4B" w:rsidRPr="00175A66">
        <w:rPr>
          <w:sz w:val="28"/>
          <w:szCs w:val="28"/>
        </w:rPr>
        <w:t xml:space="preserve"> Звіту</w:t>
      </w:r>
      <w:r w:rsidR="00B5564D" w:rsidRPr="00175A66">
        <w:rPr>
          <w:sz w:val="28"/>
          <w:szCs w:val="28"/>
        </w:rPr>
        <w:t>. З</w:t>
      </w:r>
      <w:r w:rsidR="000F3D4B" w:rsidRPr="00175A66">
        <w:rPr>
          <w:sz w:val="28"/>
          <w:szCs w:val="28"/>
        </w:rPr>
        <w:t>окрема</w:t>
      </w:r>
      <w:r w:rsidR="00B5564D" w:rsidRPr="00175A66">
        <w:rPr>
          <w:sz w:val="28"/>
          <w:szCs w:val="28"/>
        </w:rPr>
        <w:t>: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рядок 1000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– </w:t>
      </w:r>
      <w:r w:rsidR="001106A0" w:rsidRPr="001106A0">
        <w:rPr>
          <w:sz w:val="28"/>
          <w:szCs w:val="28"/>
          <w:lang w:val="ru-RU"/>
        </w:rPr>
        <w:t>4</w:t>
      </w:r>
      <w:r w:rsidRPr="00175A66">
        <w:rPr>
          <w:sz w:val="28"/>
          <w:szCs w:val="28"/>
        </w:rPr>
        <w:t xml:space="preserve">) та графа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(рядки 1000 – 5210) глави 1 розділу І;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графа </w:t>
      </w:r>
      <w:r w:rsidR="001106A0" w:rsidRPr="001106A0">
        <w:rPr>
          <w:sz w:val="28"/>
          <w:szCs w:val="28"/>
          <w:lang w:val="ru-RU"/>
        </w:rPr>
        <w:t>5</w:t>
      </w:r>
      <w:r w:rsidRPr="00175A66">
        <w:rPr>
          <w:sz w:val="28"/>
          <w:szCs w:val="28"/>
        </w:rPr>
        <w:t xml:space="preserve"> (рядки </w:t>
      </w:r>
      <w:r w:rsidR="001106A0" w:rsidRPr="001106A0">
        <w:rPr>
          <w:sz w:val="28"/>
          <w:szCs w:val="28"/>
          <w:lang w:val="ru-RU"/>
        </w:rPr>
        <w:t>1</w:t>
      </w:r>
      <w:r w:rsidR="00B5564D" w:rsidRPr="00175A66">
        <w:rPr>
          <w:sz w:val="28"/>
          <w:szCs w:val="28"/>
        </w:rPr>
        <w:t xml:space="preserve">000 – </w:t>
      </w:r>
      <w:r w:rsidR="001106A0" w:rsidRPr="001106A0">
        <w:rPr>
          <w:sz w:val="28"/>
          <w:szCs w:val="28"/>
          <w:lang w:val="ru-RU"/>
        </w:rPr>
        <w:t>1</w:t>
      </w:r>
      <w:r w:rsidR="00B5564D" w:rsidRPr="00175A66">
        <w:rPr>
          <w:sz w:val="28"/>
          <w:szCs w:val="28"/>
        </w:rPr>
        <w:t>110) глави 2 розділу І;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рядки 1</w:t>
      </w:r>
      <w:r w:rsidR="001106A0" w:rsidRPr="001106A0">
        <w:rPr>
          <w:sz w:val="28"/>
          <w:szCs w:val="28"/>
          <w:lang w:val="ru-RU"/>
        </w:rPr>
        <w:t>0</w:t>
      </w:r>
      <w:r w:rsidRPr="00175A66">
        <w:rPr>
          <w:sz w:val="28"/>
          <w:szCs w:val="28"/>
        </w:rPr>
        <w:t>00 та 2</w:t>
      </w:r>
      <w:r w:rsidR="001106A0" w:rsidRPr="001106A0">
        <w:rPr>
          <w:sz w:val="28"/>
          <w:szCs w:val="28"/>
          <w:lang w:val="ru-RU"/>
        </w:rPr>
        <w:t>0</w:t>
      </w:r>
      <w:r w:rsidRPr="00175A66">
        <w:rPr>
          <w:sz w:val="28"/>
          <w:szCs w:val="28"/>
        </w:rPr>
        <w:t xml:space="preserve">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та </w:t>
      </w:r>
      <w:r w:rsidR="001106A0" w:rsidRPr="001106A0">
        <w:rPr>
          <w:sz w:val="28"/>
          <w:szCs w:val="28"/>
          <w:lang w:val="ru-RU"/>
        </w:rPr>
        <w:t>2</w:t>
      </w:r>
      <w:r w:rsidRPr="00175A66">
        <w:rPr>
          <w:sz w:val="28"/>
          <w:szCs w:val="28"/>
        </w:rPr>
        <w:t>) глави 1 розділу ІІ;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рядок 2400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– </w:t>
      </w:r>
      <w:r w:rsidR="001106A0" w:rsidRPr="001106A0">
        <w:rPr>
          <w:sz w:val="28"/>
          <w:szCs w:val="28"/>
          <w:lang w:val="ru-RU"/>
        </w:rPr>
        <w:t>4</w:t>
      </w:r>
      <w:r w:rsidRPr="00175A66">
        <w:rPr>
          <w:sz w:val="28"/>
          <w:szCs w:val="28"/>
        </w:rPr>
        <w:t>)</w:t>
      </w:r>
      <w:r w:rsidR="00D15781" w:rsidRPr="00175A66">
        <w:rPr>
          <w:sz w:val="28"/>
          <w:szCs w:val="28"/>
        </w:rPr>
        <w:t xml:space="preserve"> та</w:t>
      </w:r>
      <w:r w:rsidRPr="00175A66">
        <w:rPr>
          <w:sz w:val="28"/>
          <w:szCs w:val="28"/>
        </w:rPr>
        <w:t xml:space="preserve"> рядок 2500 (графи </w:t>
      </w:r>
      <w:r w:rsidR="001106A0" w:rsidRPr="001106A0">
        <w:rPr>
          <w:sz w:val="28"/>
          <w:szCs w:val="28"/>
          <w:lang w:val="ru-RU"/>
        </w:rPr>
        <w:t>1</w:t>
      </w:r>
      <w:r w:rsidR="001106A0">
        <w:rPr>
          <w:sz w:val="28"/>
          <w:szCs w:val="28"/>
        </w:rPr>
        <w:t xml:space="preserve"> – 4</w:t>
      </w:r>
      <w:r w:rsidRPr="00175A66">
        <w:rPr>
          <w:sz w:val="28"/>
          <w:szCs w:val="28"/>
        </w:rPr>
        <w:t>) глави 2 розділу ІІ;</w:t>
      </w:r>
    </w:p>
    <w:p w:rsidR="00B5564D" w:rsidRPr="00175A66" w:rsidRDefault="000F3D4B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рядок 1000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та </w:t>
      </w:r>
      <w:r w:rsidR="001106A0" w:rsidRPr="001106A0">
        <w:rPr>
          <w:sz w:val="28"/>
          <w:szCs w:val="28"/>
          <w:lang w:val="ru-RU"/>
        </w:rPr>
        <w:t>2</w:t>
      </w:r>
      <w:r w:rsidRPr="00175A66">
        <w:rPr>
          <w:sz w:val="28"/>
          <w:szCs w:val="28"/>
        </w:rPr>
        <w:t>)</w:t>
      </w:r>
      <w:r w:rsidR="00D15781" w:rsidRPr="00175A66">
        <w:rPr>
          <w:sz w:val="28"/>
          <w:szCs w:val="28"/>
        </w:rPr>
        <w:t xml:space="preserve"> та</w:t>
      </w:r>
      <w:r w:rsidRPr="00175A66">
        <w:rPr>
          <w:sz w:val="28"/>
          <w:szCs w:val="28"/>
        </w:rPr>
        <w:t xml:space="preserve"> рядок 1200 (графи </w:t>
      </w:r>
      <w:r w:rsidR="001106A0" w:rsidRPr="001106A0">
        <w:rPr>
          <w:sz w:val="28"/>
          <w:szCs w:val="28"/>
          <w:lang w:val="ru-RU"/>
        </w:rPr>
        <w:t>1</w:t>
      </w:r>
      <w:r w:rsidRPr="00175A66">
        <w:rPr>
          <w:sz w:val="28"/>
          <w:szCs w:val="28"/>
        </w:rPr>
        <w:t xml:space="preserve"> та </w:t>
      </w:r>
      <w:r w:rsidR="001106A0" w:rsidRPr="001106A0">
        <w:rPr>
          <w:sz w:val="28"/>
          <w:szCs w:val="28"/>
          <w:lang w:val="ru-RU"/>
        </w:rPr>
        <w:t>2</w:t>
      </w:r>
      <w:r w:rsidRPr="00175A66">
        <w:rPr>
          <w:sz w:val="28"/>
          <w:szCs w:val="28"/>
        </w:rPr>
        <w:t>) розділу ІІІ.</w:t>
      </w:r>
    </w:p>
    <w:p w:rsidR="001A5E18" w:rsidRPr="00175A66" w:rsidRDefault="000F3D4B" w:rsidP="001008DD">
      <w:pPr>
        <w:spacing w:after="240"/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Відповідно внесення даних до зазначених рядків і граф заблоковано, </w:t>
      </w:r>
      <w:r w:rsidR="00D15781" w:rsidRPr="00175A66">
        <w:rPr>
          <w:sz w:val="28"/>
          <w:szCs w:val="28"/>
        </w:rPr>
        <w:t xml:space="preserve">а підсумкові </w:t>
      </w:r>
      <w:r w:rsidRPr="00175A66">
        <w:rPr>
          <w:sz w:val="28"/>
          <w:szCs w:val="28"/>
        </w:rPr>
        <w:t>показники заповняться автоматично після внесення даних до інших рядків і граф Звіту.</w:t>
      </w:r>
      <w:r w:rsidR="00D15781" w:rsidRPr="00175A66">
        <w:rPr>
          <w:sz w:val="28"/>
          <w:szCs w:val="28"/>
        </w:rPr>
        <w:t xml:space="preserve"> Д</w:t>
      </w:r>
      <w:r w:rsidR="001A5E18" w:rsidRPr="00175A66">
        <w:rPr>
          <w:sz w:val="28"/>
          <w:szCs w:val="28"/>
        </w:rPr>
        <w:t>ля</w:t>
      </w:r>
      <w:r w:rsidR="00D15781" w:rsidRPr="00175A66">
        <w:rPr>
          <w:sz w:val="28"/>
          <w:szCs w:val="28"/>
        </w:rPr>
        <w:t xml:space="preserve"> </w:t>
      </w:r>
      <w:r w:rsidR="001A5E18" w:rsidRPr="00175A66">
        <w:rPr>
          <w:sz w:val="28"/>
          <w:szCs w:val="28"/>
        </w:rPr>
        <w:t xml:space="preserve">зручності користувачів рядки та графи, які містять підсумкові формули та відповідно щодо яких відсутня необхідність заповнення, </w:t>
      </w:r>
      <w:r w:rsidR="00B5564D" w:rsidRPr="00175A66">
        <w:rPr>
          <w:sz w:val="28"/>
          <w:szCs w:val="28"/>
        </w:rPr>
        <w:t>позначено</w:t>
      </w:r>
      <w:r w:rsidR="001A5E18" w:rsidRPr="00175A66">
        <w:rPr>
          <w:sz w:val="28"/>
          <w:szCs w:val="28"/>
        </w:rPr>
        <w:t xml:space="preserve"> зеленим кольором.</w:t>
      </w:r>
    </w:p>
    <w:p w:rsidR="00184228" w:rsidRPr="00175A66" w:rsidRDefault="00184228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3. У шаблоні форми Звіту здійснюється також автозаповнення ряду інших взаємопов’язаних рядків та граф Звіту.</w:t>
      </w:r>
    </w:p>
    <w:p w:rsidR="00184228" w:rsidRPr="00175A66" w:rsidRDefault="00184228" w:rsidP="00E30ED7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Зокрема, у разі прокреслення рядків 1100 та 1200 (графи </w:t>
      </w:r>
      <w:r w:rsidR="00595BDF" w:rsidRPr="00595BDF">
        <w:rPr>
          <w:sz w:val="28"/>
          <w:szCs w:val="28"/>
        </w:rPr>
        <w:t>3</w:t>
      </w:r>
      <w:r w:rsidRPr="00175A66">
        <w:rPr>
          <w:sz w:val="28"/>
          <w:szCs w:val="28"/>
        </w:rPr>
        <w:t xml:space="preserve"> та </w:t>
      </w:r>
      <w:r w:rsidR="00595BDF" w:rsidRPr="00595BDF">
        <w:rPr>
          <w:sz w:val="28"/>
          <w:szCs w:val="28"/>
        </w:rPr>
        <w:t>4</w:t>
      </w:r>
      <w:r w:rsidRPr="00175A66">
        <w:rPr>
          <w:sz w:val="28"/>
          <w:szCs w:val="28"/>
        </w:rPr>
        <w:t>) глави 1 розділу І (при відсутності підрозділів внутрішнього аудиту в територіальних органах та/або бюджетних установах) автоматично прокреслюються рядки 2100 – 6</w:t>
      </w:r>
      <w:r w:rsidR="00FA349D" w:rsidRPr="00FA349D">
        <w:rPr>
          <w:sz w:val="28"/>
          <w:szCs w:val="28"/>
        </w:rPr>
        <w:t>2</w:t>
      </w:r>
      <w:r w:rsidRPr="00175A66">
        <w:rPr>
          <w:sz w:val="28"/>
          <w:szCs w:val="28"/>
        </w:rPr>
        <w:t>00 у відповідних графах цієї глави Звіту.</w:t>
      </w:r>
    </w:p>
    <w:p w:rsidR="00D91518" w:rsidRPr="007F5A2B" w:rsidRDefault="00184228" w:rsidP="00D91518">
      <w:pPr>
        <w:ind w:firstLine="567"/>
        <w:jc w:val="both"/>
        <w:rPr>
          <w:sz w:val="28"/>
          <w:szCs w:val="28"/>
          <w:lang w:val="ru-RU"/>
        </w:rPr>
      </w:pPr>
      <w:r w:rsidRPr="00175A66">
        <w:rPr>
          <w:sz w:val="28"/>
          <w:szCs w:val="28"/>
        </w:rPr>
        <w:t>У разі прокреслення рядку 2120</w:t>
      </w:r>
      <w:r w:rsidR="00D91518" w:rsidRPr="00175A66">
        <w:rPr>
          <w:sz w:val="28"/>
          <w:szCs w:val="28"/>
        </w:rPr>
        <w:t xml:space="preserve"> (графи </w:t>
      </w:r>
      <w:r w:rsidR="009540C6" w:rsidRPr="009540C6">
        <w:rPr>
          <w:sz w:val="28"/>
          <w:szCs w:val="28"/>
          <w:lang w:val="ru-RU"/>
        </w:rPr>
        <w:t>1</w:t>
      </w:r>
      <w:r w:rsidR="00D91518" w:rsidRPr="00175A66">
        <w:rPr>
          <w:sz w:val="28"/>
          <w:szCs w:val="28"/>
        </w:rPr>
        <w:t xml:space="preserve"> та </w:t>
      </w:r>
      <w:r w:rsidR="009540C6" w:rsidRPr="009540C6">
        <w:rPr>
          <w:sz w:val="28"/>
          <w:szCs w:val="28"/>
          <w:lang w:val="ru-RU"/>
        </w:rPr>
        <w:t>3</w:t>
      </w:r>
      <w:r w:rsidR="00D91518" w:rsidRPr="00175A66">
        <w:rPr>
          <w:sz w:val="28"/>
          <w:szCs w:val="28"/>
        </w:rPr>
        <w:t xml:space="preserve">) глави 2 розділу ІІ (при відсутності установ, у яких виявлено недоліки/проблеми та порушення) автоматично прокреслюються рядки, призначені для внесення інформації про </w:t>
      </w:r>
      <w:r w:rsidR="00D91518" w:rsidRPr="00175A66">
        <w:rPr>
          <w:sz w:val="28"/>
          <w:szCs w:val="28"/>
        </w:rPr>
        <w:lastRenderedPageBreak/>
        <w:t>виявлені недоліки/проблеми та порушення (рядки 2200 – 2</w:t>
      </w:r>
      <w:r w:rsidR="00E27242">
        <w:rPr>
          <w:sz w:val="28"/>
          <w:szCs w:val="28"/>
        </w:rPr>
        <w:t>510, крім</w:t>
      </w:r>
      <w:r w:rsidR="005F3890">
        <w:rPr>
          <w:sz w:val="28"/>
          <w:szCs w:val="28"/>
        </w:rPr>
        <w:t xml:space="preserve"> </w:t>
      </w:r>
      <w:r w:rsidR="00E27242">
        <w:rPr>
          <w:sz w:val="28"/>
          <w:szCs w:val="28"/>
        </w:rPr>
        <w:t>рядку 2320</w:t>
      </w:r>
      <w:r w:rsidR="00D91518" w:rsidRPr="00175A66">
        <w:rPr>
          <w:sz w:val="28"/>
          <w:szCs w:val="28"/>
        </w:rPr>
        <w:t>) у відповідних графах цієї глави Звіту.</w:t>
      </w:r>
    </w:p>
    <w:p w:rsidR="00DA5B54" w:rsidRPr="00175A66" w:rsidRDefault="00D91518" w:rsidP="005673E4">
      <w:pPr>
        <w:ind w:firstLine="567"/>
        <w:jc w:val="both"/>
        <w:rPr>
          <w:sz w:val="28"/>
          <w:szCs w:val="28"/>
        </w:rPr>
      </w:pPr>
      <w:r w:rsidRPr="005673E4">
        <w:rPr>
          <w:color w:val="000000" w:themeColor="text1"/>
          <w:sz w:val="28"/>
          <w:szCs w:val="28"/>
        </w:rPr>
        <w:t>Відповідно до</w:t>
      </w:r>
      <w:r w:rsidR="00DA5B54" w:rsidRPr="005673E4">
        <w:rPr>
          <w:color w:val="000000" w:themeColor="text1"/>
          <w:sz w:val="28"/>
          <w:szCs w:val="28"/>
        </w:rPr>
        <w:t xml:space="preserve"> глави 2 розділу ІІ Інструкції про складання та подання форми звітності № 1-ДВА «Звіт (зведений звіт) про результати діяльності підрозділу внутрішнього аудиту», </w:t>
      </w:r>
      <w:r w:rsidR="00DA5B54" w:rsidRPr="00175A66">
        <w:rPr>
          <w:sz w:val="28"/>
          <w:szCs w:val="28"/>
        </w:rPr>
        <w:t xml:space="preserve">яка затверджена наказом Міністерства фінансів України від 27.03.2014 № 347 та зареєстрована в Міністерстві юстиції України 11.04.2014 за № 410/25187 (у редакції наказу Міністерства фінансів України від </w:t>
      </w:r>
      <w:r w:rsidR="005673E4" w:rsidRPr="007F5A2B">
        <w:rPr>
          <w:sz w:val="28"/>
          <w:szCs w:val="28"/>
          <w:lang w:val="ru-RU"/>
        </w:rPr>
        <w:t>28.07.2022</w:t>
      </w:r>
      <w:r w:rsidR="00DA5B54" w:rsidRPr="00175A66">
        <w:rPr>
          <w:sz w:val="28"/>
          <w:szCs w:val="28"/>
        </w:rPr>
        <w:t xml:space="preserve"> № </w:t>
      </w:r>
      <w:r w:rsidR="005673E4" w:rsidRPr="007F5A2B">
        <w:rPr>
          <w:sz w:val="28"/>
          <w:szCs w:val="28"/>
          <w:lang w:val="ru-RU"/>
        </w:rPr>
        <w:t>218</w:t>
      </w:r>
      <w:r w:rsidR="00DA5B54" w:rsidRPr="00175A66">
        <w:rPr>
          <w:sz w:val="28"/>
          <w:szCs w:val="28"/>
        </w:rPr>
        <w:t xml:space="preserve">, зареєстрованого в Міністерстві юстиції України </w:t>
      </w:r>
      <w:r w:rsidR="005673E4">
        <w:rPr>
          <w:sz w:val="28"/>
          <w:szCs w:val="28"/>
        </w:rPr>
        <w:t>15.08.2022 за</w:t>
      </w:r>
      <w:r w:rsidR="005673E4" w:rsidRPr="005673E4">
        <w:rPr>
          <w:sz w:val="28"/>
          <w:szCs w:val="28"/>
        </w:rPr>
        <w:t xml:space="preserve"> №</w:t>
      </w:r>
      <w:r w:rsidR="005673E4">
        <w:rPr>
          <w:sz w:val="28"/>
          <w:szCs w:val="28"/>
        </w:rPr>
        <w:t> </w:t>
      </w:r>
      <w:r w:rsidR="005673E4" w:rsidRPr="005673E4">
        <w:rPr>
          <w:sz w:val="28"/>
          <w:szCs w:val="28"/>
        </w:rPr>
        <w:t>917/38253</w:t>
      </w:r>
      <w:r w:rsidR="00DA5B54" w:rsidRPr="00175A66">
        <w:rPr>
          <w:sz w:val="28"/>
          <w:szCs w:val="28"/>
        </w:rPr>
        <w:t>)</w:t>
      </w:r>
      <w:r w:rsidR="00813CB3" w:rsidRPr="00175A66">
        <w:rPr>
          <w:sz w:val="28"/>
          <w:szCs w:val="28"/>
        </w:rPr>
        <w:t xml:space="preserve"> (далі – Інструкція № 347)</w:t>
      </w:r>
      <w:r w:rsidR="00DA5B54" w:rsidRPr="00175A66">
        <w:rPr>
          <w:sz w:val="28"/>
          <w:szCs w:val="28"/>
        </w:rPr>
        <w:t>, інформація про виявлені порушення в рядках 2400, 2410, 2420 та 2430 глави 2 розділу ІІ відображається в разі, якщо встановлені порушення є наслідками недоліків/проблем, виявлених підрозділами внутрішнього аудиту системи державного органу за результатами завершених у звітному періоді внутрішніх аудитів, зазначених у рядках 2200</w:t>
      </w:r>
      <w:r w:rsidR="00B60215" w:rsidRPr="00175A66">
        <w:rPr>
          <w:sz w:val="28"/>
          <w:szCs w:val="28"/>
        </w:rPr>
        <w:t xml:space="preserve"> – </w:t>
      </w:r>
      <w:r w:rsidR="00DA5B54" w:rsidRPr="00175A66">
        <w:rPr>
          <w:sz w:val="28"/>
          <w:szCs w:val="28"/>
        </w:rPr>
        <w:t>2290.</w:t>
      </w:r>
    </w:p>
    <w:p w:rsidR="00DA5B54" w:rsidRPr="00175A66" w:rsidRDefault="00DA5B54" w:rsidP="00DA5B54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З урахуванням викладеного, в шаблоні форми Звіту у разі прокреслення рядків 2200 – 2290 (графи </w:t>
      </w:r>
      <w:r w:rsidR="005673E4">
        <w:rPr>
          <w:sz w:val="28"/>
          <w:szCs w:val="28"/>
        </w:rPr>
        <w:t>1</w:t>
      </w:r>
      <w:r w:rsidRPr="00175A66">
        <w:rPr>
          <w:sz w:val="28"/>
          <w:szCs w:val="28"/>
        </w:rPr>
        <w:t xml:space="preserve"> та </w:t>
      </w:r>
      <w:r w:rsidR="005673E4">
        <w:rPr>
          <w:sz w:val="28"/>
          <w:szCs w:val="28"/>
        </w:rPr>
        <w:t>3</w:t>
      </w:r>
      <w:r w:rsidRPr="00175A66">
        <w:rPr>
          <w:sz w:val="28"/>
          <w:szCs w:val="28"/>
        </w:rPr>
        <w:t>) глави 2 розділу ІІ (при відсутності виявлених недоліків/проблем) автоматично прокреслюються та блокуються для внесення даних рядки, призначені для внесення інформації про виявлені порушення (рядки 2410 – 2430</w:t>
      </w:r>
      <w:r w:rsidR="00E27242">
        <w:rPr>
          <w:sz w:val="28"/>
          <w:szCs w:val="28"/>
        </w:rPr>
        <w:t xml:space="preserve"> та 2510</w:t>
      </w:r>
      <w:r w:rsidRPr="00175A66">
        <w:rPr>
          <w:sz w:val="28"/>
          <w:szCs w:val="28"/>
        </w:rPr>
        <w:t>) у відповідних графах цієї глави Звіту.</w:t>
      </w:r>
    </w:p>
    <w:p w:rsidR="00037DAA" w:rsidRPr="00175A66" w:rsidRDefault="00906DA5" w:rsidP="001008DD">
      <w:pPr>
        <w:spacing w:after="240"/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Вищезазначені можливості щодо автозаповнення рядків Звіту реа</w:t>
      </w:r>
      <w:r w:rsidR="00037DAA" w:rsidRPr="00175A66">
        <w:rPr>
          <w:sz w:val="28"/>
          <w:szCs w:val="28"/>
        </w:rPr>
        <w:t xml:space="preserve">лізовано за допомогою макросів та працюють лише при </w:t>
      </w:r>
      <w:r w:rsidR="00B60215" w:rsidRPr="00175A66">
        <w:rPr>
          <w:sz w:val="28"/>
          <w:szCs w:val="28"/>
        </w:rPr>
        <w:t>увімкн</w:t>
      </w:r>
      <w:r w:rsidR="00037DAA" w:rsidRPr="00175A66">
        <w:rPr>
          <w:sz w:val="28"/>
          <w:szCs w:val="28"/>
        </w:rPr>
        <w:t xml:space="preserve">ених </w:t>
      </w:r>
      <w:r w:rsidR="00B60215" w:rsidRPr="00175A66">
        <w:rPr>
          <w:sz w:val="28"/>
          <w:szCs w:val="28"/>
        </w:rPr>
        <w:t>макрос</w:t>
      </w:r>
      <w:r w:rsidR="00037DAA" w:rsidRPr="00175A66">
        <w:rPr>
          <w:sz w:val="28"/>
          <w:szCs w:val="28"/>
        </w:rPr>
        <w:t>ах.</w:t>
      </w:r>
    </w:p>
    <w:p w:rsidR="00B60215" w:rsidRPr="00175A66" w:rsidRDefault="00B60215" w:rsidP="00B60215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4. З метою уникнення випадків некоректного внесення даних та помилок при заповненні звітності у шаблоні форми Звіту реалізовано алгоритм перевірки даних для ряду рядків та граф Звіту.</w:t>
      </w:r>
    </w:p>
    <w:p w:rsidR="00B60215" w:rsidRPr="00175A66" w:rsidRDefault="00B60215" w:rsidP="00906DA5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Зокрема, у разі некоректного внесення даних з’являється попередження про можливу помилку</w:t>
      </w:r>
      <w:r w:rsidR="00906DA5" w:rsidRPr="00175A66">
        <w:rPr>
          <w:sz w:val="28"/>
          <w:szCs w:val="28"/>
        </w:rPr>
        <w:t xml:space="preserve">. </w:t>
      </w:r>
      <w:r w:rsidRPr="00175A66">
        <w:rPr>
          <w:sz w:val="28"/>
          <w:szCs w:val="28"/>
        </w:rPr>
        <w:t xml:space="preserve">У такому випадку слід перевірити правильність внесення даних та </w:t>
      </w:r>
      <w:r w:rsidR="00037DAA" w:rsidRPr="00175A66">
        <w:rPr>
          <w:sz w:val="28"/>
          <w:szCs w:val="28"/>
        </w:rPr>
        <w:t>здійснити</w:t>
      </w:r>
      <w:r w:rsidRPr="00175A66">
        <w:rPr>
          <w:sz w:val="28"/>
          <w:szCs w:val="28"/>
        </w:rPr>
        <w:t xml:space="preserve"> необхідні виправлення.</w:t>
      </w:r>
    </w:p>
    <w:p w:rsidR="00B60215" w:rsidRPr="00175A66" w:rsidRDefault="00B60215" w:rsidP="001008DD">
      <w:pPr>
        <w:spacing w:after="240"/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>Водночас, аналогічне попередження про ймовірну помилку може з’явитись у разі прокреслення (проставлення знаку «-») рядків/граф, у яких показники відсутні. У такому випадку слід пропустити попередження та продовжити заповнення Звіту.</w:t>
      </w:r>
    </w:p>
    <w:p w:rsidR="007F5A2B" w:rsidRPr="007F5A2B" w:rsidRDefault="00813CB3" w:rsidP="007F5A2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75A66">
        <w:rPr>
          <w:sz w:val="28"/>
          <w:szCs w:val="28"/>
        </w:rPr>
        <w:t xml:space="preserve">5. </w:t>
      </w:r>
      <w:r w:rsidR="00E914E4" w:rsidRPr="00175A66">
        <w:rPr>
          <w:sz w:val="28"/>
          <w:szCs w:val="28"/>
        </w:rPr>
        <w:t xml:space="preserve">Відповідно до </w:t>
      </w:r>
      <w:r w:rsidR="003D30DC" w:rsidRPr="00175A66">
        <w:rPr>
          <w:sz w:val="28"/>
          <w:szCs w:val="28"/>
        </w:rPr>
        <w:t xml:space="preserve">пункту 8 </w:t>
      </w:r>
      <w:r w:rsidR="00E914E4" w:rsidRPr="00175A66">
        <w:rPr>
          <w:sz w:val="28"/>
          <w:szCs w:val="28"/>
        </w:rPr>
        <w:t xml:space="preserve">Інструкції № 347 </w:t>
      </w:r>
      <w:r w:rsidR="003D30DC" w:rsidRPr="00175A66">
        <w:rPr>
          <w:color w:val="000000"/>
          <w:sz w:val="28"/>
          <w:szCs w:val="28"/>
          <w:shd w:val="clear" w:color="auto" w:fill="FFFFFF"/>
        </w:rPr>
        <w:t xml:space="preserve">у Звіті </w:t>
      </w:r>
      <w:r w:rsidR="007F5A2B" w:rsidRPr="007F5A2B">
        <w:rPr>
          <w:color w:val="000000"/>
          <w:sz w:val="28"/>
          <w:szCs w:val="28"/>
          <w:shd w:val="clear" w:color="auto" w:fill="FFFFFF"/>
        </w:rPr>
        <w:t>заповнюються всі поля показників (у тому числі тих, що мають нульове значення), що не позначені символом «х». У разі відсутності того чи іншого показника ставиться прочерк (наприклад, відсутність підрозділів внутрішнього аудиту в територіальних органах та/або бюджетних установах тощо); у разі коли показник має нульове значення, під час заповнення поля відповідного показника проставляється нуль (наприклад, у разі повного невиконання запланованих заходів тощо).</w:t>
      </w:r>
    </w:p>
    <w:p w:rsidR="003D30DC" w:rsidRPr="00175A66" w:rsidRDefault="003D30DC" w:rsidP="003D30DC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75A66">
        <w:rPr>
          <w:color w:val="000000"/>
          <w:sz w:val="28"/>
          <w:szCs w:val="28"/>
          <w:shd w:val="clear" w:color="auto" w:fill="FFFFFF"/>
        </w:rPr>
        <w:t xml:space="preserve">Таким чином, при заповненні шаблону форми Звіту необхідно </w:t>
      </w:r>
      <w:proofErr w:type="spellStart"/>
      <w:r w:rsidRPr="00175A66">
        <w:rPr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Pr="00175A66">
        <w:rPr>
          <w:color w:val="000000"/>
          <w:sz w:val="28"/>
          <w:szCs w:val="28"/>
          <w:shd w:val="clear" w:color="auto" w:fill="FFFFFF"/>
        </w:rPr>
        <w:t xml:space="preserve"> дані до всіх полів показників (рядків та граф), окрім тих, що заблоковані для внесення та заповнюються автоматично.</w:t>
      </w:r>
    </w:p>
    <w:p w:rsidR="003D30DC" w:rsidRPr="00175A66" w:rsidRDefault="003D30DC" w:rsidP="003D30DC">
      <w:pPr>
        <w:ind w:firstLine="567"/>
        <w:jc w:val="both"/>
        <w:rPr>
          <w:sz w:val="28"/>
          <w:szCs w:val="28"/>
        </w:rPr>
      </w:pPr>
      <w:r w:rsidRPr="00175A66">
        <w:rPr>
          <w:color w:val="000000"/>
          <w:sz w:val="28"/>
          <w:szCs w:val="28"/>
          <w:shd w:val="clear" w:color="auto" w:fill="FFFFFF"/>
        </w:rPr>
        <w:t xml:space="preserve">При цьому, слід врахувати, що прокреслення рядків застосовується у разі відсутності показника (наприклад, відсутність </w:t>
      </w:r>
      <w:r w:rsidRPr="00175A66">
        <w:rPr>
          <w:sz w:val="28"/>
          <w:szCs w:val="28"/>
        </w:rPr>
        <w:t xml:space="preserve">підрозділів внутрішнього аудиту в територіальних органах та/або бюджетних установах, відсутність установ, у </w:t>
      </w:r>
      <w:r w:rsidRPr="00175A66">
        <w:rPr>
          <w:sz w:val="28"/>
          <w:szCs w:val="28"/>
        </w:rPr>
        <w:lastRenderedPageBreak/>
        <w:t>яких виявлено недоліки/проблеми та порушення, відсутність виявлених недоліків/проблем тощо).</w:t>
      </w:r>
    </w:p>
    <w:p w:rsidR="00175A66" w:rsidRDefault="003D30DC" w:rsidP="00EA1324">
      <w:pPr>
        <w:ind w:firstLine="567"/>
        <w:jc w:val="both"/>
        <w:rPr>
          <w:sz w:val="28"/>
          <w:szCs w:val="28"/>
        </w:rPr>
      </w:pPr>
      <w:r w:rsidRPr="00175A66">
        <w:rPr>
          <w:sz w:val="28"/>
          <w:szCs w:val="28"/>
        </w:rPr>
        <w:t xml:space="preserve">У випадках, коли показник має нульове значення, при заповненні поля відповідного показника проставляється нуль (наприклад, при повному невиконанні запланованих в операційному плані заходів у графі </w:t>
      </w:r>
      <w:r w:rsidR="00D7126E">
        <w:rPr>
          <w:sz w:val="28"/>
          <w:szCs w:val="28"/>
        </w:rPr>
        <w:t>3</w:t>
      </w:r>
      <w:r w:rsidRPr="00175A66">
        <w:rPr>
          <w:sz w:val="28"/>
          <w:szCs w:val="28"/>
        </w:rPr>
        <w:t xml:space="preserve"> глави 2 розділу</w:t>
      </w:r>
      <w:r w:rsidR="0060494B">
        <w:rPr>
          <w:sz w:val="28"/>
          <w:szCs w:val="28"/>
        </w:rPr>
        <w:t> </w:t>
      </w:r>
      <w:r w:rsidRPr="00175A66">
        <w:rPr>
          <w:sz w:val="28"/>
          <w:szCs w:val="28"/>
        </w:rPr>
        <w:t>І).</w:t>
      </w:r>
    </w:p>
    <w:p w:rsidR="007F5A2B" w:rsidRDefault="007F5A2B" w:rsidP="00EA1324">
      <w:pPr>
        <w:ind w:firstLine="567"/>
        <w:jc w:val="both"/>
        <w:rPr>
          <w:sz w:val="28"/>
          <w:szCs w:val="28"/>
        </w:rPr>
      </w:pPr>
    </w:p>
    <w:sectPr w:rsidR="007F5A2B" w:rsidSect="001008DD">
      <w:headerReference w:type="default" r:id="rId8"/>
      <w:pgSz w:w="11906" w:h="16838"/>
      <w:pgMar w:top="1134" w:right="567" w:bottom="1134" w:left="1701" w:header="709" w:footer="20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9D1" w:rsidRDefault="00A829D1" w:rsidP="00E24D84">
      <w:r>
        <w:separator/>
      </w:r>
    </w:p>
  </w:endnote>
  <w:endnote w:type="continuationSeparator" w:id="0">
    <w:p w:rsidR="00A829D1" w:rsidRDefault="00A829D1" w:rsidP="00E2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9D1" w:rsidRDefault="00A829D1" w:rsidP="00E24D84">
      <w:r>
        <w:separator/>
      </w:r>
    </w:p>
  </w:footnote>
  <w:footnote w:type="continuationSeparator" w:id="0">
    <w:p w:rsidR="00A829D1" w:rsidRDefault="00A829D1" w:rsidP="00E24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54" w:rsidRPr="00175A66" w:rsidRDefault="00BB2354" w:rsidP="00BB2354">
    <w:pPr>
      <w:pStyle w:val="a7"/>
      <w:jc w:val="center"/>
    </w:pPr>
    <w:r w:rsidRPr="00175A66">
      <w:fldChar w:fldCharType="begin"/>
    </w:r>
    <w:r w:rsidRPr="00175A66">
      <w:instrText>PAGE   \* MERGEFORMAT</w:instrText>
    </w:r>
    <w:r w:rsidRPr="00175A66">
      <w:fldChar w:fldCharType="separate"/>
    </w:r>
    <w:r w:rsidR="00F8491E">
      <w:rPr>
        <w:noProof/>
      </w:rPr>
      <w:t>3</w:t>
    </w:r>
    <w:r w:rsidRPr="00175A66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9206F"/>
    <w:multiLevelType w:val="hybridMultilevel"/>
    <w:tmpl w:val="12106A0E"/>
    <w:lvl w:ilvl="0" w:tplc="A87AB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F3"/>
    <w:rsid w:val="000111F1"/>
    <w:rsid w:val="0001371E"/>
    <w:rsid w:val="0001447C"/>
    <w:rsid w:val="00032690"/>
    <w:rsid w:val="0003693D"/>
    <w:rsid w:val="00037DAA"/>
    <w:rsid w:val="0005744A"/>
    <w:rsid w:val="000701DD"/>
    <w:rsid w:val="000809F8"/>
    <w:rsid w:val="00081CAC"/>
    <w:rsid w:val="00086B7A"/>
    <w:rsid w:val="000B1B0A"/>
    <w:rsid w:val="000B3A27"/>
    <w:rsid w:val="000D0811"/>
    <w:rsid w:val="000D677C"/>
    <w:rsid w:val="000F3D4B"/>
    <w:rsid w:val="001008DD"/>
    <w:rsid w:val="00101222"/>
    <w:rsid w:val="00103795"/>
    <w:rsid w:val="001106A0"/>
    <w:rsid w:val="00126111"/>
    <w:rsid w:val="001518F8"/>
    <w:rsid w:val="00165686"/>
    <w:rsid w:val="001743AF"/>
    <w:rsid w:val="00175A66"/>
    <w:rsid w:val="001826FA"/>
    <w:rsid w:val="00184228"/>
    <w:rsid w:val="00192F64"/>
    <w:rsid w:val="00194DEB"/>
    <w:rsid w:val="001973D1"/>
    <w:rsid w:val="001A3CC3"/>
    <w:rsid w:val="001A5E18"/>
    <w:rsid w:val="001A6B35"/>
    <w:rsid w:val="001C1502"/>
    <w:rsid w:val="001F23E1"/>
    <w:rsid w:val="00224320"/>
    <w:rsid w:val="0025050C"/>
    <w:rsid w:val="00256EE2"/>
    <w:rsid w:val="00270E1D"/>
    <w:rsid w:val="00276A52"/>
    <w:rsid w:val="002A06EC"/>
    <w:rsid w:val="002A7AC1"/>
    <w:rsid w:val="002F7A4D"/>
    <w:rsid w:val="00347CFE"/>
    <w:rsid w:val="003606DB"/>
    <w:rsid w:val="00361942"/>
    <w:rsid w:val="003718BD"/>
    <w:rsid w:val="003776EF"/>
    <w:rsid w:val="00391584"/>
    <w:rsid w:val="0039163B"/>
    <w:rsid w:val="003D30DC"/>
    <w:rsid w:val="003F28AB"/>
    <w:rsid w:val="00415787"/>
    <w:rsid w:val="00426BD8"/>
    <w:rsid w:val="00444EDC"/>
    <w:rsid w:val="0045496A"/>
    <w:rsid w:val="00461A17"/>
    <w:rsid w:val="0048296F"/>
    <w:rsid w:val="004A214D"/>
    <w:rsid w:val="004B019C"/>
    <w:rsid w:val="004D7C2D"/>
    <w:rsid w:val="00531AF2"/>
    <w:rsid w:val="00534FED"/>
    <w:rsid w:val="00544F68"/>
    <w:rsid w:val="00553DF4"/>
    <w:rsid w:val="005673E4"/>
    <w:rsid w:val="00595BDF"/>
    <w:rsid w:val="005B11F0"/>
    <w:rsid w:val="005C38BD"/>
    <w:rsid w:val="005D3701"/>
    <w:rsid w:val="005D5474"/>
    <w:rsid w:val="005E7AA0"/>
    <w:rsid w:val="005F3890"/>
    <w:rsid w:val="0060494B"/>
    <w:rsid w:val="006577BE"/>
    <w:rsid w:val="0066367F"/>
    <w:rsid w:val="00666F13"/>
    <w:rsid w:val="00672107"/>
    <w:rsid w:val="006724E4"/>
    <w:rsid w:val="00676059"/>
    <w:rsid w:val="00693AD6"/>
    <w:rsid w:val="006C0471"/>
    <w:rsid w:val="006D64B7"/>
    <w:rsid w:val="006F56AF"/>
    <w:rsid w:val="00734E17"/>
    <w:rsid w:val="00736B73"/>
    <w:rsid w:val="007373F9"/>
    <w:rsid w:val="00751847"/>
    <w:rsid w:val="0076464B"/>
    <w:rsid w:val="00780151"/>
    <w:rsid w:val="00780417"/>
    <w:rsid w:val="007918F8"/>
    <w:rsid w:val="00791DB7"/>
    <w:rsid w:val="007A424F"/>
    <w:rsid w:val="007A5A60"/>
    <w:rsid w:val="007C7D0C"/>
    <w:rsid w:val="007F0739"/>
    <w:rsid w:val="007F11CF"/>
    <w:rsid w:val="007F5A2B"/>
    <w:rsid w:val="00810863"/>
    <w:rsid w:val="00813CB3"/>
    <w:rsid w:val="0084555C"/>
    <w:rsid w:val="00851D08"/>
    <w:rsid w:val="008633A8"/>
    <w:rsid w:val="008748A7"/>
    <w:rsid w:val="00882EE3"/>
    <w:rsid w:val="008B7D83"/>
    <w:rsid w:val="008C1590"/>
    <w:rsid w:val="008D145E"/>
    <w:rsid w:val="008E6A35"/>
    <w:rsid w:val="008E74DB"/>
    <w:rsid w:val="0090083F"/>
    <w:rsid w:val="009014D0"/>
    <w:rsid w:val="00901C91"/>
    <w:rsid w:val="00906DA5"/>
    <w:rsid w:val="0091498B"/>
    <w:rsid w:val="00934935"/>
    <w:rsid w:val="009419E1"/>
    <w:rsid w:val="00941C6B"/>
    <w:rsid w:val="00943557"/>
    <w:rsid w:val="009540C6"/>
    <w:rsid w:val="00955E76"/>
    <w:rsid w:val="009D0C75"/>
    <w:rsid w:val="009D7EDC"/>
    <w:rsid w:val="009E2CFF"/>
    <w:rsid w:val="00A243DD"/>
    <w:rsid w:val="00A252F8"/>
    <w:rsid w:val="00A46FD0"/>
    <w:rsid w:val="00A53DCA"/>
    <w:rsid w:val="00A829D1"/>
    <w:rsid w:val="00A96C9E"/>
    <w:rsid w:val="00AA65BA"/>
    <w:rsid w:val="00AA662D"/>
    <w:rsid w:val="00AB0BAC"/>
    <w:rsid w:val="00AC141F"/>
    <w:rsid w:val="00AD1CEE"/>
    <w:rsid w:val="00B10AD5"/>
    <w:rsid w:val="00B16A8B"/>
    <w:rsid w:val="00B4185A"/>
    <w:rsid w:val="00B424B1"/>
    <w:rsid w:val="00B428BC"/>
    <w:rsid w:val="00B54B10"/>
    <w:rsid w:val="00B5564D"/>
    <w:rsid w:val="00B60215"/>
    <w:rsid w:val="00B802CC"/>
    <w:rsid w:val="00B91CDB"/>
    <w:rsid w:val="00B96B85"/>
    <w:rsid w:val="00BA6BC9"/>
    <w:rsid w:val="00BB2354"/>
    <w:rsid w:val="00BC37C5"/>
    <w:rsid w:val="00BE4070"/>
    <w:rsid w:val="00BE750B"/>
    <w:rsid w:val="00BF2E15"/>
    <w:rsid w:val="00C13321"/>
    <w:rsid w:val="00C34CCD"/>
    <w:rsid w:val="00C4042B"/>
    <w:rsid w:val="00C47A9A"/>
    <w:rsid w:val="00C56A88"/>
    <w:rsid w:val="00C84297"/>
    <w:rsid w:val="00C939E1"/>
    <w:rsid w:val="00CA5373"/>
    <w:rsid w:val="00CB3B34"/>
    <w:rsid w:val="00CD45DA"/>
    <w:rsid w:val="00CF736D"/>
    <w:rsid w:val="00D02138"/>
    <w:rsid w:val="00D14079"/>
    <w:rsid w:val="00D15781"/>
    <w:rsid w:val="00D3055D"/>
    <w:rsid w:val="00D43829"/>
    <w:rsid w:val="00D4553C"/>
    <w:rsid w:val="00D54BE4"/>
    <w:rsid w:val="00D61F0A"/>
    <w:rsid w:val="00D63A88"/>
    <w:rsid w:val="00D65D1B"/>
    <w:rsid w:val="00D67A94"/>
    <w:rsid w:val="00D7126E"/>
    <w:rsid w:val="00D85109"/>
    <w:rsid w:val="00D8684A"/>
    <w:rsid w:val="00D91518"/>
    <w:rsid w:val="00DA2311"/>
    <w:rsid w:val="00DA4096"/>
    <w:rsid w:val="00DA4999"/>
    <w:rsid w:val="00DA5B54"/>
    <w:rsid w:val="00DD6F07"/>
    <w:rsid w:val="00E15E83"/>
    <w:rsid w:val="00E24D84"/>
    <w:rsid w:val="00E27242"/>
    <w:rsid w:val="00E30ED7"/>
    <w:rsid w:val="00E40862"/>
    <w:rsid w:val="00E652F3"/>
    <w:rsid w:val="00E733C5"/>
    <w:rsid w:val="00E853FF"/>
    <w:rsid w:val="00E87A32"/>
    <w:rsid w:val="00E914E4"/>
    <w:rsid w:val="00EA1324"/>
    <w:rsid w:val="00EA22BB"/>
    <w:rsid w:val="00EA55F0"/>
    <w:rsid w:val="00EC4E33"/>
    <w:rsid w:val="00ED2706"/>
    <w:rsid w:val="00EF1AE9"/>
    <w:rsid w:val="00F208EE"/>
    <w:rsid w:val="00F356C2"/>
    <w:rsid w:val="00F52DDF"/>
    <w:rsid w:val="00F71C76"/>
    <w:rsid w:val="00F8491E"/>
    <w:rsid w:val="00F91DA6"/>
    <w:rsid w:val="00F95914"/>
    <w:rsid w:val="00FA349D"/>
    <w:rsid w:val="00FC2032"/>
    <w:rsid w:val="00FC72CB"/>
    <w:rsid w:val="00FD1330"/>
    <w:rsid w:val="00FD4AB3"/>
    <w:rsid w:val="00FD71A4"/>
    <w:rsid w:val="00FE62D4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CE118E-D2C3-45FE-BC7F-3D0B7DAD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2F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E652F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94355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paragraph" w:styleId="a7">
    <w:name w:val="header"/>
    <w:basedOn w:val="a"/>
    <w:link w:val="a8"/>
    <w:uiPriority w:val="99"/>
    <w:rsid w:val="00E24D84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E24D84"/>
    <w:rPr>
      <w:rFonts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rsid w:val="00E24D8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locked/>
    <w:rsid w:val="00E24D84"/>
    <w:rPr>
      <w:rFonts w:cs="Times New Roman"/>
      <w:sz w:val="24"/>
      <w:szCs w:val="24"/>
      <w:lang w:val="x-none" w:eastAsia="ru-RU"/>
    </w:rPr>
  </w:style>
  <w:style w:type="paragraph" w:styleId="ab">
    <w:name w:val="footnote text"/>
    <w:basedOn w:val="a"/>
    <w:link w:val="ac"/>
    <w:uiPriority w:val="99"/>
    <w:unhideWhenUsed/>
    <w:rsid w:val="009014D0"/>
    <w:pPr>
      <w:jc w:val="center"/>
    </w:pPr>
    <w:rPr>
      <w:rFonts w:cs="Calibri"/>
      <w:sz w:val="20"/>
      <w:szCs w:val="20"/>
      <w:lang w:eastAsia="en-US"/>
    </w:rPr>
  </w:style>
  <w:style w:type="character" w:customStyle="1" w:styleId="ac">
    <w:name w:val="Текст виноски Знак"/>
    <w:basedOn w:val="a0"/>
    <w:link w:val="ab"/>
    <w:uiPriority w:val="99"/>
    <w:locked/>
    <w:rsid w:val="009014D0"/>
    <w:rPr>
      <w:rFonts w:eastAsia="Times New Roman" w:cs="Calibri"/>
      <w:lang w:val="x-none" w:eastAsia="en-US"/>
    </w:rPr>
  </w:style>
  <w:style w:type="character" w:styleId="ad">
    <w:name w:val="footnote reference"/>
    <w:basedOn w:val="a0"/>
    <w:uiPriority w:val="99"/>
    <w:unhideWhenUsed/>
    <w:rsid w:val="009014D0"/>
    <w:rPr>
      <w:rFonts w:cs="Times New Roman"/>
      <w:vertAlign w:val="superscript"/>
    </w:rPr>
  </w:style>
  <w:style w:type="character" w:styleId="ae">
    <w:name w:val="FollowedHyperlink"/>
    <w:basedOn w:val="a0"/>
    <w:uiPriority w:val="99"/>
    <w:rsid w:val="00B96B8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8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38287-12A8-439E-894D-90900BE01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794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me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Віталій Володимирович</dc:creator>
  <cp:keywords/>
  <dc:description/>
  <cp:lastModifiedBy>Онищенко Віталій Володимирович</cp:lastModifiedBy>
  <cp:revision>20</cp:revision>
  <cp:lastPrinted>2018-06-06T13:01:00Z</cp:lastPrinted>
  <dcterms:created xsi:type="dcterms:W3CDTF">2020-12-16T09:20:00Z</dcterms:created>
  <dcterms:modified xsi:type="dcterms:W3CDTF">2023-02-02T11:57:00Z</dcterms:modified>
</cp:coreProperties>
</file>