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C74" w:rsidRPr="00591D79" w:rsidRDefault="006A4C74" w:rsidP="00C00632">
      <w:pPr>
        <w:spacing w:after="0" w:line="240" w:lineRule="auto"/>
        <w:ind w:firstLine="567"/>
        <w:jc w:val="right"/>
        <w:rPr>
          <w:rFonts w:cs="Times New Roman"/>
          <w:szCs w:val="28"/>
        </w:rPr>
      </w:pPr>
    </w:p>
    <w:p w:rsidR="00E93285" w:rsidRPr="00C00632" w:rsidRDefault="00E93285" w:rsidP="006A4C74">
      <w:pPr>
        <w:spacing w:after="0" w:line="240" w:lineRule="auto"/>
        <w:jc w:val="center"/>
        <w:rPr>
          <w:rFonts w:cs="Times New Roman"/>
          <w:b/>
          <w:bCs/>
          <w:szCs w:val="28"/>
        </w:rPr>
      </w:pPr>
      <w:r w:rsidRPr="00591D79">
        <w:rPr>
          <w:rFonts w:cs="Times New Roman"/>
          <w:b/>
          <w:bCs/>
          <w:szCs w:val="28"/>
        </w:rPr>
        <w:t xml:space="preserve">Інструкція </w:t>
      </w:r>
      <w:r w:rsidR="00591D79" w:rsidRPr="00591D79">
        <w:rPr>
          <w:rFonts w:cs="Times New Roman"/>
          <w:b/>
          <w:bCs/>
          <w:szCs w:val="28"/>
        </w:rPr>
        <w:t xml:space="preserve">по роботі з </w:t>
      </w:r>
      <w:r w:rsidRPr="00591D79">
        <w:rPr>
          <w:rFonts w:cs="Times New Roman"/>
          <w:b/>
          <w:bCs/>
          <w:szCs w:val="28"/>
        </w:rPr>
        <w:t xml:space="preserve">шаблонами </w:t>
      </w:r>
      <w:r w:rsidR="00591D79" w:rsidRPr="00591D79">
        <w:rPr>
          <w:rFonts w:cs="Times New Roman"/>
          <w:b/>
          <w:bCs/>
          <w:szCs w:val="28"/>
        </w:rPr>
        <w:t xml:space="preserve">ведення обліку та </w:t>
      </w:r>
      <w:r w:rsidRPr="00591D79">
        <w:rPr>
          <w:rFonts w:cs="Times New Roman"/>
          <w:b/>
          <w:bCs/>
          <w:szCs w:val="28"/>
        </w:rPr>
        <w:t>накопичення звітних даних</w:t>
      </w:r>
      <w:r w:rsidR="00591D79" w:rsidRPr="00591D79">
        <w:rPr>
          <w:rFonts w:cs="Times New Roman"/>
          <w:b/>
          <w:bCs/>
          <w:szCs w:val="28"/>
        </w:rPr>
        <w:t xml:space="preserve"> за результатами внутрішніх аудитів</w:t>
      </w:r>
    </w:p>
    <w:p w:rsidR="00E93285" w:rsidRPr="00C00632" w:rsidRDefault="00E93285" w:rsidP="006A4C74">
      <w:pPr>
        <w:spacing w:after="0" w:line="240" w:lineRule="auto"/>
        <w:jc w:val="right"/>
        <w:rPr>
          <w:rFonts w:cs="Times New Roman"/>
          <w:szCs w:val="28"/>
        </w:rPr>
      </w:pPr>
    </w:p>
    <w:p w:rsidR="00CD1B14" w:rsidRPr="00CD1B14" w:rsidRDefault="00CD1B14" w:rsidP="00CD1B14">
      <w:pPr>
        <w:spacing w:after="0" w:line="240" w:lineRule="auto"/>
        <w:ind w:firstLine="567"/>
        <w:jc w:val="both"/>
        <w:rPr>
          <w:rFonts w:cs="Times New Roman"/>
          <w:szCs w:val="28"/>
        </w:rPr>
      </w:pPr>
      <w:bookmarkStart w:id="0" w:name="_Hlk112748395"/>
      <w:r w:rsidRPr="0011106D">
        <w:rPr>
          <w:rFonts w:cs="Times New Roman"/>
          <w:szCs w:val="28"/>
        </w:rPr>
        <w:t>Запропонований підхід до ведення обліку та накопичення звітних даних за результатами внутрішніх аудитів передбачає накопичення звітних даних (НЗД) за результатами кожного проведеного внутрішнього аудиту та узагальнення таких даних за відповідний звітний рік у розрізі основних показників звіту форми № 1-ДВА з використанням двох облікових форм/шаблонів</w:t>
      </w:r>
      <w:r w:rsidR="0011106D" w:rsidRPr="0011106D">
        <w:rPr>
          <w:rFonts w:cs="Times New Roman"/>
          <w:szCs w:val="28"/>
        </w:rPr>
        <w:t xml:space="preserve"> у форматі Microsoft Excel</w:t>
      </w:r>
      <w:r w:rsidRPr="0011106D">
        <w:rPr>
          <w:rFonts w:cs="Times New Roman"/>
          <w:szCs w:val="28"/>
        </w:rPr>
        <w:t>:</w:t>
      </w:r>
    </w:p>
    <w:p w:rsidR="00CD1B14" w:rsidRPr="00CD1B14" w:rsidRDefault="00CD1B14" w:rsidP="00CD1B14">
      <w:pPr>
        <w:spacing w:after="0" w:line="240" w:lineRule="auto"/>
        <w:ind w:firstLine="567"/>
        <w:jc w:val="both"/>
        <w:rPr>
          <w:rFonts w:cs="Times New Roman"/>
          <w:szCs w:val="28"/>
        </w:rPr>
      </w:pPr>
      <w:r w:rsidRPr="0061012B">
        <w:rPr>
          <w:rFonts w:cs="Times New Roman"/>
          <w:szCs w:val="28"/>
        </w:rPr>
        <w:t>- інформаційна карта про результати внутрішнього аудиту (</w:t>
      </w:r>
      <w:r w:rsidR="00EB3CDD" w:rsidRPr="0061012B">
        <w:rPr>
          <w:rFonts w:cs="Times New Roman"/>
          <w:szCs w:val="28"/>
        </w:rPr>
        <w:t>файл «Шаблон НЗ</w:t>
      </w:r>
      <w:r w:rsidR="00C7094F">
        <w:rPr>
          <w:rFonts w:cs="Times New Roman"/>
          <w:szCs w:val="28"/>
        </w:rPr>
        <w:t xml:space="preserve">Д аудиту» та приклад заповнення </w:t>
      </w:r>
      <w:r w:rsidR="00EB3CDD" w:rsidRPr="0061012B">
        <w:rPr>
          <w:rFonts w:cs="Times New Roman"/>
          <w:szCs w:val="28"/>
        </w:rPr>
        <w:t xml:space="preserve">– </w:t>
      </w:r>
      <w:r w:rsidRPr="0061012B">
        <w:rPr>
          <w:rFonts w:cs="Times New Roman"/>
          <w:szCs w:val="28"/>
        </w:rPr>
        <w:t>файл</w:t>
      </w:r>
      <w:r w:rsidR="00EB3CDD" w:rsidRPr="0061012B">
        <w:rPr>
          <w:rFonts w:cs="Times New Roman"/>
          <w:szCs w:val="28"/>
        </w:rPr>
        <w:t xml:space="preserve"> </w:t>
      </w:r>
      <w:r w:rsidRPr="0061012B">
        <w:rPr>
          <w:rFonts w:cs="Times New Roman"/>
          <w:szCs w:val="28"/>
        </w:rPr>
        <w:t>«НЗД аудиту»), яка</w:t>
      </w:r>
      <w:r w:rsidRPr="00A6382E">
        <w:rPr>
          <w:rFonts w:cs="Times New Roman"/>
          <w:szCs w:val="28"/>
        </w:rPr>
        <w:t xml:space="preserve"> складається </w:t>
      </w:r>
      <w:r w:rsidR="00DB51E6" w:rsidRPr="00A6382E">
        <w:rPr>
          <w:rFonts w:cs="Times New Roman"/>
          <w:szCs w:val="28"/>
        </w:rPr>
        <w:t xml:space="preserve">окремо </w:t>
      </w:r>
      <w:r w:rsidRPr="00A6382E">
        <w:rPr>
          <w:rFonts w:cs="Times New Roman"/>
          <w:szCs w:val="28"/>
        </w:rPr>
        <w:t>за результатами кожного завершеного внутрішнього аудиту</w:t>
      </w:r>
      <w:r w:rsidR="00DB51E6" w:rsidRPr="00A6382E">
        <w:rPr>
          <w:rFonts w:cs="Times New Roman"/>
          <w:szCs w:val="28"/>
        </w:rPr>
        <w:t xml:space="preserve"> в строки, визначені внутрішніми документами, та містить загальні дані про проведений аудит, інформацію про його результати (узагальнену та в розрізі проблем/недоліків, порушень, </w:t>
      </w:r>
      <w:r w:rsidR="00A6382E" w:rsidRPr="00A6382E">
        <w:rPr>
          <w:rFonts w:cs="Times New Roman"/>
          <w:szCs w:val="28"/>
        </w:rPr>
        <w:t xml:space="preserve">стану їх усунення, </w:t>
      </w:r>
      <w:r w:rsidR="00DB51E6" w:rsidRPr="00A6382E">
        <w:rPr>
          <w:rFonts w:cs="Times New Roman"/>
          <w:szCs w:val="28"/>
        </w:rPr>
        <w:t xml:space="preserve">наданих рекомендацій та </w:t>
      </w:r>
      <w:r w:rsidR="00A6382E" w:rsidRPr="00A6382E">
        <w:rPr>
          <w:rFonts w:cs="Times New Roman"/>
          <w:szCs w:val="28"/>
        </w:rPr>
        <w:t>їх впровадження) та про реалізацію матеріалів внутрішнього аудиту</w:t>
      </w:r>
      <w:r w:rsidRPr="00A6382E">
        <w:rPr>
          <w:rFonts w:cs="Times New Roman"/>
          <w:szCs w:val="28"/>
        </w:rPr>
        <w:t>;</w:t>
      </w:r>
    </w:p>
    <w:p w:rsidR="00CD1B14" w:rsidRPr="0061012B" w:rsidRDefault="00CD1B14" w:rsidP="0061012B">
      <w:pPr>
        <w:spacing w:after="0" w:line="240" w:lineRule="auto"/>
        <w:ind w:firstLine="567"/>
        <w:jc w:val="both"/>
        <w:rPr>
          <w:rFonts w:cs="Times New Roman"/>
          <w:szCs w:val="28"/>
        </w:rPr>
      </w:pPr>
      <w:r w:rsidRPr="00A6382E">
        <w:rPr>
          <w:rFonts w:cs="Times New Roman"/>
          <w:color w:val="auto"/>
          <w:szCs w:val="28"/>
        </w:rPr>
        <w:t xml:space="preserve">- </w:t>
      </w:r>
      <w:r w:rsidR="0011106D" w:rsidRPr="00A6382E">
        <w:rPr>
          <w:rFonts w:cs="Times New Roman"/>
          <w:color w:val="auto"/>
          <w:szCs w:val="28"/>
        </w:rPr>
        <w:t xml:space="preserve">зведені дані про результати внутрішніх аудитів </w:t>
      </w:r>
      <w:r w:rsidRPr="00A6382E">
        <w:rPr>
          <w:rFonts w:cs="Times New Roman"/>
          <w:color w:val="auto"/>
          <w:szCs w:val="28"/>
        </w:rPr>
        <w:t>(файл «</w:t>
      </w:r>
      <w:r w:rsidR="0061012B">
        <w:rPr>
          <w:rFonts w:cs="Times New Roman"/>
          <w:color w:val="auto"/>
          <w:szCs w:val="28"/>
        </w:rPr>
        <w:t xml:space="preserve">Шаблон </w:t>
      </w:r>
      <w:r w:rsidRPr="00A6382E">
        <w:rPr>
          <w:rFonts w:cs="Times New Roman"/>
          <w:color w:val="auto"/>
          <w:szCs w:val="28"/>
        </w:rPr>
        <w:t>НЗД за рік»</w:t>
      </w:r>
      <w:r w:rsidR="0061012B" w:rsidRPr="0061012B">
        <w:rPr>
          <w:rFonts w:cs="Times New Roman"/>
          <w:szCs w:val="28"/>
        </w:rPr>
        <w:t xml:space="preserve"> та приклад заповнен</w:t>
      </w:r>
      <w:r w:rsidR="00C7094F">
        <w:rPr>
          <w:rFonts w:cs="Times New Roman"/>
          <w:szCs w:val="28"/>
        </w:rPr>
        <w:t>ня</w:t>
      </w:r>
      <w:r w:rsidR="0061012B" w:rsidRPr="0061012B">
        <w:rPr>
          <w:rFonts w:cs="Times New Roman"/>
          <w:szCs w:val="28"/>
        </w:rPr>
        <w:t xml:space="preserve"> – файл «</w:t>
      </w:r>
      <w:r w:rsidR="0061012B" w:rsidRPr="00A6382E">
        <w:rPr>
          <w:rFonts w:cs="Times New Roman"/>
          <w:color w:val="auto"/>
          <w:szCs w:val="28"/>
        </w:rPr>
        <w:t>НЗД за рік</w:t>
      </w:r>
      <w:r w:rsidR="0061012B" w:rsidRPr="0061012B">
        <w:rPr>
          <w:rFonts w:cs="Times New Roman"/>
          <w:szCs w:val="28"/>
        </w:rPr>
        <w:t>»</w:t>
      </w:r>
      <w:r w:rsidRPr="00A6382E">
        <w:rPr>
          <w:rFonts w:cs="Times New Roman"/>
          <w:color w:val="auto"/>
          <w:szCs w:val="28"/>
        </w:rPr>
        <w:t>)</w:t>
      </w:r>
      <w:r w:rsidR="0011106D" w:rsidRPr="00A6382E">
        <w:rPr>
          <w:rFonts w:cs="Times New Roman"/>
          <w:color w:val="auto"/>
          <w:szCs w:val="28"/>
        </w:rPr>
        <w:t xml:space="preserve">, яка </w:t>
      </w:r>
      <w:r w:rsidR="00A6382E" w:rsidRPr="00A6382E">
        <w:rPr>
          <w:rFonts w:cs="Times New Roman"/>
          <w:color w:val="auto"/>
          <w:szCs w:val="28"/>
        </w:rPr>
        <w:t>узагальнюється/</w:t>
      </w:r>
      <w:r w:rsidR="0011106D" w:rsidRPr="00A6382E">
        <w:rPr>
          <w:rFonts w:cs="Times New Roman"/>
          <w:color w:val="auto"/>
          <w:szCs w:val="28"/>
        </w:rPr>
        <w:t xml:space="preserve">оновлюється на підставі заповнених інформаційних карт зі встановленою внутрішніми документами періодичністю та містить узагальнені дані щодо </w:t>
      </w:r>
      <w:r w:rsidR="00A6382E" w:rsidRPr="00A6382E">
        <w:rPr>
          <w:rFonts w:cs="Times New Roman"/>
          <w:color w:val="auto"/>
          <w:szCs w:val="28"/>
        </w:rPr>
        <w:t xml:space="preserve">основних зведених </w:t>
      </w:r>
      <w:r w:rsidR="0011106D" w:rsidRPr="00A6382E">
        <w:rPr>
          <w:rFonts w:cs="Times New Roman"/>
          <w:color w:val="auto"/>
          <w:szCs w:val="28"/>
        </w:rPr>
        <w:t>показників внутрішніх аудитів, проведених протягом звітного року.</w:t>
      </w:r>
      <w:r w:rsidR="00A6382E" w:rsidRPr="00A6382E">
        <w:rPr>
          <w:rFonts w:cs="Times New Roman"/>
          <w:color w:val="auto"/>
          <w:szCs w:val="28"/>
        </w:rPr>
        <w:t xml:space="preserve"> Цей шаблон призначений</w:t>
      </w:r>
      <w:r w:rsidRPr="00A6382E">
        <w:rPr>
          <w:rFonts w:cs="Times New Roman"/>
          <w:color w:val="auto"/>
          <w:szCs w:val="28"/>
        </w:rPr>
        <w:t xml:space="preserve"> для </w:t>
      </w:r>
      <w:r w:rsidR="00A6382E" w:rsidRPr="00A6382E">
        <w:rPr>
          <w:rFonts w:cs="Times New Roman"/>
          <w:color w:val="auto"/>
          <w:szCs w:val="28"/>
        </w:rPr>
        <w:t xml:space="preserve">узагальнення </w:t>
      </w:r>
      <w:r w:rsidRPr="00A6382E">
        <w:rPr>
          <w:rFonts w:cs="Times New Roman"/>
          <w:color w:val="auto"/>
          <w:szCs w:val="28"/>
        </w:rPr>
        <w:t>інформації</w:t>
      </w:r>
      <w:r w:rsidR="00A6382E" w:rsidRPr="00A6382E">
        <w:rPr>
          <w:rFonts w:cs="Times New Roman"/>
          <w:color w:val="auto"/>
          <w:szCs w:val="28"/>
        </w:rPr>
        <w:t xml:space="preserve"> поточного </w:t>
      </w:r>
      <w:r w:rsidRPr="00A6382E">
        <w:rPr>
          <w:rFonts w:cs="Times New Roman"/>
          <w:color w:val="auto"/>
          <w:szCs w:val="28"/>
        </w:rPr>
        <w:t>звітно</w:t>
      </w:r>
      <w:r w:rsidR="00A6382E" w:rsidRPr="00A6382E">
        <w:rPr>
          <w:rFonts w:cs="Times New Roman"/>
          <w:color w:val="auto"/>
          <w:szCs w:val="28"/>
        </w:rPr>
        <w:t>го</w:t>
      </w:r>
      <w:r w:rsidRPr="00A6382E">
        <w:rPr>
          <w:rFonts w:cs="Times New Roman"/>
          <w:color w:val="auto"/>
          <w:szCs w:val="28"/>
        </w:rPr>
        <w:t xml:space="preserve"> ро</w:t>
      </w:r>
      <w:r w:rsidR="00A6382E" w:rsidRPr="00A6382E">
        <w:rPr>
          <w:rFonts w:cs="Times New Roman"/>
          <w:color w:val="auto"/>
          <w:szCs w:val="28"/>
        </w:rPr>
        <w:t xml:space="preserve">ку </w:t>
      </w:r>
      <w:r w:rsidRPr="00A6382E">
        <w:rPr>
          <w:rFonts w:cs="Times New Roman"/>
          <w:color w:val="auto"/>
          <w:szCs w:val="28"/>
        </w:rPr>
        <w:t>та не передбача</w:t>
      </w:r>
      <w:r w:rsidR="00A6382E" w:rsidRPr="00A6382E">
        <w:rPr>
          <w:rFonts w:cs="Times New Roman"/>
          <w:color w:val="auto"/>
          <w:szCs w:val="28"/>
        </w:rPr>
        <w:t>є</w:t>
      </w:r>
      <w:r w:rsidRPr="00A6382E">
        <w:rPr>
          <w:rFonts w:cs="Times New Roman"/>
          <w:color w:val="auto"/>
          <w:szCs w:val="28"/>
        </w:rPr>
        <w:t xml:space="preserve"> рядків щодо усунення недоліків/порушень чи виконання рекомендацій</w:t>
      </w:r>
      <w:r w:rsidR="00A6382E" w:rsidRPr="00A6382E">
        <w:rPr>
          <w:rFonts w:cs="Times New Roman"/>
          <w:color w:val="auto"/>
          <w:szCs w:val="28"/>
        </w:rPr>
        <w:t>, наданих у попередніх звітних</w:t>
      </w:r>
      <w:r w:rsidRPr="00A6382E">
        <w:rPr>
          <w:rFonts w:cs="Times New Roman"/>
          <w:color w:val="auto"/>
          <w:szCs w:val="28"/>
        </w:rPr>
        <w:t xml:space="preserve"> період</w:t>
      </w:r>
      <w:r w:rsidR="00A6382E" w:rsidRPr="00A6382E">
        <w:rPr>
          <w:rFonts w:cs="Times New Roman"/>
          <w:color w:val="auto"/>
          <w:szCs w:val="28"/>
        </w:rPr>
        <w:t>ах</w:t>
      </w:r>
      <w:r w:rsidRPr="00A6382E">
        <w:rPr>
          <w:rFonts w:cs="Times New Roman"/>
          <w:color w:val="auto"/>
          <w:szCs w:val="28"/>
        </w:rPr>
        <w:t xml:space="preserve">. Така інформація повинна накопичуватися відповідальними особами </w:t>
      </w:r>
      <w:r w:rsidR="00A6382E" w:rsidRPr="00A6382E">
        <w:rPr>
          <w:rFonts w:cs="Times New Roman"/>
          <w:color w:val="auto"/>
          <w:szCs w:val="28"/>
        </w:rPr>
        <w:t>окремо в зручний для підрозділу</w:t>
      </w:r>
      <w:r w:rsidR="00D22C22">
        <w:rPr>
          <w:rFonts w:cs="Times New Roman"/>
          <w:color w:val="auto"/>
          <w:szCs w:val="28"/>
        </w:rPr>
        <w:t xml:space="preserve"> внутрішнього аудиту</w:t>
      </w:r>
      <w:r w:rsidR="00A6382E" w:rsidRPr="00A6382E">
        <w:rPr>
          <w:rFonts w:cs="Times New Roman"/>
          <w:color w:val="auto"/>
          <w:szCs w:val="28"/>
        </w:rPr>
        <w:t xml:space="preserve"> спосіб (наприклад, </w:t>
      </w:r>
      <w:r w:rsidRPr="00A6382E">
        <w:rPr>
          <w:rFonts w:cs="Times New Roman"/>
          <w:color w:val="auto"/>
          <w:szCs w:val="28"/>
        </w:rPr>
        <w:t>у шаблонах НЗД за попередні періоди</w:t>
      </w:r>
      <w:r w:rsidR="00A6382E" w:rsidRPr="00A6382E">
        <w:rPr>
          <w:rFonts w:cs="Times New Roman"/>
          <w:color w:val="auto"/>
          <w:szCs w:val="28"/>
        </w:rPr>
        <w:t>)</w:t>
      </w:r>
      <w:r w:rsidRPr="00A6382E">
        <w:rPr>
          <w:rFonts w:cs="Times New Roman"/>
          <w:color w:val="auto"/>
          <w:szCs w:val="28"/>
        </w:rPr>
        <w:t xml:space="preserve"> та </w:t>
      </w:r>
      <w:r w:rsidR="00A6382E" w:rsidRPr="00A6382E">
        <w:rPr>
          <w:rFonts w:cs="Times New Roman"/>
          <w:color w:val="auto"/>
          <w:szCs w:val="28"/>
        </w:rPr>
        <w:t xml:space="preserve">в подальшому </w:t>
      </w:r>
      <w:r w:rsidRPr="00A6382E">
        <w:rPr>
          <w:rFonts w:cs="Times New Roman"/>
          <w:color w:val="auto"/>
          <w:szCs w:val="28"/>
        </w:rPr>
        <w:t xml:space="preserve">переноситися </w:t>
      </w:r>
      <w:r w:rsidR="00A6382E" w:rsidRPr="00A6382E">
        <w:rPr>
          <w:rFonts w:cs="Times New Roman"/>
          <w:color w:val="auto"/>
          <w:szCs w:val="28"/>
        </w:rPr>
        <w:t>до</w:t>
      </w:r>
      <w:r w:rsidRPr="00A6382E">
        <w:rPr>
          <w:rFonts w:cs="Times New Roman"/>
          <w:color w:val="auto"/>
          <w:szCs w:val="28"/>
        </w:rPr>
        <w:t xml:space="preserve"> звіт</w:t>
      </w:r>
      <w:r w:rsidR="00A6382E" w:rsidRPr="00A6382E">
        <w:rPr>
          <w:rFonts w:cs="Times New Roman"/>
          <w:color w:val="auto"/>
          <w:szCs w:val="28"/>
        </w:rPr>
        <w:t>у</w:t>
      </w:r>
      <w:r w:rsidRPr="00A6382E">
        <w:rPr>
          <w:rFonts w:cs="Times New Roman"/>
          <w:color w:val="auto"/>
          <w:szCs w:val="28"/>
        </w:rPr>
        <w:t xml:space="preserve"> ф</w:t>
      </w:r>
      <w:r w:rsidR="00A6382E" w:rsidRPr="00A6382E">
        <w:rPr>
          <w:rFonts w:cs="Times New Roman"/>
          <w:color w:val="auto"/>
          <w:szCs w:val="28"/>
        </w:rPr>
        <w:t>орми № </w:t>
      </w:r>
      <w:r w:rsidRPr="00A6382E">
        <w:rPr>
          <w:rFonts w:cs="Times New Roman"/>
          <w:color w:val="auto"/>
          <w:szCs w:val="28"/>
        </w:rPr>
        <w:t>1-ДВА за звітний рік.</w:t>
      </w:r>
    </w:p>
    <w:p w:rsidR="006C7DA1" w:rsidRDefault="006C7DA1" w:rsidP="00F906C9">
      <w:pPr>
        <w:spacing w:after="0" w:line="240" w:lineRule="auto"/>
        <w:ind w:firstLine="567"/>
        <w:jc w:val="both"/>
        <w:rPr>
          <w:rFonts w:cs="Times New Roman"/>
          <w:szCs w:val="28"/>
        </w:rPr>
      </w:pPr>
    </w:p>
    <w:p w:rsidR="00F906C9" w:rsidRPr="00027B6B" w:rsidRDefault="00F906C9" w:rsidP="00F906C9">
      <w:pPr>
        <w:spacing w:after="0" w:line="240" w:lineRule="auto"/>
        <w:ind w:firstLine="567"/>
        <w:jc w:val="both"/>
        <w:rPr>
          <w:rFonts w:cs="Times New Roman"/>
          <w:b/>
          <w:i/>
          <w:szCs w:val="28"/>
        </w:rPr>
      </w:pPr>
      <w:r w:rsidRPr="00027B6B">
        <w:rPr>
          <w:rFonts w:cs="Times New Roman"/>
          <w:b/>
          <w:i/>
          <w:szCs w:val="28"/>
        </w:rPr>
        <w:t>Інформаційна карта про результати внутрішнього аудиту (файл «Шаблон НЗД аудиту» та приклад заповнен</w:t>
      </w:r>
      <w:r w:rsidR="001D42CF">
        <w:rPr>
          <w:rFonts w:cs="Times New Roman"/>
          <w:b/>
          <w:i/>
          <w:szCs w:val="28"/>
        </w:rPr>
        <w:t>ня</w:t>
      </w:r>
      <w:r w:rsidRPr="00027B6B">
        <w:rPr>
          <w:rFonts w:cs="Times New Roman"/>
          <w:b/>
          <w:i/>
          <w:szCs w:val="28"/>
        </w:rPr>
        <w:t xml:space="preserve"> – файл «НЗД аудиту»)</w:t>
      </w:r>
    </w:p>
    <w:p w:rsidR="00F906C9" w:rsidRPr="005C4307" w:rsidRDefault="00F906C9" w:rsidP="00F906C9">
      <w:pPr>
        <w:spacing w:after="0" w:line="240" w:lineRule="auto"/>
        <w:ind w:firstLine="567"/>
        <w:jc w:val="both"/>
        <w:rPr>
          <w:rFonts w:cs="Times New Roman"/>
          <w:szCs w:val="28"/>
        </w:rPr>
      </w:pPr>
      <w:r w:rsidRPr="005C4307">
        <w:rPr>
          <w:rFonts w:cs="Times New Roman"/>
          <w:szCs w:val="28"/>
        </w:rPr>
        <w:t>Шаблон складається з п’яти аркушів: загальних даних про внутрішній аудит (розділ «Інфокарта») та чотирьох розділів з показниками (розділи 1 – 4).</w:t>
      </w:r>
    </w:p>
    <w:p w:rsidR="00F906C9" w:rsidRDefault="00F906C9" w:rsidP="00F906C9">
      <w:pPr>
        <w:spacing w:after="0" w:line="240" w:lineRule="auto"/>
        <w:ind w:firstLine="567"/>
        <w:jc w:val="both"/>
        <w:rPr>
          <w:rFonts w:cs="Times New Roman"/>
          <w:szCs w:val="28"/>
        </w:rPr>
      </w:pPr>
      <w:r w:rsidRPr="005C4307">
        <w:rPr>
          <w:rFonts w:cs="Times New Roman"/>
          <w:szCs w:val="28"/>
        </w:rPr>
        <w:t>Розділ «Інфокарта»</w:t>
      </w:r>
      <w:r w:rsidR="005C4307" w:rsidRPr="005C4307">
        <w:rPr>
          <w:rFonts w:cs="Times New Roman"/>
          <w:szCs w:val="28"/>
        </w:rPr>
        <w:t xml:space="preserve"> містить загальну інформацію про проведений внутрішній аудит (об’єкт та тему аудиту, його спрямування, термін проведення, охоплений дослідженням період, відомост</w:t>
      </w:r>
      <w:r w:rsidR="00B75841">
        <w:rPr>
          <w:rFonts w:cs="Times New Roman"/>
          <w:szCs w:val="28"/>
        </w:rPr>
        <w:t>і</w:t>
      </w:r>
      <w:r w:rsidR="005C4307" w:rsidRPr="005C4307">
        <w:rPr>
          <w:rFonts w:cs="Times New Roman"/>
          <w:szCs w:val="28"/>
        </w:rPr>
        <w:t xml:space="preserve"> про установи, в яких проводився аудит, інформацію</w:t>
      </w:r>
      <w:r w:rsidRPr="005C4307">
        <w:rPr>
          <w:rFonts w:cs="Times New Roman"/>
          <w:szCs w:val="28"/>
        </w:rPr>
        <w:t xml:space="preserve"> про членів аудиторської групи та ін.</w:t>
      </w:r>
      <w:r w:rsidR="005C4307" w:rsidRPr="005C4307">
        <w:rPr>
          <w:rFonts w:cs="Times New Roman"/>
          <w:szCs w:val="28"/>
        </w:rPr>
        <w:t>).</w:t>
      </w:r>
    </w:p>
    <w:p w:rsidR="00F906C9" w:rsidRDefault="00C2601D" w:rsidP="00F906C9">
      <w:pPr>
        <w:spacing w:after="0" w:line="240" w:lineRule="auto"/>
        <w:ind w:firstLine="567"/>
        <w:jc w:val="both"/>
        <w:rPr>
          <w:rFonts w:cs="Times New Roman"/>
          <w:szCs w:val="28"/>
        </w:rPr>
      </w:pPr>
      <w:r w:rsidRPr="00C2601D">
        <w:rPr>
          <w:rFonts w:cs="Times New Roman"/>
          <w:szCs w:val="28"/>
        </w:rPr>
        <w:t xml:space="preserve">У шаблоні реалізовано заповнення окремих полів із використанням розкривних списків, зокрема, поля щодо </w:t>
      </w:r>
      <w:r w:rsidR="00F906C9" w:rsidRPr="00C2601D">
        <w:rPr>
          <w:rFonts w:cs="Times New Roman"/>
          <w:szCs w:val="28"/>
        </w:rPr>
        <w:t xml:space="preserve">спрямування внутрішнього аудиту, </w:t>
      </w:r>
      <w:r w:rsidRPr="00C2601D">
        <w:rPr>
          <w:rFonts w:cs="Times New Roman"/>
          <w:szCs w:val="28"/>
        </w:rPr>
        <w:t>його плановість</w:t>
      </w:r>
      <w:r w:rsidR="00F906C9" w:rsidRPr="00C2601D">
        <w:rPr>
          <w:rFonts w:cs="Times New Roman"/>
          <w:szCs w:val="28"/>
        </w:rPr>
        <w:t xml:space="preserve">, </w:t>
      </w:r>
      <w:r w:rsidRPr="00C2601D">
        <w:rPr>
          <w:rFonts w:cs="Times New Roman"/>
          <w:szCs w:val="28"/>
        </w:rPr>
        <w:t xml:space="preserve">надання та врахування коментарів, </w:t>
      </w:r>
      <w:r w:rsidR="00F906C9" w:rsidRPr="00C2601D">
        <w:rPr>
          <w:rFonts w:cs="Times New Roman"/>
          <w:szCs w:val="28"/>
        </w:rPr>
        <w:t>факти наявності недоліків</w:t>
      </w:r>
      <w:r w:rsidRPr="00C2601D">
        <w:rPr>
          <w:rFonts w:cs="Times New Roman"/>
          <w:szCs w:val="28"/>
        </w:rPr>
        <w:t>/</w:t>
      </w:r>
      <w:r w:rsidR="00F906C9" w:rsidRPr="00C2601D">
        <w:rPr>
          <w:rFonts w:cs="Times New Roman"/>
          <w:szCs w:val="28"/>
        </w:rPr>
        <w:t xml:space="preserve">порушень, </w:t>
      </w:r>
      <w:r w:rsidRPr="00C2601D">
        <w:rPr>
          <w:rFonts w:cs="Times New Roman"/>
          <w:szCs w:val="28"/>
        </w:rPr>
        <w:t xml:space="preserve">обговорення та ознайомлення з аудиторським звітом </w:t>
      </w:r>
      <w:r w:rsidR="00F906C9" w:rsidRPr="00C2601D">
        <w:rPr>
          <w:rFonts w:cs="Times New Roman"/>
          <w:szCs w:val="28"/>
        </w:rPr>
        <w:t xml:space="preserve">заповнюються шляхом обрання </w:t>
      </w:r>
      <w:r w:rsidRPr="00C2601D">
        <w:rPr>
          <w:rFonts w:cs="Times New Roman"/>
          <w:szCs w:val="28"/>
        </w:rPr>
        <w:t xml:space="preserve">даних </w:t>
      </w:r>
      <w:r w:rsidR="00F906C9" w:rsidRPr="00C2601D">
        <w:rPr>
          <w:rFonts w:cs="Times New Roman"/>
          <w:szCs w:val="28"/>
        </w:rPr>
        <w:t>із розкривного списку. Інша інформація вноситься у звичайному режимі.</w:t>
      </w:r>
      <w:r w:rsidR="00331F4A">
        <w:rPr>
          <w:rFonts w:cs="Times New Roman"/>
          <w:szCs w:val="28"/>
        </w:rPr>
        <w:t xml:space="preserve"> Для внесення даних про уста</w:t>
      </w:r>
      <w:r w:rsidR="00D22C22">
        <w:rPr>
          <w:rFonts w:cs="Times New Roman"/>
          <w:szCs w:val="28"/>
        </w:rPr>
        <w:t xml:space="preserve">нови, в яких проводився аудит, </w:t>
      </w:r>
      <w:r w:rsidR="00331F4A">
        <w:rPr>
          <w:rFonts w:cs="Times New Roman"/>
          <w:szCs w:val="28"/>
        </w:rPr>
        <w:t xml:space="preserve">відомостей про </w:t>
      </w:r>
      <w:r w:rsidR="00D22C22">
        <w:rPr>
          <w:rFonts w:cs="Times New Roman"/>
          <w:szCs w:val="28"/>
        </w:rPr>
        <w:t xml:space="preserve">членів аудиторської групи та </w:t>
      </w:r>
      <w:r w:rsidR="00331F4A">
        <w:rPr>
          <w:rFonts w:cs="Times New Roman"/>
          <w:szCs w:val="28"/>
        </w:rPr>
        <w:t>відповідальних осіб слід додати до розділу необхідну кількість рядків.</w:t>
      </w:r>
    </w:p>
    <w:p w:rsidR="00F906C9" w:rsidRPr="00C2601D" w:rsidRDefault="00C2601D" w:rsidP="00F906C9">
      <w:pPr>
        <w:spacing w:after="0" w:line="240" w:lineRule="auto"/>
        <w:ind w:firstLine="567"/>
        <w:jc w:val="both"/>
        <w:rPr>
          <w:rFonts w:cs="Times New Roman"/>
          <w:szCs w:val="28"/>
        </w:rPr>
      </w:pPr>
      <w:r w:rsidRPr="00C2601D">
        <w:rPr>
          <w:rFonts w:cs="Times New Roman"/>
          <w:szCs w:val="28"/>
        </w:rPr>
        <w:t>Після заповнення розділу «Інфокарта» автоматично заповниться розділ 1</w:t>
      </w:r>
      <w:r w:rsidR="00331F4A">
        <w:rPr>
          <w:rFonts w:cs="Times New Roman"/>
          <w:szCs w:val="28"/>
        </w:rPr>
        <w:t xml:space="preserve"> «Загальні дані про внутрішній аудит»</w:t>
      </w:r>
      <w:r w:rsidRPr="00C2601D">
        <w:rPr>
          <w:rFonts w:cs="Times New Roman"/>
          <w:szCs w:val="28"/>
        </w:rPr>
        <w:t xml:space="preserve">, який </w:t>
      </w:r>
      <w:r w:rsidR="00F906C9" w:rsidRPr="00C2601D">
        <w:rPr>
          <w:rFonts w:cs="Times New Roman"/>
          <w:szCs w:val="28"/>
        </w:rPr>
        <w:t xml:space="preserve">має зв’язки з </w:t>
      </w:r>
      <w:r w:rsidRPr="00C2601D">
        <w:rPr>
          <w:rFonts w:cs="Times New Roman"/>
          <w:szCs w:val="28"/>
        </w:rPr>
        <w:t>«</w:t>
      </w:r>
      <w:r w:rsidR="00F906C9" w:rsidRPr="00C2601D">
        <w:rPr>
          <w:rFonts w:cs="Times New Roman"/>
          <w:szCs w:val="28"/>
        </w:rPr>
        <w:t>Інфокартою</w:t>
      </w:r>
      <w:r w:rsidRPr="00C2601D">
        <w:rPr>
          <w:rFonts w:cs="Times New Roman"/>
          <w:szCs w:val="28"/>
        </w:rPr>
        <w:t>»</w:t>
      </w:r>
      <w:r w:rsidR="00F906C9" w:rsidRPr="00C2601D">
        <w:rPr>
          <w:rFonts w:cs="Times New Roman"/>
          <w:szCs w:val="28"/>
        </w:rPr>
        <w:t xml:space="preserve"> та автоматично отримує інформацію щодо таких показників як:</w:t>
      </w:r>
    </w:p>
    <w:p w:rsidR="00F906C9" w:rsidRPr="00C2601D" w:rsidRDefault="00F906C9" w:rsidP="00F906C9">
      <w:pPr>
        <w:spacing w:after="0" w:line="240" w:lineRule="auto"/>
        <w:ind w:firstLine="567"/>
        <w:jc w:val="both"/>
        <w:rPr>
          <w:rFonts w:cs="Times New Roman"/>
          <w:szCs w:val="28"/>
        </w:rPr>
      </w:pPr>
      <w:r w:rsidRPr="00C2601D">
        <w:rPr>
          <w:rFonts w:cs="Times New Roman"/>
          <w:szCs w:val="28"/>
        </w:rPr>
        <w:t>- плановий чи позаплановий внутрішній аудит (рядк</w:t>
      </w:r>
      <w:r w:rsidR="00C2601D" w:rsidRPr="00C2601D">
        <w:rPr>
          <w:rFonts w:cs="Times New Roman"/>
          <w:szCs w:val="28"/>
        </w:rPr>
        <w:t>и</w:t>
      </w:r>
      <w:r w:rsidRPr="00C2601D">
        <w:rPr>
          <w:rFonts w:cs="Times New Roman"/>
          <w:szCs w:val="28"/>
        </w:rPr>
        <w:t xml:space="preserve"> 1100</w:t>
      </w:r>
      <w:r w:rsidR="00C2601D" w:rsidRPr="00C2601D">
        <w:rPr>
          <w:rFonts w:cs="Times New Roman"/>
          <w:szCs w:val="28"/>
        </w:rPr>
        <w:t xml:space="preserve"> та </w:t>
      </w:r>
      <w:r w:rsidRPr="00C2601D">
        <w:rPr>
          <w:rFonts w:cs="Times New Roman"/>
          <w:szCs w:val="28"/>
        </w:rPr>
        <w:t>1200)</w:t>
      </w:r>
      <w:r w:rsidR="00C2601D" w:rsidRPr="00C2601D">
        <w:rPr>
          <w:rFonts w:cs="Times New Roman"/>
          <w:szCs w:val="28"/>
        </w:rPr>
        <w:t>;</w:t>
      </w:r>
    </w:p>
    <w:p w:rsidR="00F906C9" w:rsidRPr="00C2601D" w:rsidRDefault="00F906C9" w:rsidP="00F906C9">
      <w:pPr>
        <w:spacing w:after="0" w:line="240" w:lineRule="auto"/>
        <w:ind w:firstLine="567"/>
        <w:jc w:val="both"/>
        <w:rPr>
          <w:rFonts w:cs="Times New Roman"/>
          <w:szCs w:val="28"/>
        </w:rPr>
      </w:pPr>
      <w:r w:rsidRPr="00C2601D">
        <w:rPr>
          <w:rFonts w:cs="Times New Roman"/>
          <w:szCs w:val="28"/>
        </w:rPr>
        <w:t>- інформацію щодо використаного робочого часу (</w:t>
      </w:r>
      <w:r w:rsidR="00C2601D" w:rsidRPr="00C2601D">
        <w:rPr>
          <w:rFonts w:cs="Times New Roman"/>
          <w:szCs w:val="28"/>
        </w:rPr>
        <w:t xml:space="preserve">рядок </w:t>
      </w:r>
      <w:r w:rsidRPr="00C2601D">
        <w:rPr>
          <w:rFonts w:cs="Times New Roman"/>
          <w:szCs w:val="28"/>
        </w:rPr>
        <w:t>1300);</w:t>
      </w:r>
    </w:p>
    <w:p w:rsidR="00F906C9" w:rsidRPr="00C2601D" w:rsidRDefault="00F906C9" w:rsidP="00F906C9">
      <w:pPr>
        <w:spacing w:after="0" w:line="240" w:lineRule="auto"/>
        <w:ind w:firstLine="567"/>
        <w:jc w:val="both"/>
        <w:rPr>
          <w:rFonts w:cs="Times New Roman"/>
          <w:szCs w:val="28"/>
        </w:rPr>
      </w:pPr>
      <w:r w:rsidRPr="00C2601D">
        <w:rPr>
          <w:rFonts w:cs="Times New Roman"/>
          <w:szCs w:val="28"/>
        </w:rPr>
        <w:t>- інформацію щодо аудиту з оцінки ефективності (рядок 1110);</w:t>
      </w:r>
    </w:p>
    <w:p w:rsidR="00F906C9" w:rsidRPr="00C2601D" w:rsidRDefault="00F906C9" w:rsidP="00F906C9">
      <w:pPr>
        <w:spacing w:after="0" w:line="240" w:lineRule="auto"/>
        <w:ind w:firstLine="567"/>
        <w:jc w:val="both"/>
        <w:rPr>
          <w:rFonts w:cs="Times New Roman"/>
          <w:szCs w:val="28"/>
        </w:rPr>
      </w:pPr>
      <w:r w:rsidRPr="00C2601D">
        <w:rPr>
          <w:rFonts w:cs="Times New Roman"/>
          <w:szCs w:val="28"/>
        </w:rPr>
        <w:t>- аудиторські звіти, до яких надано коментарі (рядок 3100);</w:t>
      </w:r>
    </w:p>
    <w:p w:rsidR="00F906C9" w:rsidRPr="00C2601D" w:rsidRDefault="00F906C9" w:rsidP="00F906C9">
      <w:pPr>
        <w:spacing w:after="0" w:line="240" w:lineRule="auto"/>
        <w:ind w:firstLine="567"/>
        <w:jc w:val="both"/>
        <w:rPr>
          <w:rFonts w:cs="Times New Roman"/>
          <w:szCs w:val="28"/>
        </w:rPr>
      </w:pPr>
      <w:r w:rsidRPr="00C2601D">
        <w:rPr>
          <w:rFonts w:cs="Times New Roman"/>
          <w:szCs w:val="28"/>
        </w:rPr>
        <w:t>- кількість наданих та врахованих коментарів (рядк</w:t>
      </w:r>
      <w:r w:rsidR="00C2601D" w:rsidRPr="00C2601D">
        <w:rPr>
          <w:rFonts w:cs="Times New Roman"/>
          <w:szCs w:val="28"/>
        </w:rPr>
        <w:t>и</w:t>
      </w:r>
      <w:r w:rsidRPr="00C2601D">
        <w:rPr>
          <w:rFonts w:cs="Times New Roman"/>
          <w:szCs w:val="28"/>
        </w:rPr>
        <w:t xml:space="preserve"> 4000</w:t>
      </w:r>
      <w:r w:rsidR="00C2601D" w:rsidRPr="00C2601D">
        <w:rPr>
          <w:rFonts w:cs="Times New Roman"/>
          <w:szCs w:val="28"/>
        </w:rPr>
        <w:t xml:space="preserve"> та</w:t>
      </w:r>
      <w:r w:rsidRPr="00C2601D">
        <w:rPr>
          <w:rFonts w:cs="Times New Roman"/>
          <w:szCs w:val="28"/>
        </w:rPr>
        <w:t xml:space="preserve"> 4100).</w:t>
      </w:r>
    </w:p>
    <w:p w:rsidR="00C2601D" w:rsidRPr="00B65003" w:rsidRDefault="00F906C9" w:rsidP="00F906C9">
      <w:pPr>
        <w:spacing w:after="0" w:line="240" w:lineRule="auto"/>
        <w:ind w:firstLine="567"/>
        <w:jc w:val="both"/>
        <w:rPr>
          <w:rFonts w:cs="Times New Roman"/>
          <w:szCs w:val="28"/>
          <w:lang w:val="ru-RU"/>
        </w:rPr>
      </w:pPr>
      <w:r w:rsidRPr="00331F4A">
        <w:rPr>
          <w:rFonts w:cs="Times New Roman"/>
          <w:szCs w:val="28"/>
        </w:rPr>
        <w:t>Враховуючи зазначене</w:t>
      </w:r>
      <w:r w:rsidR="00C2601D" w:rsidRPr="00331F4A">
        <w:rPr>
          <w:rFonts w:cs="Times New Roman"/>
          <w:szCs w:val="28"/>
        </w:rPr>
        <w:t>,</w:t>
      </w:r>
      <w:r w:rsidRPr="00331F4A">
        <w:rPr>
          <w:rFonts w:cs="Times New Roman"/>
          <w:szCs w:val="28"/>
        </w:rPr>
        <w:t xml:space="preserve"> </w:t>
      </w:r>
      <w:r w:rsidR="00C2601D" w:rsidRPr="00331F4A">
        <w:rPr>
          <w:rFonts w:cs="Times New Roman"/>
          <w:szCs w:val="28"/>
        </w:rPr>
        <w:t xml:space="preserve">для коректного відображення даних у розділі 1 обов’язково має бути повністю заповнений розділ «Інфокарта». </w:t>
      </w:r>
      <w:r w:rsidRPr="00331F4A">
        <w:rPr>
          <w:rFonts w:cs="Times New Roman"/>
          <w:szCs w:val="28"/>
        </w:rPr>
        <w:t>У разі</w:t>
      </w:r>
      <w:r w:rsidR="00C2601D" w:rsidRPr="00331F4A">
        <w:rPr>
          <w:rFonts w:cs="Times New Roman"/>
          <w:szCs w:val="28"/>
        </w:rPr>
        <w:t>, якщо інформацію до розділу «Інфокарта» не внесено</w:t>
      </w:r>
      <w:r w:rsidR="00331F4A" w:rsidRPr="00331F4A">
        <w:rPr>
          <w:rFonts w:cs="Times New Roman"/>
          <w:szCs w:val="28"/>
        </w:rPr>
        <w:t>,</w:t>
      </w:r>
      <w:r w:rsidR="00C2601D" w:rsidRPr="00331F4A">
        <w:rPr>
          <w:rFonts w:cs="Times New Roman"/>
          <w:szCs w:val="28"/>
        </w:rPr>
        <w:t xml:space="preserve"> відповідні показники у розділі 1 матимуть нульове значення.</w:t>
      </w:r>
      <w:r w:rsidR="00B65003">
        <w:rPr>
          <w:rFonts w:cs="Times New Roman"/>
          <w:szCs w:val="28"/>
        </w:rPr>
        <w:t xml:space="preserve"> Також важливо не змінювати послідовність рядків та стовпців (не додавати та не видаляти рядки та стовпці</w:t>
      </w:r>
      <w:r w:rsidR="00B65003">
        <w:rPr>
          <w:rFonts w:cs="Times New Roman"/>
          <w:szCs w:val="28"/>
          <w:lang w:val="ru-RU"/>
        </w:rPr>
        <w:t>)</w:t>
      </w:r>
      <w:r w:rsidR="00B65003">
        <w:rPr>
          <w:rFonts w:cs="Times New Roman"/>
          <w:szCs w:val="28"/>
        </w:rPr>
        <w:t xml:space="preserve"> у розділі «Інфокарта» в межах діапазону А1:</w:t>
      </w:r>
      <w:r w:rsidR="00B65003">
        <w:rPr>
          <w:rFonts w:cs="Times New Roman"/>
          <w:szCs w:val="28"/>
          <w:lang w:val="en-US"/>
        </w:rPr>
        <w:t>D</w:t>
      </w:r>
      <w:r w:rsidR="00B65003" w:rsidRPr="00B65003">
        <w:rPr>
          <w:rFonts w:cs="Times New Roman"/>
          <w:szCs w:val="28"/>
          <w:lang w:val="ru-RU"/>
        </w:rPr>
        <w:t>28</w:t>
      </w:r>
      <w:r w:rsidR="00B65003">
        <w:rPr>
          <w:rFonts w:cs="Times New Roman"/>
          <w:szCs w:val="28"/>
          <w:lang w:val="ru-RU"/>
        </w:rPr>
        <w:t>.</w:t>
      </w:r>
    </w:p>
    <w:p w:rsidR="00331F4A" w:rsidRDefault="00331F4A" w:rsidP="00F906C9">
      <w:pPr>
        <w:spacing w:after="0" w:line="240" w:lineRule="auto"/>
        <w:ind w:firstLine="567"/>
        <w:jc w:val="both"/>
        <w:rPr>
          <w:rFonts w:cs="Times New Roman"/>
          <w:szCs w:val="28"/>
        </w:rPr>
      </w:pPr>
      <w:r>
        <w:rPr>
          <w:rFonts w:cs="Times New Roman"/>
          <w:szCs w:val="28"/>
        </w:rPr>
        <w:t>Розділ 2 «</w:t>
      </w:r>
      <w:r w:rsidRPr="00331F4A">
        <w:rPr>
          <w:rFonts w:cs="Times New Roman"/>
          <w:szCs w:val="28"/>
        </w:rPr>
        <w:t>Відомості про виявлені недоліки, проблеми та порушення</w:t>
      </w:r>
      <w:r>
        <w:rPr>
          <w:rFonts w:cs="Times New Roman"/>
          <w:szCs w:val="28"/>
        </w:rPr>
        <w:t xml:space="preserve">» містить розгорнуту інформацію про результативні показники внутрішнього аудиту, а саме про </w:t>
      </w:r>
      <w:r w:rsidRPr="00331F4A">
        <w:rPr>
          <w:rFonts w:cs="Times New Roman"/>
          <w:szCs w:val="28"/>
        </w:rPr>
        <w:t>виявлені недоліки</w:t>
      </w:r>
      <w:r>
        <w:rPr>
          <w:rFonts w:cs="Times New Roman"/>
          <w:szCs w:val="28"/>
        </w:rPr>
        <w:t>/</w:t>
      </w:r>
      <w:r w:rsidRPr="00331F4A">
        <w:rPr>
          <w:rFonts w:cs="Times New Roman"/>
          <w:szCs w:val="28"/>
        </w:rPr>
        <w:t xml:space="preserve">проблеми </w:t>
      </w:r>
      <w:r>
        <w:rPr>
          <w:rFonts w:cs="Times New Roman"/>
          <w:szCs w:val="28"/>
        </w:rPr>
        <w:t>і</w:t>
      </w:r>
      <w:r w:rsidRPr="00331F4A">
        <w:rPr>
          <w:rFonts w:cs="Times New Roman"/>
          <w:szCs w:val="28"/>
        </w:rPr>
        <w:t xml:space="preserve"> порушення</w:t>
      </w:r>
      <w:r>
        <w:rPr>
          <w:rFonts w:cs="Times New Roman"/>
          <w:szCs w:val="28"/>
        </w:rPr>
        <w:t xml:space="preserve"> та стан їх усунення.</w:t>
      </w:r>
    </w:p>
    <w:p w:rsidR="00331F4A" w:rsidRDefault="00331F4A" w:rsidP="00F906C9">
      <w:pPr>
        <w:spacing w:after="0" w:line="240" w:lineRule="auto"/>
        <w:ind w:firstLine="567"/>
        <w:jc w:val="both"/>
        <w:rPr>
          <w:rFonts w:cs="Times New Roman"/>
          <w:szCs w:val="28"/>
        </w:rPr>
      </w:pPr>
      <w:r>
        <w:rPr>
          <w:rFonts w:cs="Times New Roman"/>
          <w:szCs w:val="28"/>
        </w:rPr>
        <w:t>Інформація до розділу 2 вноситься відповідно до показників звіту форми № 1-ДВА в розрізі кожного з виявлених недоліків/проблем та порушень та в розрізі установ, в яких їх виявлено (у разі охоплення внутрішнім аудитом декількох установ). Розділ передбачає внесення стислого опису виявленого факту недоліку/порушення, кількість та суму (за наявності), а також посилання на сторінку аудиторського звіту, на якій зафіксовано відповідний факт.</w:t>
      </w:r>
    </w:p>
    <w:p w:rsidR="00B65003" w:rsidRDefault="001873E7" w:rsidP="00F906C9">
      <w:pPr>
        <w:spacing w:after="0" w:line="240" w:lineRule="auto"/>
        <w:ind w:firstLine="567"/>
        <w:jc w:val="both"/>
        <w:rPr>
          <w:rFonts w:cs="Times New Roman"/>
          <w:szCs w:val="28"/>
        </w:rPr>
      </w:pPr>
      <w:r>
        <w:rPr>
          <w:rFonts w:cs="Times New Roman"/>
          <w:szCs w:val="28"/>
        </w:rPr>
        <w:t>Д</w:t>
      </w:r>
      <w:r w:rsidR="00B65003">
        <w:rPr>
          <w:rFonts w:cs="Times New Roman"/>
          <w:szCs w:val="28"/>
        </w:rPr>
        <w:t>ля</w:t>
      </w:r>
      <w:r>
        <w:rPr>
          <w:rFonts w:cs="Times New Roman"/>
          <w:szCs w:val="28"/>
        </w:rPr>
        <w:t xml:space="preserve"> </w:t>
      </w:r>
      <w:r w:rsidR="00B65003">
        <w:rPr>
          <w:rFonts w:cs="Times New Roman"/>
          <w:szCs w:val="28"/>
        </w:rPr>
        <w:t xml:space="preserve">внесення даних про установи, в яких проводився аудит, та відомостей про </w:t>
      </w:r>
      <w:r>
        <w:rPr>
          <w:rFonts w:cs="Times New Roman"/>
          <w:szCs w:val="28"/>
        </w:rPr>
        <w:t>виявлені проблеми/недоліки і порушення</w:t>
      </w:r>
      <w:r w:rsidR="00B65003">
        <w:rPr>
          <w:rFonts w:cs="Times New Roman"/>
          <w:szCs w:val="28"/>
        </w:rPr>
        <w:t xml:space="preserve"> слід додати до розділу необхідну кількість рядків.</w:t>
      </w:r>
    </w:p>
    <w:p w:rsidR="001873E7" w:rsidRDefault="001873E7" w:rsidP="00F906C9">
      <w:pPr>
        <w:spacing w:after="0" w:line="240" w:lineRule="auto"/>
        <w:ind w:firstLine="567"/>
        <w:jc w:val="both"/>
        <w:rPr>
          <w:rFonts w:cs="Times New Roman"/>
          <w:szCs w:val="28"/>
        </w:rPr>
      </w:pPr>
      <w:r>
        <w:rPr>
          <w:rFonts w:cs="Times New Roman"/>
          <w:szCs w:val="28"/>
        </w:rPr>
        <w:t>Розділ 3 «</w:t>
      </w:r>
      <w:r w:rsidRPr="001873E7">
        <w:rPr>
          <w:rFonts w:cs="Times New Roman"/>
          <w:szCs w:val="28"/>
        </w:rPr>
        <w:t>Результативність внутрішнього аудиту</w:t>
      </w:r>
      <w:r>
        <w:rPr>
          <w:rFonts w:cs="Times New Roman"/>
          <w:szCs w:val="28"/>
        </w:rPr>
        <w:t>» містить інформацію про надані аудиторські рекомендації та стан їх виконання/впровадження.</w:t>
      </w:r>
    </w:p>
    <w:p w:rsidR="00335976" w:rsidRDefault="00335976" w:rsidP="00F906C9">
      <w:pPr>
        <w:spacing w:after="0" w:line="240" w:lineRule="auto"/>
        <w:ind w:firstLine="567"/>
        <w:jc w:val="both"/>
        <w:rPr>
          <w:rFonts w:cs="Times New Roman"/>
          <w:szCs w:val="28"/>
        </w:rPr>
      </w:pPr>
      <w:r>
        <w:rPr>
          <w:rFonts w:cs="Times New Roman"/>
          <w:szCs w:val="28"/>
        </w:rPr>
        <w:t>Розділ передбачає внесення інформації відповідно до показників звіту форми № 1-ДВА в розрізі наданих аудиторських рекомендацій із зазначенням їх стислого опису, термінів виконання та відповідальних за впровадження.</w:t>
      </w:r>
    </w:p>
    <w:p w:rsidR="001873E7" w:rsidRDefault="001873E7" w:rsidP="00F906C9">
      <w:pPr>
        <w:spacing w:after="0" w:line="240" w:lineRule="auto"/>
        <w:ind w:firstLine="567"/>
        <w:jc w:val="both"/>
        <w:rPr>
          <w:rFonts w:cs="Times New Roman"/>
          <w:szCs w:val="28"/>
        </w:rPr>
      </w:pPr>
      <w:r>
        <w:rPr>
          <w:rFonts w:cs="Times New Roman"/>
          <w:szCs w:val="28"/>
        </w:rPr>
        <w:t xml:space="preserve">Для внесення даних про </w:t>
      </w:r>
      <w:r w:rsidR="00335976">
        <w:rPr>
          <w:rFonts w:cs="Times New Roman"/>
          <w:szCs w:val="28"/>
        </w:rPr>
        <w:t>рекомендації</w:t>
      </w:r>
      <w:r>
        <w:rPr>
          <w:rFonts w:cs="Times New Roman"/>
          <w:szCs w:val="28"/>
        </w:rPr>
        <w:t xml:space="preserve"> слід додати до розділу необхідну кількість рядків.</w:t>
      </w:r>
    </w:p>
    <w:p w:rsidR="00F16BDD" w:rsidRDefault="00F16BDD" w:rsidP="00F906C9">
      <w:pPr>
        <w:spacing w:after="0" w:line="240" w:lineRule="auto"/>
        <w:ind w:firstLine="567"/>
        <w:jc w:val="both"/>
        <w:rPr>
          <w:rFonts w:cs="Times New Roman"/>
          <w:szCs w:val="28"/>
        </w:rPr>
      </w:pPr>
      <w:r>
        <w:rPr>
          <w:rFonts w:cs="Times New Roman"/>
          <w:szCs w:val="28"/>
        </w:rPr>
        <w:t>При цьому, за бажанням підрозділу</w:t>
      </w:r>
      <w:r w:rsidR="00B75841">
        <w:rPr>
          <w:rFonts w:cs="Times New Roman"/>
          <w:szCs w:val="28"/>
        </w:rPr>
        <w:t xml:space="preserve"> внутрішнього аудиту</w:t>
      </w:r>
      <w:r>
        <w:rPr>
          <w:rFonts w:cs="Times New Roman"/>
          <w:szCs w:val="28"/>
        </w:rPr>
        <w:t>, цей розділ може бути поєднаний з запровадженими формами моніторингу впровадження аудиторських рекомендацій (наприклад, шляхом створення відповідних зв’язків/посилань для автоматичного внесення інформації до цього розділу з форм моніторингу або навпаки), або ж розширений/доповнений усіма необхідними даними та використовуватись для ведення такого моніторингу впровадження рекомендацій.</w:t>
      </w:r>
    </w:p>
    <w:p w:rsidR="00F16BDD" w:rsidRDefault="00F16BDD" w:rsidP="00F906C9">
      <w:pPr>
        <w:spacing w:after="0" w:line="240" w:lineRule="auto"/>
        <w:ind w:firstLine="567"/>
        <w:jc w:val="both"/>
        <w:rPr>
          <w:rFonts w:cs="Times New Roman"/>
          <w:szCs w:val="28"/>
        </w:rPr>
      </w:pPr>
      <w:r>
        <w:rPr>
          <w:rFonts w:cs="Times New Roman"/>
          <w:szCs w:val="28"/>
        </w:rPr>
        <w:t>Розділ 4 «</w:t>
      </w:r>
      <w:r w:rsidRPr="00F16BDD">
        <w:rPr>
          <w:rFonts w:cs="Times New Roman"/>
          <w:szCs w:val="28"/>
        </w:rPr>
        <w:t>Реалізація результатів внутрішнього аудиту</w:t>
      </w:r>
      <w:r>
        <w:rPr>
          <w:rFonts w:cs="Times New Roman"/>
          <w:szCs w:val="28"/>
        </w:rPr>
        <w:t xml:space="preserve">» </w:t>
      </w:r>
      <w:r w:rsidR="0029111C">
        <w:rPr>
          <w:rFonts w:cs="Times New Roman"/>
          <w:szCs w:val="28"/>
        </w:rPr>
        <w:t>містить інформацію про реалізацію результатів аудиту в державному органі (зокрема, щодо інформування керівника органу про результати аудиту та прийняті ним управлінські рішення) та в інших органах (зокрема, щодо інформування правоохоронних чи інших органів про результати аудиту та/або передачі відповідних матеріалів).</w:t>
      </w:r>
    </w:p>
    <w:p w:rsidR="0029111C" w:rsidRDefault="0029111C" w:rsidP="0029111C">
      <w:pPr>
        <w:spacing w:after="0" w:line="240" w:lineRule="auto"/>
        <w:ind w:firstLine="567"/>
        <w:jc w:val="both"/>
        <w:rPr>
          <w:rFonts w:cs="Times New Roman"/>
          <w:szCs w:val="28"/>
        </w:rPr>
      </w:pPr>
      <w:r w:rsidRPr="00C2601D">
        <w:rPr>
          <w:rFonts w:cs="Times New Roman"/>
          <w:szCs w:val="28"/>
        </w:rPr>
        <w:t>Заповнення</w:t>
      </w:r>
      <w:r>
        <w:rPr>
          <w:rFonts w:cs="Times New Roman"/>
          <w:szCs w:val="28"/>
        </w:rPr>
        <w:t xml:space="preserve"> поля «підстава» здійснюється </w:t>
      </w:r>
      <w:r w:rsidRPr="00C2601D">
        <w:rPr>
          <w:rFonts w:cs="Times New Roman"/>
          <w:szCs w:val="28"/>
        </w:rPr>
        <w:t xml:space="preserve">із використанням </w:t>
      </w:r>
      <w:r>
        <w:rPr>
          <w:rFonts w:cs="Times New Roman"/>
          <w:szCs w:val="28"/>
        </w:rPr>
        <w:t>розкривних списків</w:t>
      </w:r>
      <w:r w:rsidRPr="00C2601D">
        <w:rPr>
          <w:rFonts w:cs="Times New Roman"/>
          <w:szCs w:val="28"/>
        </w:rPr>
        <w:t>. Інша інформація вноситься у звичайному режимі.</w:t>
      </w:r>
      <w:r>
        <w:rPr>
          <w:rFonts w:cs="Times New Roman"/>
          <w:szCs w:val="28"/>
        </w:rPr>
        <w:t xml:space="preserve"> Для внесення даних за необхідності слід додати до розділу </w:t>
      </w:r>
      <w:r w:rsidR="00B75841">
        <w:rPr>
          <w:rFonts w:cs="Times New Roman"/>
          <w:szCs w:val="28"/>
        </w:rPr>
        <w:t>відповідну</w:t>
      </w:r>
      <w:r>
        <w:rPr>
          <w:rFonts w:cs="Times New Roman"/>
          <w:szCs w:val="28"/>
        </w:rPr>
        <w:t xml:space="preserve"> кількість рядків.</w:t>
      </w:r>
    </w:p>
    <w:p w:rsidR="006C7DA1" w:rsidRDefault="006C7DA1" w:rsidP="0029111C">
      <w:pPr>
        <w:spacing w:after="0" w:line="240" w:lineRule="auto"/>
        <w:ind w:firstLine="567"/>
        <w:jc w:val="both"/>
        <w:rPr>
          <w:rFonts w:cs="Times New Roman"/>
          <w:szCs w:val="28"/>
        </w:rPr>
      </w:pPr>
    </w:p>
    <w:p w:rsidR="0029111C" w:rsidRPr="00027B6B" w:rsidRDefault="0029111C" w:rsidP="00F906C9">
      <w:pPr>
        <w:spacing w:after="0" w:line="240" w:lineRule="auto"/>
        <w:ind w:firstLine="567"/>
        <w:jc w:val="both"/>
        <w:rPr>
          <w:rFonts w:cs="Times New Roman"/>
          <w:b/>
          <w:i/>
          <w:szCs w:val="28"/>
        </w:rPr>
      </w:pPr>
      <w:r w:rsidRPr="00027B6B">
        <w:rPr>
          <w:rFonts w:cs="Times New Roman"/>
          <w:b/>
          <w:i/>
          <w:color w:val="auto"/>
          <w:szCs w:val="28"/>
        </w:rPr>
        <w:t>Зведені дані про результати внутрішніх аудитів (</w:t>
      </w:r>
      <w:r w:rsidR="009A3C1F" w:rsidRPr="009A3C1F">
        <w:rPr>
          <w:rFonts w:cs="Times New Roman"/>
          <w:b/>
          <w:i/>
          <w:color w:val="auto"/>
          <w:szCs w:val="28"/>
        </w:rPr>
        <w:t>файл «Шаблон НЗД за рік» та приклад заповнен</w:t>
      </w:r>
      <w:r w:rsidR="001D42CF">
        <w:rPr>
          <w:rFonts w:cs="Times New Roman"/>
          <w:b/>
          <w:i/>
          <w:color w:val="auto"/>
          <w:szCs w:val="28"/>
        </w:rPr>
        <w:t>ня</w:t>
      </w:r>
      <w:r w:rsidR="009A3C1F" w:rsidRPr="009A3C1F">
        <w:rPr>
          <w:rFonts w:cs="Times New Roman"/>
          <w:b/>
          <w:i/>
          <w:color w:val="auto"/>
          <w:szCs w:val="28"/>
        </w:rPr>
        <w:t xml:space="preserve"> – файл «НЗД за рік»</w:t>
      </w:r>
      <w:r w:rsidRPr="00027B6B">
        <w:rPr>
          <w:rFonts w:cs="Times New Roman"/>
          <w:b/>
          <w:i/>
          <w:color w:val="auto"/>
          <w:szCs w:val="28"/>
        </w:rPr>
        <w:t>)</w:t>
      </w:r>
    </w:p>
    <w:p w:rsidR="00F906C9" w:rsidRPr="00027B6B" w:rsidRDefault="00027B6B" w:rsidP="00F906C9">
      <w:pPr>
        <w:spacing w:after="0" w:line="240" w:lineRule="auto"/>
        <w:ind w:firstLine="567"/>
        <w:jc w:val="both"/>
        <w:rPr>
          <w:rFonts w:cs="Times New Roman"/>
          <w:szCs w:val="28"/>
        </w:rPr>
      </w:pPr>
      <w:r w:rsidRPr="00027B6B">
        <w:rPr>
          <w:rFonts w:cs="Times New Roman"/>
          <w:szCs w:val="28"/>
        </w:rPr>
        <w:t xml:space="preserve">Шаблон складається з чотирьох </w:t>
      </w:r>
      <w:r w:rsidR="00F906C9" w:rsidRPr="00027B6B">
        <w:rPr>
          <w:rFonts w:cs="Times New Roman"/>
          <w:szCs w:val="28"/>
        </w:rPr>
        <w:t>аркуші</w:t>
      </w:r>
      <w:r w:rsidRPr="00027B6B">
        <w:rPr>
          <w:rFonts w:cs="Times New Roman"/>
          <w:szCs w:val="28"/>
        </w:rPr>
        <w:t>в</w:t>
      </w:r>
      <w:r w:rsidR="00F906C9" w:rsidRPr="00027B6B">
        <w:rPr>
          <w:rFonts w:cs="Times New Roman"/>
          <w:szCs w:val="28"/>
        </w:rPr>
        <w:t xml:space="preserve"> з трьома розділами та призначений для узагальнення зведених показників </w:t>
      </w:r>
      <w:r w:rsidRPr="00027B6B">
        <w:rPr>
          <w:rFonts w:cs="Times New Roman"/>
          <w:szCs w:val="28"/>
        </w:rPr>
        <w:t xml:space="preserve">в розрізі </w:t>
      </w:r>
      <w:r w:rsidR="00F906C9" w:rsidRPr="00027B6B">
        <w:rPr>
          <w:rFonts w:cs="Times New Roman"/>
          <w:szCs w:val="28"/>
        </w:rPr>
        <w:t xml:space="preserve">проведених протягом звітного року </w:t>
      </w:r>
      <w:r w:rsidRPr="00027B6B">
        <w:rPr>
          <w:rFonts w:cs="Times New Roman"/>
          <w:szCs w:val="28"/>
        </w:rPr>
        <w:t xml:space="preserve">внутрішніх </w:t>
      </w:r>
      <w:r w:rsidR="00F906C9" w:rsidRPr="00027B6B">
        <w:rPr>
          <w:rFonts w:cs="Times New Roman"/>
          <w:szCs w:val="28"/>
        </w:rPr>
        <w:t>аудитів.</w:t>
      </w:r>
    </w:p>
    <w:p w:rsidR="00F906C9" w:rsidRPr="00027B6B" w:rsidRDefault="00F906C9" w:rsidP="00F906C9">
      <w:pPr>
        <w:spacing w:after="0" w:line="240" w:lineRule="auto"/>
        <w:ind w:firstLine="567"/>
        <w:jc w:val="both"/>
        <w:rPr>
          <w:rFonts w:cs="Times New Roman"/>
          <w:szCs w:val="28"/>
        </w:rPr>
      </w:pPr>
      <w:r w:rsidRPr="00027B6B">
        <w:rPr>
          <w:rFonts w:cs="Times New Roman"/>
          <w:szCs w:val="28"/>
        </w:rPr>
        <w:t>Для заповнення вказаного файлу вся інформація переноситься з файл</w:t>
      </w:r>
      <w:r w:rsidR="00027B6B" w:rsidRPr="00027B6B">
        <w:rPr>
          <w:rFonts w:cs="Times New Roman"/>
          <w:szCs w:val="28"/>
        </w:rPr>
        <w:t xml:space="preserve">ів </w:t>
      </w:r>
      <w:r w:rsidR="009A3C1F">
        <w:rPr>
          <w:rFonts w:cs="Times New Roman"/>
          <w:szCs w:val="28"/>
        </w:rPr>
        <w:t xml:space="preserve">облікових форм </w:t>
      </w:r>
      <w:r w:rsidRPr="00027B6B">
        <w:rPr>
          <w:rFonts w:cs="Times New Roman"/>
          <w:szCs w:val="28"/>
        </w:rPr>
        <w:t xml:space="preserve">за кожним </w:t>
      </w:r>
      <w:r w:rsidR="009A3C1F">
        <w:rPr>
          <w:rFonts w:cs="Times New Roman"/>
          <w:szCs w:val="28"/>
        </w:rPr>
        <w:t xml:space="preserve">внутрішнім </w:t>
      </w:r>
      <w:r w:rsidRPr="00027B6B">
        <w:rPr>
          <w:rFonts w:cs="Times New Roman"/>
          <w:szCs w:val="28"/>
        </w:rPr>
        <w:t>аудитом шляхом створення відповідних зв’язків (формул) між необхідними комірками.</w:t>
      </w:r>
    </w:p>
    <w:p w:rsidR="00F906C9" w:rsidRPr="00027B6B" w:rsidRDefault="00F906C9" w:rsidP="00F906C9">
      <w:pPr>
        <w:spacing w:after="0" w:line="240" w:lineRule="auto"/>
        <w:ind w:firstLine="567"/>
        <w:jc w:val="both"/>
        <w:rPr>
          <w:rFonts w:cs="Times New Roman"/>
          <w:szCs w:val="28"/>
        </w:rPr>
      </w:pPr>
      <w:r w:rsidRPr="00027B6B">
        <w:rPr>
          <w:rFonts w:cs="Times New Roman"/>
          <w:szCs w:val="28"/>
        </w:rPr>
        <w:t xml:space="preserve">Файл «НЗД за рік» не передбачає подання розгорнутої/деталізованої інформації, а містить зведені показники </w:t>
      </w:r>
      <w:r w:rsidR="00027B6B" w:rsidRPr="00027B6B">
        <w:rPr>
          <w:rFonts w:cs="Times New Roman"/>
          <w:szCs w:val="28"/>
        </w:rPr>
        <w:t xml:space="preserve">(на основі </w:t>
      </w:r>
      <w:r w:rsidRPr="00027B6B">
        <w:rPr>
          <w:rFonts w:cs="Times New Roman"/>
          <w:szCs w:val="28"/>
        </w:rPr>
        <w:t>файлу «НЗД аудиту»</w:t>
      </w:r>
      <w:r w:rsidR="00027B6B" w:rsidRPr="00027B6B">
        <w:rPr>
          <w:rFonts w:cs="Times New Roman"/>
          <w:szCs w:val="28"/>
        </w:rPr>
        <w:t>) в розрізі відповідних показників звіту форми № 1-ДВА,</w:t>
      </w:r>
      <w:r w:rsidRPr="00027B6B">
        <w:rPr>
          <w:rFonts w:cs="Times New Roman"/>
          <w:szCs w:val="28"/>
        </w:rPr>
        <w:t xml:space="preserve"> </w:t>
      </w:r>
      <w:r w:rsidR="00027B6B" w:rsidRPr="00027B6B">
        <w:rPr>
          <w:rFonts w:cs="Times New Roman"/>
          <w:szCs w:val="28"/>
        </w:rPr>
        <w:t xml:space="preserve">зокрема, </w:t>
      </w:r>
      <w:r w:rsidRPr="00027B6B">
        <w:rPr>
          <w:rFonts w:cs="Times New Roman"/>
          <w:szCs w:val="28"/>
        </w:rPr>
        <w:t>так</w:t>
      </w:r>
      <w:r w:rsidR="00027B6B" w:rsidRPr="00027B6B">
        <w:rPr>
          <w:rFonts w:cs="Times New Roman"/>
          <w:szCs w:val="28"/>
        </w:rPr>
        <w:t>их</w:t>
      </w:r>
      <w:r w:rsidRPr="00027B6B">
        <w:rPr>
          <w:rFonts w:cs="Times New Roman"/>
          <w:szCs w:val="28"/>
        </w:rPr>
        <w:t xml:space="preserve"> як:</w:t>
      </w:r>
    </w:p>
    <w:p w:rsidR="00F906C9" w:rsidRPr="00027B6B" w:rsidRDefault="00F906C9" w:rsidP="00F906C9">
      <w:pPr>
        <w:spacing w:after="0" w:line="240" w:lineRule="auto"/>
        <w:ind w:firstLine="567"/>
        <w:jc w:val="both"/>
        <w:rPr>
          <w:rFonts w:cs="Times New Roman"/>
          <w:szCs w:val="28"/>
        </w:rPr>
      </w:pPr>
      <w:r w:rsidRPr="00027B6B">
        <w:rPr>
          <w:rFonts w:cs="Times New Roman"/>
          <w:szCs w:val="28"/>
        </w:rPr>
        <w:t xml:space="preserve">- загальна кількість установ, у яких проводився </w:t>
      </w:r>
      <w:r w:rsidR="00027B6B" w:rsidRPr="00027B6B">
        <w:rPr>
          <w:rFonts w:cs="Times New Roman"/>
          <w:szCs w:val="28"/>
        </w:rPr>
        <w:t xml:space="preserve">внутрішній </w:t>
      </w:r>
      <w:r w:rsidRPr="00027B6B">
        <w:rPr>
          <w:rFonts w:cs="Times New Roman"/>
          <w:szCs w:val="28"/>
        </w:rPr>
        <w:t>аудит</w:t>
      </w:r>
      <w:r w:rsidR="00027B6B" w:rsidRPr="00027B6B">
        <w:rPr>
          <w:rFonts w:cs="Times New Roman"/>
          <w:szCs w:val="28"/>
        </w:rPr>
        <w:t>, та установ, у яких виявлено недоліки/проблеми та порушення</w:t>
      </w:r>
      <w:r w:rsidRPr="00027B6B">
        <w:rPr>
          <w:rFonts w:cs="Times New Roman"/>
          <w:szCs w:val="28"/>
        </w:rPr>
        <w:t>;</w:t>
      </w:r>
    </w:p>
    <w:p w:rsidR="00F906C9" w:rsidRPr="00027B6B" w:rsidRDefault="00F906C9" w:rsidP="00F906C9">
      <w:pPr>
        <w:spacing w:after="0" w:line="240" w:lineRule="auto"/>
        <w:ind w:firstLine="567"/>
        <w:jc w:val="both"/>
        <w:rPr>
          <w:rFonts w:cs="Times New Roman"/>
          <w:szCs w:val="28"/>
        </w:rPr>
      </w:pPr>
      <w:r w:rsidRPr="00027B6B">
        <w:rPr>
          <w:rFonts w:cs="Times New Roman"/>
          <w:szCs w:val="28"/>
        </w:rPr>
        <w:t xml:space="preserve">- загальна кількість </w:t>
      </w:r>
      <w:r w:rsidR="00027B6B" w:rsidRPr="00027B6B">
        <w:rPr>
          <w:rFonts w:cs="Times New Roman"/>
          <w:szCs w:val="28"/>
        </w:rPr>
        <w:t xml:space="preserve">виявлених </w:t>
      </w:r>
      <w:r w:rsidRPr="00027B6B">
        <w:rPr>
          <w:rFonts w:cs="Times New Roman"/>
          <w:szCs w:val="28"/>
        </w:rPr>
        <w:t xml:space="preserve">проблем/недоліків </w:t>
      </w:r>
      <w:r w:rsidR="00027B6B" w:rsidRPr="00027B6B">
        <w:rPr>
          <w:rFonts w:cs="Times New Roman"/>
          <w:szCs w:val="28"/>
        </w:rPr>
        <w:t>за їх видами</w:t>
      </w:r>
      <w:r w:rsidRPr="00027B6B">
        <w:rPr>
          <w:rFonts w:cs="Times New Roman"/>
          <w:szCs w:val="28"/>
        </w:rPr>
        <w:t>;</w:t>
      </w:r>
    </w:p>
    <w:p w:rsidR="00027B6B" w:rsidRPr="00027B6B" w:rsidRDefault="00F906C9" w:rsidP="00F906C9">
      <w:pPr>
        <w:spacing w:after="0" w:line="240" w:lineRule="auto"/>
        <w:ind w:firstLine="567"/>
        <w:jc w:val="both"/>
        <w:rPr>
          <w:rFonts w:cs="Times New Roman"/>
          <w:szCs w:val="28"/>
        </w:rPr>
      </w:pPr>
      <w:r w:rsidRPr="00027B6B">
        <w:rPr>
          <w:rFonts w:cs="Times New Roman"/>
          <w:szCs w:val="28"/>
        </w:rPr>
        <w:t xml:space="preserve">- загальна кількість </w:t>
      </w:r>
      <w:r w:rsidR="00027B6B" w:rsidRPr="00027B6B">
        <w:rPr>
          <w:rFonts w:cs="Times New Roman"/>
          <w:szCs w:val="28"/>
        </w:rPr>
        <w:t xml:space="preserve">та суми виявлених </w:t>
      </w:r>
      <w:r w:rsidRPr="00027B6B">
        <w:rPr>
          <w:rFonts w:cs="Times New Roman"/>
          <w:szCs w:val="28"/>
        </w:rPr>
        <w:t>порушен</w:t>
      </w:r>
      <w:r w:rsidR="00027B6B" w:rsidRPr="00027B6B">
        <w:rPr>
          <w:rFonts w:cs="Times New Roman"/>
          <w:szCs w:val="28"/>
        </w:rPr>
        <w:t>ь за їх видами;</w:t>
      </w:r>
    </w:p>
    <w:p w:rsidR="00027B6B" w:rsidRPr="00027B6B" w:rsidRDefault="00027B6B" w:rsidP="00F906C9">
      <w:pPr>
        <w:spacing w:after="0" w:line="240" w:lineRule="auto"/>
        <w:ind w:firstLine="567"/>
        <w:jc w:val="both"/>
        <w:rPr>
          <w:rFonts w:cs="Times New Roman"/>
          <w:szCs w:val="28"/>
        </w:rPr>
      </w:pPr>
      <w:r w:rsidRPr="00027B6B">
        <w:rPr>
          <w:rFonts w:cs="Times New Roman"/>
          <w:szCs w:val="28"/>
        </w:rPr>
        <w:t>- стан усунення недоліків/проблем та порушень</w:t>
      </w:r>
    </w:p>
    <w:p w:rsidR="00F906C9" w:rsidRDefault="00F906C9" w:rsidP="00F906C9">
      <w:pPr>
        <w:spacing w:after="0" w:line="240" w:lineRule="auto"/>
        <w:ind w:firstLine="567"/>
        <w:jc w:val="both"/>
        <w:rPr>
          <w:rFonts w:cs="Times New Roman"/>
          <w:szCs w:val="28"/>
        </w:rPr>
      </w:pPr>
      <w:r w:rsidRPr="00027B6B">
        <w:rPr>
          <w:rFonts w:cs="Times New Roman"/>
          <w:szCs w:val="28"/>
        </w:rPr>
        <w:t>- загальна кількість прийнятих рекомендацій</w:t>
      </w:r>
      <w:r w:rsidR="00027B6B" w:rsidRPr="00027B6B">
        <w:rPr>
          <w:rFonts w:cs="Times New Roman"/>
          <w:szCs w:val="28"/>
        </w:rPr>
        <w:t xml:space="preserve"> і стан їх впровадження</w:t>
      </w:r>
      <w:r w:rsidRPr="00027B6B">
        <w:rPr>
          <w:rFonts w:cs="Times New Roman"/>
          <w:szCs w:val="28"/>
        </w:rPr>
        <w:t xml:space="preserve"> та ін.</w:t>
      </w:r>
    </w:p>
    <w:p w:rsidR="006C7DA1" w:rsidRPr="00C00632" w:rsidRDefault="006C7DA1" w:rsidP="00F906C9">
      <w:pPr>
        <w:spacing w:after="0" w:line="240" w:lineRule="auto"/>
        <w:ind w:firstLine="567"/>
        <w:jc w:val="both"/>
        <w:rPr>
          <w:rFonts w:cs="Times New Roman"/>
          <w:szCs w:val="28"/>
        </w:rPr>
      </w:pPr>
    </w:p>
    <w:p w:rsidR="004702FF" w:rsidRPr="00027B6B" w:rsidRDefault="004702FF" w:rsidP="00CD1B14">
      <w:pPr>
        <w:spacing w:after="0" w:line="240" w:lineRule="auto"/>
        <w:ind w:firstLine="567"/>
        <w:jc w:val="both"/>
        <w:rPr>
          <w:rFonts w:cs="Times New Roman"/>
          <w:b/>
          <w:i/>
          <w:color w:val="auto"/>
          <w:szCs w:val="28"/>
        </w:rPr>
      </w:pPr>
      <w:r w:rsidRPr="00027B6B">
        <w:rPr>
          <w:rFonts w:cs="Times New Roman"/>
          <w:b/>
          <w:i/>
          <w:color w:val="auto"/>
          <w:szCs w:val="28"/>
        </w:rPr>
        <w:t>Загальні питання роботи з шаблонами</w:t>
      </w:r>
    </w:p>
    <w:p w:rsidR="004702FF" w:rsidRPr="004702FF" w:rsidRDefault="004702FF" w:rsidP="00C00632">
      <w:pPr>
        <w:spacing w:after="0" w:line="240" w:lineRule="auto"/>
        <w:ind w:firstLine="567"/>
        <w:jc w:val="both"/>
        <w:rPr>
          <w:rFonts w:cs="Times New Roman"/>
          <w:szCs w:val="28"/>
        </w:rPr>
      </w:pPr>
      <w:r w:rsidRPr="00027B6B">
        <w:rPr>
          <w:rFonts w:cs="Times New Roman"/>
          <w:szCs w:val="28"/>
        </w:rPr>
        <w:t xml:space="preserve">Шаблони накопичення звітних даних розміщено на офіційному вебсайті Мінфіну у вигляді архіву </w:t>
      </w:r>
      <w:r w:rsidR="00E93285" w:rsidRPr="00027B6B">
        <w:rPr>
          <w:rFonts w:cs="Times New Roman"/>
          <w:szCs w:val="28"/>
        </w:rPr>
        <w:t xml:space="preserve">в </w:t>
      </w:r>
      <w:r w:rsidR="003D1BB3" w:rsidRPr="00027B6B">
        <w:rPr>
          <w:rFonts w:cs="Times New Roman"/>
          <w:szCs w:val="28"/>
        </w:rPr>
        <w:t>папці</w:t>
      </w:r>
      <w:r w:rsidR="00E93285" w:rsidRPr="00027B6B">
        <w:rPr>
          <w:rFonts w:cs="Times New Roman"/>
          <w:szCs w:val="28"/>
        </w:rPr>
        <w:t xml:space="preserve"> «НЗД»</w:t>
      </w:r>
      <w:r w:rsidR="009A3C1F">
        <w:rPr>
          <w:rFonts w:cs="Times New Roman"/>
          <w:szCs w:val="28"/>
        </w:rPr>
        <w:t xml:space="preserve"> (окремо шаблони облікових форм та приклади їх заповнення)</w:t>
      </w:r>
      <w:r w:rsidR="003D1BB3" w:rsidRPr="00027B6B">
        <w:rPr>
          <w:rFonts w:cs="Times New Roman"/>
          <w:szCs w:val="28"/>
        </w:rPr>
        <w:t>.</w:t>
      </w:r>
    </w:p>
    <w:p w:rsidR="00B26AD2" w:rsidRDefault="003D1BB3" w:rsidP="00C00632">
      <w:pPr>
        <w:spacing w:after="0" w:line="240" w:lineRule="auto"/>
        <w:ind w:firstLine="567"/>
        <w:jc w:val="both"/>
        <w:rPr>
          <w:rFonts w:cs="Times New Roman"/>
          <w:szCs w:val="28"/>
        </w:rPr>
      </w:pPr>
      <w:r w:rsidRPr="004702FF">
        <w:rPr>
          <w:rFonts w:cs="Times New Roman"/>
          <w:szCs w:val="28"/>
        </w:rPr>
        <w:t>Для роботи з документами їх необхідно видобути</w:t>
      </w:r>
      <w:r w:rsidR="00601529" w:rsidRPr="004702FF">
        <w:rPr>
          <w:rFonts w:cs="Times New Roman"/>
          <w:szCs w:val="28"/>
        </w:rPr>
        <w:t xml:space="preserve"> з архіву</w:t>
      </w:r>
      <w:r w:rsidRPr="004702FF">
        <w:rPr>
          <w:rFonts w:cs="Times New Roman"/>
          <w:szCs w:val="28"/>
        </w:rPr>
        <w:t xml:space="preserve"> в папку «НЗД».</w:t>
      </w:r>
      <w:r w:rsidR="004702FF" w:rsidRPr="004702FF">
        <w:rPr>
          <w:rFonts w:cs="Times New Roman"/>
          <w:szCs w:val="28"/>
        </w:rPr>
        <w:t xml:space="preserve"> </w:t>
      </w:r>
      <w:r w:rsidR="00B84B04" w:rsidRPr="004702FF">
        <w:rPr>
          <w:rFonts w:cs="Times New Roman"/>
          <w:szCs w:val="28"/>
        </w:rPr>
        <w:t>Для зручної та коректної роботи ф</w:t>
      </w:r>
      <w:r w:rsidR="00CA5195" w:rsidRPr="004702FF">
        <w:rPr>
          <w:rFonts w:cs="Times New Roman"/>
          <w:szCs w:val="28"/>
        </w:rPr>
        <w:t>айли</w:t>
      </w:r>
      <w:r w:rsidR="00E93285" w:rsidRPr="004702FF">
        <w:rPr>
          <w:rFonts w:cs="Times New Roman"/>
          <w:szCs w:val="28"/>
        </w:rPr>
        <w:t xml:space="preserve"> </w:t>
      </w:r>
      <w:r w:rsidR="00CA5195" w:rsidRPr="004702FF">
        <w:rPr>
          <w:rFonts w:cs="Times New Roman"/>
          <w:szCs w:val="28"/>
        </w:rPr>
        <w:t xml:space="preserve">за один звітний рік повинні </w:t>
      </w:r>
      <w:r w:rsidR="0001486D" w:rsidRPr="004702FF">
        <w:rPr>
          <w:rFonts w:cs="Times New Roman"/>
          <w:szCs w:val="28"/>
        </w:rPr>
        <w:t>розміщуватися</w:t>
      </w:r>
      <w:r w:rsidR="00CA5195" w:rsidRPr="004702FF">
        <w:rPr>
          <w:rFonts w:cs="Times New Roman"/>
          <w:szCs w:val="28"/>
        </w:rPr>
        <w:t xml:space="preserve"> в одній папці з лаконічними та зрозумілими назвами</w:t>
      </w:r>
      <w:r w:rsidR="0001486D" w:rsidRPr="004702FF">
        <w:rPr>
          <w:rFonts w:cs="Times New Roman"/>
          <w:szCs w:val="28"/>
        </w:rPr>
        <w:t xml:space="preserve"> </w:t>
      </w:r>
      <w:r w:rsidR="00CA5195" w:rsidRPr="004702FF">
        <w:rPr>
          <w:rFonts w:cs="Times New Roman"/>
          <w:szCs w:val="28"/>
        </w:rPr>
        <w:t>в будь-якому</w:t>
      </w:r>
      <w:r w:rsidR="004702FF">
        <w:rPr>
          <w:rFonts w:cs="Times New Roman"/>
          <w:szCs w:val="28"/>
        </w:rPr>
        <w:t xml:space="preserve"> місці на комп’ютері чи м</w:t>
      </w:r>
      <w:r w:rsidR="004702FF" w:rsidRPr="004702FF">
        <w:rPr>
          <w:rFonts w:cs="Times New Roman"/>
          <w:szCs w:val="28"/>
        </w:rPr>
        <w:t xml:space="preserve">ережі. </w:t>
      </w:r>
      <w:r w:rsidR="009F6B6F" w:rsidRPr="004702FF">
        <w:rPr>
          <w:rFonts w:cs="Times New Roman"/>
          <w:szCs w:val="28"/>
        </w:rPr>
        <w:t xml:space="preserve">Назву папки «НЗД» можна змінювати, а також </w:t>
      </w:r>
      <w:r w:rsidR="0001486D" w:rsidRPr="004702FF">
        <w:rPr>
          <w:rFonts w:cs="Times New Roman"/>
          <w:szCs w:val="28"/>
        </w:rPr>
        <w:t>переносити</w:t>
      </w:r>
      <w:r w:rsidR="009F6B6F" w:rsidRPr="004702FF">
        <w:rPr>
          <w:rFonts w:cs="Times New Roman"/>
          <w:szCs w:val="28"/>
        </w:rPr>
        <w:t xml:space="preserve"> саму папку</w:t>
      </w:r>
      <w:r w:rsidR="00CA5195" w:rsidRPr="004702FF">
        <w:rPr>
          <w:rFonts w:cs="Times New Roman"/>
          <w:szCs w:val="28"/>
        </w:rPr>
        <w:t xml:space="preserve"> в</w:t>
      </w:r>
      <w:r w:rsidR="0001486D" w:rsidRPr="004702FF">
        <w:rPr>
          <w:rFonts w:cs="Times New Roman"/>
          <w:szCs w:val="28"/>
        </w:rPr>
        <w:t xml:space="preserve"> будь-яке</w:t>
      </w:r>
      <w:r w:rsidR="00CA5195" w:rsidRPr="004702FF">
        <w:rPr>
          <w:rFonts w:cs="Times New Roman"/>
          <w:szCs w:val="28"/>
        </w:rPr>
        <w:t xml:space="preserve"> інше місце</w:t>
      </w:r>
      <w:r w:rsidR="0001486D" w:rsidRPr="004702FF">
        <w:rPr>
          <w:rFonts w:cs="Times New Roman"/>
          <w:szCs w:val="28"/>
        </w:rPr>
        <w:t xml:space="preserve">, але після </w:t>
      </w:r>
      <w:r w:rsidR="009F6B6F" w:rsidRPr="004702FF">
        <w:rPr>
          <w:rFonts w:cs="Times New Roman"/>
          <w:szCs w:val="28"/>
        </w:rPr>
        <w:t>цих операцій</w:t>
      </w:r>
      <w:r w:rsidR="0001486D" w:rsidRPr="004702FF">
        <w:rPr>
          <w:rFonts w:cs="Times New Roman"/>
          <w:szCs w:val="28"/>
        </w:rPr>
        <w:t xml:space="preserve"> необхідно</w:t>
      </w:r>
      <w:r w:rsidR="00CA5195" w:rsidRPr="004702FF">
        <w:rPr>
          <w:rFonts w:cs="Times New Roman"/>
          <w:szCs w:val="28"/>
        </w:rPr>
        <w:t xml:space="preserve"> оновити зв’язки</w:t>
      </w:r>
      <w:r w:rsidR="0001486D" w:rsidRPr="004702FF">
        <w:rPr>
          <w:rFonts w:cs="Times New Roman"/>
          <w:szCs w:val="28"/>
        </w:rPr>
        <w:t xml:space="preserve"> </w:t>
      </w:r>
      <w:r w:rsidR="004702FF">
        <w:rPr>
          <w:rFonts w:cs="Times New Roman"/>
          <w:szCs w:val="28"/>
        </w:rPr>
        <w:t xml:space="preserve">між файлами </w:t>
      </w:r>
      <w:r w:rsidR="0001486D" w:rsidRPr="004702FF">
        <w:rPr>
          <w:rFonts w:cs="Times New Roman"/>
          <w:szCs w:val="28"/>
        </w:rPr>
        <w:t>за зразком</w:t>
      </w:r>
      <w:r w:rsidR="004702FF">
        <w:rPr>
          <w:rFonts w:cs="Times New Roman"/>
          <w:szCs w:val="28"/>
        </w:rPr>
        <w:t>,</w:t>
      </w:r>
      <w:r w:rsidR="0001486D" w:rsidRPr="004702FF">
        <w:rPr>
          <w:rFonts w:cs="Times New Roman"/>
          <w:szCs w:val="28"/>
        </w:rPr>
        <w:t xml:space="preserve"> наведеним нижче.</w:t>
      </w:r>
    </w:p>
    <w:p w:rsidR="006335DC" w:rsidRDefault="004702FF" w:rsidP="00C00632">
      <w:pPr>
        <w:spacing w:after="0" w:line="240" w:lineRule="auto"/>
        <w:ind w:firstLine="567"/>
        <w:jc w:val="both"/>
        <w:rPr>
          <w:rFonts w:cs="Times New Roman"/>
          <w:szCs w:val="28"/>
        </w:rPr>
      </w:pPr>
      <w:r w:rsidRPr="004702FF">
        <w:rPr>
          <w:rFonts w:cs="Times New Roman"/>
          <w:szCs w:val="28"/>
        </w:rPr>
        <w:t>У шаблонах</w:t>
      </w:r>
      <w:r w:rsidR="006335DC" w:rsidRPr="004702FF">
        <w:rPr>
          <w:rFonts w:cs="Times New Roman"/>
          <w:szCs w:val="28"/>
        </w:rPr>
        <w:t xml:space="preserve"> створено зв’язки</w:t>
      </w:r>
      <w:r w:rsidR="006F65C0" w:rsidRPr="004702FF">
        <w:rPr>
          <w:rFonts w:cs="Times New Roman"/>
          <w:szCs w:val="28"/>
        </w:rPr>
        <w:t xml:space="preserve"> (посилання на комірки)</w:t>
      </w:r>
      <w:r w:rsidR="006335DC" w:rsidRPr="004702FF">
        <w:rPr>
          <w:rFonts w:cs="Times New Roman"/>
          <w:szCs w:val="28"/>
        </w:rPr>
        <w:t xml:space="preserve"> </w:t>
      </w:r>
      <w:r w:rsidRPr="004702FF">
        <w:rPr>
          <w:rFonts w:cs="Times New Roman"/>
          <w:szCs w:val="28"/>
        </w:rPr>
        <w:t xml:space="preserve">між файлом «НЗД аудиту» та файлом «НЗД за рік» </w:t>
      </w:r>
      <w:r w:rsidR="006335DC" w:rsidRPr="004702FF">
        <w:rPr>
          <w:rFonts w:cs="Times New Roman"/>
          <w:szCs w:val="28"/>
        </w:rPr>
        <w:t xml:space="preserve">тільки для одного файлу «НЗД аудиту». Зв’язки з новими файлами </w:t>
      </w:r>
      <w:r>
        <w:rPr>
          <w:rFonts w:cs="Times New Roman"/>
          <w:szCs w:val="28"/>
        </w:rPr>
        <w:t>(</w:t>
      </w:r>
      <w:r w:rsidR="009A3C1F">
        <w:rPr>
          <w:rFonts w:cs="Times New Roman"/>
          <w:szCs w:val="28"/>
        </w:rPr>
        <w:t>обліковими формами</w:t>
      </w:r>
      <w:r>
        <w:rPr>
          <w:rFonts w:cs="Times New Roman"/>
          <w:szCs w:val="28"/>
        </w:rPr>
        <w:t xml:space="preserve">, </w:t>
      </w:r>
      <w:r w:rsidR="006335DC" w:rsidRPr="004702FF">
        <w:rPr>
          <w:rFonts w:cs="Times New Roman"/>
          <w:szCs w:val="28"/>
        </w:rPr>
        <w:t>заповненими за результатами проведених внутрішніх аудитів</w:t>
      </w:r>
      <w:r>
        <w:rPr>
          <w:rFonts w:cs="Times New Roman"/>
          <w:szCs w:val="28"/>
        </w:rPr>
        <w:t>)</w:t>
      </w:r>
      <w:r w:rsidR="006335DC" w:rsidRPr="004702FF">
        <w:rPr>
          <w:rFonts w:cs="Times New Roman"/>
          <w:szCs w:val="28"/>
        </w:rPr>
        <w:t xml:space="preserve"> </w:t>
      </w:r>
      <w:r>
        <w:rPr>
          <w:rFonts w:cs="Times New Roman"/>
          <w:szCs w:val="28"/>
        </w:rPr>
        <w:t>необхідно</w:t>
      </w:r>
      <w:r w:rsidR="006335DC" w:rsidRPr="004702FF">
        <w:rPr>
          <w:rFonts w:cs="Times New Roman"/>
          <w:szCs w:val="28"/>
        </w:rPr>
        <w:t xml:space="preserve"> створювати </w:t>
      </w:r>
      <w:r>
        <w:rPr>
          <w:rFonts w:cs="Times New Roman"/>
          <w:szCs w:val="28"/>
        </w:rPr>
        <w:t>самостійно за аналогічним підходом, наведеним у з</w:t>
      </w:r>
      <w:r w:rsidR="006335DC" w:rsidRPr="004702FF">
        <w:rPr>
          <w:rFonts w:cs="Times New Roman"/>
          <w:szCs w:val="28"/>
        </w:rPr>
        <w:t>разку.</w:t>
      </w:r>
    </w:p>
    <w:p w:rsidR="00F906C9" w:rsidRDefault="00F906C9" w:rsidP="00F906C9">
      <w:pPr>
        <w:spacing w:after="0" w:line="240" w:lineRule="auto"/>
        <w:ind w:firstLine="567"/>
        <w:jc w:val="both"/>
        <w:rPr>
          <w:rFonts w:cs="Times New Roman"/>
          <w:color w:val="auto"/>
          <w:szCs w:val="28"/>
        </w:rPr>
      </w:pPr>
      <w:r w:rsidRPr="00F906C9">
        <w:rPr>
          <w:rFonts w:cs="Times New Roman"/>
          <w:color w:val="auto"/>
          <w:szCs w:val="28"/>
        </w:rPr>
        <w:t xml:space="preserve">У цій інструкції наведено приклад для роботи з файлом «НЗД аудиту» та файлом «НЗД за рік». При подальшій роботі з системою обліку даних необхідно виконувати аналогічні дії з файлами </w:t>
      </w:r>
      <w:r w:rsidR="009A3C1F">
        <w:rPr>
          <w:rFonts w:cs="Times New Roman"/>
          <w:color w:val="auto"/>
          <w:szCs w:val="28"/>
        </w:rPr>
        <w:t>облікових форм</w:t>
      </w:r>
      <w:r w:rsidRPr="00F906C9">
        <w:rPr>
          <w:rFonts w:cs="Times New Roman"/>
          <w:color w:val="auto"/>
          <w:szCs w:val="28"/>
        </w:rPr>
        <w:t>, складених за результатами проведених аудитів (обирати місце розташування файлу/файлів інформаційних карт, їх назви тощо).</w:t>
      </w:r>
    </w:p>
    <w:p w:rsidR="006C7DA1" w:rsidRPr="00F906C9" w:rsidRDefault="006C7DA1" w:rsidP="00F906C9">
      <w:pPr>
        <w:spacing w:after="0" w:line="240" w:lineRule="auto"/>
        <w:ind w:firstLine="567"/>
        <w:jc w:val="both"/>
        <w:rPr>
          <w:rFonts w:cs="Times New Roman"/>
          <w:color w:val="auto"/>
          <w:szCs w:val="28"/>
        </w:rPr>
      </w:pPr>
    </w:p>
    <w:bookmarkEnd w:id="0"/>
    <w:p w:rsidR="00243C88" w:rsidRPr="00027B6B" w:rsidRDefault="00C2740E" w:rsidP="00C00632">
      <w:pPr>
        <w:spacing w:after="0" w:line="240" w:lineRule="auto"/>
        <w:ind w:firstLine="567"/>
        <w:jc w:val="both"/>
        <w:rPr>
          <w:rFonts w:cs="Times New Roman"/>
          <w:b/>
          <w:i/>
          <w:szCs w:val="28"/>
        </w:rPr>
      </w:pPr>
      <w:r w:rsidRPr="00027B6B">
        <w:rPr>
          <w:rFonts w:cs="Times New Roman"/>
          <w:b/>
          <w:i/>
          <w:szCs w:val="28"/>
        </w:rPr>
        <w:t>Н</w:t>
      </w:r>
      <w:r w:rsidR="0071193E" w:rsidRPr="00027B6B">
        <w:rPr>
          <w:rFonts w:cs="Times New Roman"/>
          <w:b/>
          <w:i/>
          <w:szCs w:val="28"/>
        </w:rPr>
        <w:t xml:space="preserve">алаштування </w:t>
      </w:r>
      <w:r w:rsidR="004E5C84" w:rsidRPr="00027B6B">
        <w:rPr>
          <w:rFonts w:cs="Times New Roman"/>
          <w:b/>
          <w:i/>
          <w:szCs w:val="28"/>
        </w:rPr>
        <w:t xml:space="preserve">зв’язків </w:t>
      </w:r>
      <w:r w:rsidR="0071193E" w:rsidRPr="00027B6B">
        <w:rPr>
          <w:rFonts w:cs="Times New Roman"/>
          <w:b/>
          <w:i/>
          <w:szCs w:val="28"/>
        </w:rPr>
        <w:t>файлу «НЗД за рік»</w:t>
      </w:r>
      <w:r w:rsidR="004E5C84" w:rsidRPr="00027B6B">
        <w:rPr>
          <w:rFonts w:cs="Times New Roman"/>
          <w:b/>
          <w:i/>
          <w:szCs w:val="28"/>
        </w:rPr>
        <w:t xml:space="preserve"> з вихідним файлом «НЗД аудиту»</w:t>
      </w:r>
    </w:p>
    <w:p w:rsidR="0001486D" w:rsidRPr="00C00632" w:rsidRDefault="00A32E50" w:rsidP="00C00632">
      <w:pPr>
        <w:spacing w:after="0" w:line="240" w:lineRule="auto"/>
        <w:ind w:firstLine="567"/>
        <w:jc w:val="both"/>
        <w:rPr>
          <w:rFonts w:cs="Times New Roman"/>
          <w:szCs w:val="28"/>
        </w:rPr>
      </w:pPr>
      <w:r w:rsidRPr="008F5660">
        <w:rPr>
          <w:rFonts w:cs="Times New Roman"/>
          <w:szCs w:val="28"/>
        </w:rPr>
        <w:t>При першому відкриванні файлу</w:t>
      </w:r>
      <w:r w:rsidR="001171B5" w:rsidRPr="008F5660">
        <w:rPr>
          <w:rFonts w:cs="Times New Roman"/>
          <w:szCs w:val="28"/>
        </w:rPr>
        <w:t xml:space="preserve"> потрібно увімкнути </w:t>
      </w:r>
      <w:r w:rsidR="00E8024F" w:rsidRPr="008F5660">
        <w:rPr>
          <w:rFonts w:cs="Times New Roman"/>
          <w:szCs w:val="28"/>
        </w:rPr>
        <w:t xml:space="preserve">вміст книги </w:t>
      </w:r>
      <w:r w:rsidR="00E8024F" w:rsidRPr="008F5660">
        <w:rPr>
          <w:rFonts w:cs="Times New Roman"/>
          <w:szCs w:val="28"/>
          <w:lang w:val="en-US"/>
        </w:rPr>
        <w:t>Excel</w:t>
      </w:r>
      <w:r w:rsidR="001171B5" w:rsidRPr="008F5660">
        <w:rPr>
          <w:rFonts w:cs="Times New Roman"/>
          <w:szCs w:val="28"/>
        </w:rPr>
        <w:t xml:space="preserve"> (зобр.</w:t>
      </w:r>
      <w:r w:rsidR="00BC54B0">
        <w:rPr>
          <w:rFonts w:cs="Times New Roman"/>
          <w:szCs w:val="28"/>
        </w:rPr>
        <w:t> </w:t>
      </w:r>
      <w:r w:rsidR="001171B5" w:rsidRPr="008F5660">
        <w:rPr>
          <w:rFonts w:cs="Times New Roman"/>
          <w:szCs w:val="28"/>
        </w:rPr>
        <w:t>1).</w:t>
      </w:r>
    </w:p>
    <w:p w:rsidR="0001486D" w:rsidRPr="00C00632" w:rsidRDefault="001171B5" w:rsidP="00C00632">
      <w:pPr>
        <w:spacing w:after="0" w:line="240" w:lineRule="auto"/>
        <w:ind w:firstLine="567"/>
        <w:jc w:val="right"/>
        <w:rPr>
          <w:rFonts w:cs="Times New Roman"/>
          <w:szCs w:val="28"/>
        </w:rPr>
      </w:pPr>
      <w:r w:rsidRPr="00C00632">
        <w:rPr>
          <w:rFonts w:cs="Times New Roman"/>
          <w:szCs w:val="28"/>
        </w:rPr>
        <w:t>Зображення 1</w:t>
      </w:r>
    </w:p>
    <w:p w:rsidR="00DD6AFB" w:rsidRDefault="00DD6AFB"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7F3343F8" wp14:editId="74ECF117">
            <wp:extent cx="5616000" cy="1008000"/>
            <wp:effectExtent l="0" t="0" r="3810" b="1905"/>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r="38423"/>
                    <a:stretch/>
                  </pic:blipFill>
                  <pic:spPr bwMode="auto">
                    <a:xfrm>
                      <a:off x="0" y="0"/>
                      <a:ext cx="5616000" cy="1008000"/>
                    </a:xfrm>
                    <a:prstGeom prst="rect">
                      <a:avLst/>
                    </a:prstGeom>
                    <a:ln>
                      <a:noFill/>
                    </a:ln>
                    <a:extLst>
                      <a:ext uri="{53640926-AAD7-44D8-BBD7-CCE9431645EC}">
                        <a14:shadowObscured xmlns:a14="http://schemas.microsoft.com/office/drawing/2010/main"/>
                      </a:ext>
                    </a:extLst>
                  </pic:spPr>
                </pic:pic>
              </a:graphicData>
            </a:graphic>
          </wp:inline>
        </w:drawing>
      </w:r>
    </w:p>
    <w:p w:rsidR="00536E77" w:rsidRPr="006C7DA1" w:rsidRDefault="00536E77" w:rsidP="008F5660">
      <w:pPr>
        <w:spacing w:after="0" w:line="240" w:lineRule="auto"/>
        <w:rPr>
          <w:rFonts w:cs="Times New Roman"/>
          <w:szCs w:val="20"/>
        </w:rPr>
      </w:pPr>
    </w:p>
    <w:p w:rsidR="00DD6AFB" w:rsidRPr="00BC54B0" w:rsidRDefault="001171B5" w:rsidP="00BC54B0">
      <w:pPr>
        <w:spacing w:after="0" w:line="240" w:lineRule="auto"/>
        <w:ind w:firstLine="567"/>
        <w:jc w:val="both"/>
        <w:rPr>
          <w:rFonts w:cs="Times New Roman"/>
          <w:szCs w:val="28"/>
        </w:rPr>
      </w:pPr>
      <w:r w:rsidRPr="00BC54B0">
        <w:rPr>
          <w:rFonts w:cs="Times New Roman"/>
          <w:szCs w:val="28"/>
        </w:rPr>
        <w:t xml:space="preserve">Якщо Microsoft Excel не </w:t>
      </w:r>
      <w:r w:rsidR="00536E77" w:rsidRPr="00BC54B0">
        <w:rPr>
          <w:rFonts w:cs="Times New Roman"/>
          <w:szCs w:val="28"/>
        </w:rPr>
        <w:t>за</w:t>
      </w:r>
      <w:r w:rsidRPr="00BC54B0">
        <w:rPr>
          <w:rFonts w:cs="Times New Roman"/>
          <w:szCs w:val="28"/>
        </w:rPr>
        <w:t xml:space="preserve">пропонував </w:t>
      </w:r>
      <w:r w:rsidR="0071193E" w:rsidRPr="00BC54B0">
        <w:rPr>
          <w:rFonts w:cs="Times New Roman"/>
          <w:szCs w:val="28"/>
        </w:rPr>
        <w:t>«У</w:t>
      </w:r>
      <w:r w:rsidRPr="00BC54B0">
        <w:rPr>
          <w:rFonts w:cs="Times New Roman"/>
          <w:szCs w:val="28"/>
        </w:rPr>
        <w:t xml:space="preserve">вімкнути </w:t>
      </w:r>
      <w:r w:rsidR="0071193E" w:rsidRPr="00BC54B0">
        <w:rPr>
          <w:rFonts w:cs="Times New Roman"/>
          <w:szCs w:val="28"/>
        </w:rPr>
        <w:t>вміст»</w:t>
      </w:r>
      <w:r w:rsidR="00BC54B0" w:rsidRPr="00BC54B0">
        <w:rPr>
          <w:rFonts w:cs="Times New Roman"/>
          <w:szCs w:val="28"/>
        </w:rPr>
        <w:t>,</w:t>
      </w:r>
      <w:r w:rsidR="0071193E" w:rsidRPr="00BC54B0">
        <w:rPr>
          <w:rFonts w:cs="Times New Roman"/>
          <w:szCs w:val="28"/>
        </w:rPr>
        <w:t xml:space="preserve"> тоді </w:t>
      </w:r>
      <w:r w:rsidR="00E8024F" w:rsidRPr="00BC54B0">
        <w:rPr>
          <w:rFonts w:cs="Times New Roman"/>
          <w:szCs w:val="28"/>
        </w:rPr>
        <w:t>цей вміст</w:t>
      </w:r>
      <w:r w:rsidR="0071193E" w:rsidRPr="00BC54B0">
        <w:rPr>
          <w:rFonts w:cs="Times New Roman"/>
          <w:szCs w:val="28"/>
        </w:rPr>
        <w:t xml:space="preserve"> вже </w:t>
      </w:r>
      <w:r w:rsidR="00E8024F" w:rsidRPr="00BC54B0">
        <w:rPr>
          <w:rFonts w:cs="Times New Roman"/>
          <w:szCs w:val="28"/>
        </w:rPr>
        <w:t>увімкнено</w:t>
      </w:r>
      <w:r w:rsidR="00BC54B0" w:rsidRPr="00BC54B0">
        <w:rPr>
          <w:rFonts w:cs="Times New Roman"/>
          <w:szCs w:val="28"/>
        </w:rPr>
        <w:t xml:space="preserve"> й жодних дій виконувати не потрібно</w:t>
      </w:r>
      <w:r w:rsidR="00E8024F" w:rsidRPr="00BC54B0">
        <w:rPr>
          <w:rFonts w:cs="Times New Roman"/>
          <w:szCs w:val="28"/>
        </w:rPr>
        <w:t>.</w:t>
      </w:r>
    </w:p>
    <w:p w:rsidR="001171B5" w:rsidRPr="00BC54B0" w:rsidRDefault="0071193E" w:rsidP="00C00632">
      <w:pPr>
        <w:spacing w:after="0" w:line="240" w:lineRule="auto"/>
        <w:ind w:firstLine="567"/>
        <w:jc w:val="both"/>
        <w:rPr>
          <w:rFonts w:cs="Times New Roman"/>
          <w:szCs w:val="28"/>
        </w:rPr>
      </w:pPr>
      <w:r w:rsidRPr="00BC54B0">
        <w:rPr>
          <w:rFonts w:cs="Times New Roman"/>
          <w:szCs w:val="28"/>
        </w:rPr>
        <w:t xml:space="preserve">Наступним етапом є </w:t>
      </w:r>
      <w:r w:rsidR="0083411C" w:rsidRPr="00BC54B0">
        <w:rPr>
          <w:rFonts w:cs="Times New Roman"/>
          <w:szCs w:val="28"/>
        </w:rPr>
        <w:t>зміна</w:t>
      </w:r>
      <w:r w:rsidR="00BC54B0" w:rsidRPr="00BC54B0">
        <w:rPr>
          <w:rFonts w:cs="Times New Roman"/>
          <w:szCs w:val="28"/>
        </w:rPr>
        <w:t>/оновлення</w:t>
      </w:r>
      <w:r w:rsidRPr="00BC54B0">
        <w:rPr>
          <w:rFonts w:cs="Times New Roman"/>
          <w:szCs w:val="28"/>
        </w:rPr>
        <w:t xml:space="preserve"> </w:t>
      </w:r>
      <w:r w:rsidR="00BF0851" w:rsidRPr="00BC54B0">
        <w:rPr>
          <w:rFonts w:cs="Times New Roman"/>
          <w:szCs w:val="28"/>
        </w:rPr>
        <w:t xml:space="preserve">зв’язків. </w:t>
      </w:r>
      <w:r w:rsidR="00BC54B0" w:rsidRPr="00BC54B0">
        <w:rPr>
          <w:rFonts w:cs="Times New Roman"/>
          <w:szCs w:val="28"/>
        </w:rPr>
        <w:t xml:space="preserve">Для цього слід натиснути </w:t>
      </w:r>
      <w:r w:rsidR="007C5F6A" w:rsidRPr="00BC54B0">
        <w:rPr>
          <w:rFonts w:cs="Times New Roman"/>
          <w:szCs w:val="28"/>
        </w:rPr>
        <w:t xml:space="preserve">кнопку </w:t>
      </w:r>
      <w:r w:rsidR="00BF0851" w:rsidRPr="00BC54B0">
        <w:rPr>
          <w:rFonts w:cs="Times New Roman"/>
          <w:szCs w:val="28"/>
        </w:rPr>
        <w:t>«Оновити»</w:t>
      </w:r>
      <w:r w:rsidR="00E77769" w:rsidRPr="00BC54B0">
        <w:rPr>
          <w:rFonts w:cs="Times New Roman"/>
          <w:szCs w:val="28"/>
        </w:rPr>
        <w:t xml:space="preserve"> у спливаючому вікні (зобр.</w:t>
      </w:r>
      <w:r w:rsidR="00BC54B0" w:rsidRPr="00BC54B0">
        <w:rPr>
          <w:rFonts w:cs="Times New Roman"/>
          <w:szCs w:val="28"/>
        </w:rPr>
        <w:t> </w:t>
      </w:r>
      <w:r w:rsidR="00E77769" w:rsidRPr="00BC54B0">
        <w:rPr>
          <w:rFonts w:cs="Times New Roman"/>
          <w:szCs w:val="28"/>
        </w:rPr>
        <w:t>2)</w:t>
      </w:r>
      <w:r w:rsidR="007C5F6A" w:rsidRPr="00BC54B0">
        <w:rPr>
          <w:rFonts w:cs="Times New Roman"/>
          <w:szCs w:val="28"/>
        </w:rPr>
        <w:t xml:space="preserve">, а далі кнопку </w:t>
      </w:r>
      <w:r w:rsidR="00E77769" w:rsidRPr="00BC54B0">
        <w:rPr>
          <w:rFonts w:cs="Times New Roman"/>
          <w:szCs w:val="28"/>
        </w:rPr>
        <w:t>«Редагувати зв’язки» (зобр.</w:t>
      </w:r>
      <w:r w:rsidR="00BC54B0" w:rsidRPr="00BC54B0">
        <w:rPr>
          <w:rFonts w:cs="Times New Roman"/>
          <w:szCs w:val="28"/>
        </w:rPr>
        <w:t> </w:t>
      </w:r>
      <w:r w:rsidR="00E77769" w:rsidRPr="00BC54B0">
        <w:rPr>
          <w:rFonts w:cs="Times New Roman"/>
          <w:szCs w:val="28"/>
        </w:rPr>
        <w:t>3)</w:t>
      </w:r>
    </w:p>
    <w:p w:rsidR="00BF0851" w:rsidRPr="00C00632" w:rsidRDefault="00E77769" w:rsidP="00C00632">
      <w:pPr>
        <w:spacing w:after="0" w:line="240" w:lineRule="auto"/>
        <w:ind w:firstLine="567"/>
        <w:jc w:val="right"/>
        <w:rPr>
          <w:rFonts w:cs="Times New Roman"/>
          <w:szCs w:val="28"/>
        </w:rPr>
      </w:pPr>
      <w:r w:rsidRPr="00C00632">
        <w:rPr>
          <w:rFonts w:cs="Times New Roman"/>
          <w:szCs w:val="28"/>
        </w:rPr>
        <w:t>Зображення 2</w:t>
      </w:r>
    </w:p>
    <w:p w:rsidR="00906DCE" w:rsidRPr="00C00632" w:rsidRDefault="00906DCE"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6FE2FD59" wp14:editId="54332E57">
            <wp:extent cx="5616000" cy="1008000"/>
            <wp:effectExtent l="0" t="0" r="3810" b="1905"/>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747" t="3580" b="4058"/>
                    <a:stretch/>
                  </pic:blipFill>
                  <pic:spPr bwMode="auto">
                    <a:xfrm>
                      <a:off x="0" y="0"/>
                      <a:ext cx="5616000" cy="1008000"/>
                    </a:xfrm>
                    <a:prstGeom prst="rect">
                      <a:avLst/>
                    </a:prstGeom>
                    <a:ln>
                      <a:noFill/>
                    </a:ln>
                    <a:extLst>
                      <a:ext uri="{53640926-AAD7-44D8-BBD7-CCE9431645EC}">
                        <a14:shadowObscured xmlns:a14="http://schemas.microsoft.com/office/drawing/2010/main"/>
                      </a:ext>
                    </a:extLst>
                  </pic:spPr>
                </pic:pic>
              </a:graphicData>
            </a:graphic>
          </wp:inline>
        </w:drawing>
      </w:r>
    </w:p>
    <w:p w:rsidR="00C00632" w:rsidRPr="00C00632" w:rsidRDefault="00C00632" w:rsidP="00C00632">
      <w:pPr>
        <w:spacing w:after="0" w:line="240" w:lineRule="auto"/>
        <w:jc w:val="right"/>
        <w:rPr>
          <w:rFonts w:cs="Times New Roman"/>
          <w:szCs w:val="28"/>
        </w:rPr>
      </w:pPr>
    </w:p>
    <w:p w:rsidR="00906DCE" w:rsidRPr="00C00632" w:rsidRDefault="00E77769" w:rsidP="00C00632">
      <w:pPr>
        <w:spacing w:after="0" w:line="240" w:lineRule="auto"/>
        <w:jc w:val="right"/>
        <w:rPr>
          <w:rFonts w:cs="Times New Roman"/>
          <w:szCs w:val="28"/>
        </w:rPr>
      </w:pPr>
      <w:r w:rsidRPr="00C00632">
        <w:rPr>
          <w:rFonts w:cs="Times New Roman"/>
          <w:szCs w:val="28"/>
        </w:rPr>
        <w:t>Зображення 3</w:t>
      </w:r>
    </w:p>
    <w:p w:rsidR="00906DCE" w:rsidRPr="00C00632" w:rsidRDefault="00906DCE"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4DF7EAA2" wp14:editId="6B954894">
            <wp:extent cx="5616000" cy="1008000"/>
            <wp:effectExtent l="0" t="0" r="3810" b="190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32" t="2564" b="-1"/>
                    <a:stretch/>
                  </pic:blipFill>
                  <pic:spPr bwMode="auto">
                    <a:xfrm>
                      <a:off x="0" y="0"/>
                      <a:ext cx="5616000" cy="1008000"/>
                    </a:xfrm>
                    <a:prstGeom prst="rect">
                      <a:avLst/>
                    </a:prstGeom>
                    <a:ln>
                      <a:noFill/>
                    </a:ln>
                    <a:extLst>
                      <a:ext uri="{53640926-AAD7-44D8-BBD7-CCE9431645EC}">
                        <a14:shadowObscured xmlns:a14="http://schemas.microsoft.com/office/drawing/2010/main"/>
                      </a:ext>
                    </a:extLst>
                  </pic:spPr>
                </pic:pic>
              </a:graphicData>
            </a:graphic>
          </wp:inline>
        </w:drawing>
      </w:r>
    </w:p>
    <w:p w:rsidR="00255AD2" w:rsidRDefault="007C5F6A" w:rsidP="00C00632">
      <w:pPr>
        <w:spacing w:after="0" w:line="240" w:lineRule="auto"/>
        <w:ind w:firstLine="567"/>
        <w:jc w:val="both"/>
        <w:rPr>
          <w:rFonts w:cs="Times New Roman"/>
          <w:szCs w:val="28"/>
        </w:rPr>
      </w:pPr>
      <w:r w:rsidRPr="00255AD2">
        <w:rPr>
          <w:rFonts w:cs="Times New Roman"/>
          <w:szCs w:val="28"/>
        </w:rPr>
        <w:t xml:space="preserve">У наступному спливаючому вікні </w:t>
      </w:r>
      <w:r w:rsidR="00883035" w:rsidRPr="00255AD2">
        <w:rPr>
          <w:rFonts w:cs="Times New Roman"/>
          <w:szCs w:val="28"/>
        </w:rPr>
        <w:t xml:space="preserve">слід </w:t>
      </w:r>
      <w:r w:rsidRPr="00255AD2">
        <w:rPr>
          <w:rFonts w:cs="Times New Roman"/>
          <w:szCs w:val="28"/>
        </w:rPr>
        <w:t>вибира</w:t>
      </w:r>
      <w:r w:rsidR="00883035" w:rsidRPr="00255AD2">
        <w:rPr>
          <w:rFonts w:cs="Times New Roman"/>
          <w:szCs w:val="28"/>
        </w:rPr>
        <w:t>ти</w:t>
      </w:r>
      <w:r w:rsidRPr="00255AD2">
        <w:rPr>
          <w:rFonts w:cs="Times New Roman"/>
          <w:szCs w:val="28"/>
        </w:rPr>
        <w:t xml:space="preserve"> кнопку «Змінити»</w:t>
      </w:r>
      <w:r w:rsidR="00536E77" w:rsidRPr="00255AD2">
        <w:rPr>
          <w:rFonts w:cs="Times New Roman"/>
          <w:szCs w:val="28"/>
        </w:rPr>
        <w:t xml:space="preserve"> (зобр.</w:t>
      </w:r>
      <w:r w:rsidR="00883035" w:rsidRPr="00255AD2">
        <w:rPr>
          <w:rFonts w:cs="Times New Roman"/>
          <w:szCs w:val="28"/>
        </w:rPr>
        <w:t> </w:t>
      </w:r>
      <w:r w:rsidR="00536E77" w:rsidRPr="00255AD2">
        <w:rPr>
          <w:rFonts w:cs="Times New Roman"/>
          <w:szCs w:val="28"/>
        </w:rPr>
        <w:t>4)</w:t>
      </w:r>
      <w:r w:rsidRPr="00255AD2">
        <w:rPr>
          <w:rFonts w:cs="Times New Roman"/>
          <w:szCs w:val="28"/>
        </w:rPr>
        <w:t xml:space="preserve"> та зна</w:t>
      </w:r>
      <w:r w:rsidR="00883035" w:rsidRPr="00255AD2">
        <w:rPr>
          <w:rFonts w:cs="Times New Roman"/>
          <w:szCs w:val="28"/>
        </w:rPr>
        <w:t xml:space="preserve">йти </w:t>
      </w:r>
      <w:r w:rsidRPr="00255AD2">
        <w:rPr>
          <w:rFonts w:cs="Times New Roman"/>
          <w:szCs w:val="28"/>
        </w:rPr>
        <w:t xml:space="preserve">розташування </w:t>
      </w:r>
      <w:r w:rsidR="00883035" w:rsidRPr="00255AD2">
        <w:rPr>
          <w:rFonts w:cs="Times New Roman"/>
          <w:szCs w:val="28"/>
        </w:rPr>
        <w:t xml:space="preserve">файлу «НЗД аудиту» </w:t>
      </w:r>
      <w:r w:rsidR="00966E37" w:rsidRPr="00255AD2">
        <w:rPr>
          <w:rFonts w:cs="Times New Roman"/>
          <w:szCs w:val="28"/>
        </w:rPr>
        <w:t>на комп’ютері (зобр. 5-6)</w:t>
      </w:r>
      <w:r w:rsidR="00255AD2">
        <w:rPr>
          <w:rFonts w:cs="Times New Roman"/>
          <w:szCs w:val="28"/>
        </w:rPr>
        <w:t>.</w:t>
      </w:r>
    </w:p>
    <w:p w:rsidR="006C7DA1" w:rsidRDefault="006C7DA1" w:rsidP="00C00632">
      <w:pPr>
        <w:spacing w:after="0" w:line="240" w:lineRule="auto"/>
        <w:ind w:firstLine="567"/>
        <w:jc w:val="both"/>
        <w:rPr>
          <w:rFonts w:cs="Times New Roman"/>
          <w:szCs w:val="28"/>
        </w:rPr>
      </w:pPr>
    </w:p>
    <w:p w:rsidR="00E77769" w:rsidRPr="00C00632" w:rsidRDefault="007C5F6A" w:rsidP="00C00632">
      <w:pPr>
        <w:spacing w:after="0" w:line="240" w:lineRule="auto"/>
        <w:jc w:val="right"/>
        <w:rPr>
          <w:rFonts w:cs="Times New Roman"/>
          <w:szCs w:val="28"/>
        </w:rPr>
      </w:pPr>
      <w:r w:rsidRPr="00C00632">
        <w:rPr>
          <w:rFonts w:cs="Times New Roman"/>
          <w:szCs w:val="28"/>
        </w:rPr>
        <w:t>Зображення 4</w:t>
      </w:r>
    </w:p>
    <w:p w:rsidR="00906DCE" w:rsidRPr="00C00632" w:rsidRDefault="00234D7E"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50131527" wp14:editId="7AED6118">
            <wp:extent cx="5613956" cy="1940118"/>
            <wp:effectExtent l="0" t="0" r="6350" b="317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1068" b="-1"/>
                    <a:stretch/>
                  </pic:blipFill>
                  <pic:spPr bwMode="auto">
                    <a:xfrm>
                      <a:off x="0" y="0"/>
                      <a:ext cx="5697983" cy="1969157"/>
                    </a:xfrm>
                    <a:prstGeom prst="rect">
                      <a:avLst/>
                    </a:prstGeom>
                    <a:ln>
                      <a:noFill/>
                    </a:ln>
                    <a:extLst>
                      <a:ext uri="{53640926-AAD7-44D8-BBD7-CCE9431645EC}">
                        <a14:shadowObscured xmlns:a14="http://schemas.microsoft.com/office/drawing/2010/main"/>
                      </a:ext>
                    </a:extLst>
                  </pic:spPr>
                </pic:pic>
              </a:graphicData>
            </a:graphic>
          </wp:inline>
        </w:drawing>
      </w:r>
    </w:p>
    <w:p w:rsidR="0009194E" w:rsidRDefault="0009194E" w:rsidP="00C00632">
      <w:pPr>
        <w:spacing w:after="0" w:line="240" w:lineRule="auto"/>
        <w:jc w:val="center"/>
        <w:rPr>
          <w:rFonts w:cs="Times New Roman"/>
          <w:szCs w:val="28"/>
        </w:rPr>
      </w:pPr>
    </w:p>
    <w:p w:rsidR="00722B67" w:rsidRPr="00C00632" w:rsidRDefault="00722B67" w:rsidP="00C00632">
      <w:pPr>
        <w:spacing w:after="0" w:line="240" w:lineRule="auto"/>
        <w:jc w:val="center"/>
        <w:rPr>
          <w:rFonts w:cs="Times New Roman"/>
          <w:szCs w:val="28"/>
        </w:rPr>
      </w:pPr>
    </w:p>
    <w:p w:rsidR="0083411C" w:rsidRPr="00C00632" w:rsidRDefault="0009194E" w:rsidP="00C00632">
      <w:pPr>
        <w:spacing w:after="0" w:line="240" w:lineRule="auto"/>
        <w:jc w:val="right"/>
        <w:rPr>
          <w:rFonts w:cs="Times New Roman"/>
          <w:szCs w:val="28"/>
        </w:rPr>
      </w:pPr>
      <w:r w:rsidRPr="00C00632">
        <w:rPr>
          <w:rFonts w:cs="Times New Roman"/>
          <w:szCs w:val="28"/>
        </w:rPr>
        <w:t>Зображення 5</w:t>
      </w:r>
    </w:p>
    <w:p w:rsidR="0083411C" w:rsidRPr="00C00632" w:rsidRDefault="0083411C"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2F4AED98" wp14:editId="01CAF9B2">
            <wp:extent cx="5616000" cy="2520000"/>
            <wp:effectExtent l="0" t="0" r="381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6000" cy="2520000"/>
                    </a:xfrm>
                    <a:prstGeom prst="rect">
                      <a:avLst/>
                    </a:prstGeom>
                  </pic:spPr>
                </pic:pic>
              </a:graphicData>
            </a:graphic>
          </wp:inline>
        </w:drawing>
      </w:r>
    </w:p>
    <w:p w:rsidR="0083411C" w:rsidRPr="00C00632" w:rsidRDefault="0083411C" w:rsidP="00C00632">
      <w:pPr>
        <w:spacing w:after="0" w:line="240" w:lineRule="auto"/>
        <w:jc w:val="center"/>
        <w:rPr>
          <w:rFonts w:cs="Times New Roman"/>
          <w:szCs w:val="28"/>
        </w:rPr>
      </w:pPr>
    </w:p>
    <w:p w:rsidR="0009194E" w:rsidRPr="00C00632" w:rsidRDefault="0009194E" w:rsidP="00C00632">
      <w:pPr>
        <w:spacing w:after="0" w:line="240" w:lineRule="auto"/>
        <w:jc w:val="right"/>
        <w:rPr>
          <w:rFonts w:cs="Times New Roman"/>
          <w:szCs w:val="28"/>
        </w:rPr>
      </w:pPr>
      <w:r w:rsidRPr="00C00632">
        <w:rPr>
          <w:rFonts w:cs="Times New Roman"/>
          <w:szCs w:val="28"/>
        </w:rPr>
        <w:t>Зображення 6</w:t>
      </w:r>
    </w:p>
    <w:p w:rsidR="0083411C" w:rsidRPr="00C00632" w:rsidRDefault="0009194E"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5C8D9717" wp14:editId="7023C10F">
            <wp:extent cx="5616000" cy="2520000"/>
            <wp:effectExtent l="0" t="0" r="3810" b="0"/>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16000" cy="2520000"/>
                    </a:xfrm>
                    <a:prstGeom prst="rect">
                      <a:avLst/>
                    </a:prstGeom>
                  </pic:spPr>
                </pic:pic>
              </a:graphicData>
            </a:graphic>
          </wp:inline>
        </w:drawing>
      </w:r>
    </w:p>
    <w:p w:rsidR="0083411C" w:rsidRPr="00C00632" w:rsidRDefault="0083411C" w:rsidP="00C00632">
      <w:pPr>
        <w:spacing w:after="0" w:line="240" w:lineRule="auto"/>
        <w:jc w:val="center"/>
        <w:rPr>
          <w:rFonts w:cs="Times New Roman"/>
          <w:szCs w:val="28"/>
        </w:rPr>
      </w:pPr>
    </w:p>
    <w:p w:rsidR="00906DCE" w:rsidRDefault="00E41E09" w:rsidP="00C00632">
      <w:pPr>
        <w:spacing w:after="0" w:line="240" w:lineRule="auto"/>
        <w:ind w:firstLine="567"/>
        <w:jc w:val="both"/>
        <w:rPr>
          <w:rFonts w:cs="Times New Roman"/>
          <w:szCs w:val="28"/>
        </w:rPr>
      </w:pPr>
      <w:r w:rsidRPr="00255AD2">
        <w:rPr>
          <w:rFonts w:cs="Times New Roman"/>
          <w:szCs w:val="28"/>
        </w:rPr>
        <w:t>Після виконаних</w:t>
      </w:r>
      <w:r w:rsidR="001902F7" w:rsidRPr="00255AD2">
        <w:rPr>
          <w:rFonts w:cs="Times New Roman"/>
          <w:szCs w:val="28"/>
        </w:rPr>
        <w:t xml:space="preserve"> вказаних</w:t>
      </w:r>
      <w:r w:rsidRPr="00255AD2">
        <w:rPr>
          <w:rFonts w:cs="Times New Roman"/>
          <w:szCs w:val="28"/>
        </w:rPr>
        <w:t xml:space="preserve"> дій стан джерела повинен змінити</w:t>
      </w:r>
      <w:r w:rsidR="00601529" w:rsidRPr="00255AD2">
        <w:rPr>
          <w:rFonts w:cs="Times New Roman"/>
          <w:szCs w:val="28"/>
        </w:rPr>
        <w:t>ся</w:t>
      </w:r>
      <w:r w:rsidRPr="00255AD2">
        <w:rPr>
          <w:rFonts w:cs="Times New Roman"/>
          <w:szCs w:val="28"/>
        </w:rPr>
        <w:t xml:space="preserve"> з «Помилка. Джерело не знайдено» (зобр.</w:t>
      </w:r>
      <w:r w:rsidR="00255AD2">
        <w:rPr>
          <w:rFonts w:cs="Times New Roman"/>
          <w:szCs w:val="28"/>
        </w:rPr>
        <w:t> </w:t>
      </w:r>
      <w:r w:rsidRPr="00255AD2">
        <w:rPr>
          <w:rFonts w:cs="Times New Roman"/>
          <w:szCs w:val="28"/>
        </w:rPr>
        <w:t>4) на стан «ОК» (зобр.</w:t>
      </w:r>
      <w:r w:rsidR="00255AD2">
        <w:rPr>
          <w:rFonts w:cs="Times New Roman"/>
          <w:szCs w:val="28"/>
        </w:rPr>
        <w:t> </w:t>
      </w:r>
      <w:r w:rsidR="001902F7" w:rsidRPr="00255AD2">
        <w:rPr>
          <w:rFonts w:cs="Times New Roman"/>
          <w:szCs w:val="28"/>
        </w:rPr>
        <w:t>7</w:t>
      </w:r>
      <w:r w:rsidRPr="00255AD2">
        <w:rPr>
          <w:rFonts w:cs="Times New Roman"/>
          <w:szCs w:val="28"/>
        </w:rPr>
        <w:t>)</w:t>
      </w:r>
      <w:r w:rsidR="006C7DA1">
        <w:rPr>
          <w:rFonts w:cs="Times New Roman"/>
          <w:szCs w:val="28"/>
        </w:rPr>
        <w:t>.</w:t>
      </w:r>
    </w:p>
    <w:p w:rsidR="006C7DA1" w:rsidRPr="00C00632" w:rsidRDefault="006C7DA1" w:rsidP="00C00632">
      <w:pPr>
        <w:spacing w:after="0" w:line="240" w:lineRule="auto"/>
        <w:ind w:firstLine="567"/>
        <w:jc w:val="both"/>
        <w:rPr>
          <w:rFonts w:cs="Times New Roman"/>
          <w:szCs w:val="28"/>
        </w:rPr>
      </w:pPr>
    </w:p>
    <w:p w:rsidR="00E41E09" w:rsidRPr="00C00632" w:rsidRDefault="00E41E09" w:rsidP="00C00632">
      <w:pPr>
        <w:spacing w:after="0" w:line="240" w:lineRule="auto"/>
        <w:ind w:firstLine="567"/>
        <w:jc w:val="right"/>
        <w:rPr>
          <w:rFonts w:cs="Times New Roman"/>
          <w:szCs w:val="28"/>
        </w:rPr>
      </w:pPr>
      <w:r w:rsidRPr="00C00632">
        <w:rPr>
          <w:rFonts w:cs="Times New Roman"/>
          <w:szCs w:val="28"/>
        </w:rPr>
        <w:t xml:space="preserve">Зображення </w:t>
      </w:r>
      <w:r w:rsidR="0009194E" w:rsidRPr="00C00632">
        <w:rPr>
          <w:rFonts w:cs="Times New Roman"/>
          <w:szCs w:val="28"/>
        </w:rPr>
        <w:t>7</w:t>
      </w:r>
    </w:p>
    <w:p w:rsidR="00234D7E" w:rsidRPr="00C00632" w:rsidRDefault="007D7F45"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4AFEED4E" wp14:editId="6CB76871">
            <wp:extent cx="5616000" cy="2520000"/>
            <wp:effectExtent l="0" t="0" r="3810" b="0"/>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1065"/>
                    <a:stretch/>
                  </pic:blipFill>
                  <pic:spPr bwMode="auto">
                    <a:xfrm>
                      <a:off x="0" y="0"/>
                      <a:ext cx="5616000" cy="2520000"/>
                    </a:xfrm>
                    <a:prstGeom prst="rect">
                      <a:avLst/>
                    </a:prstGeom>
                    <a:ln>
                      <a:noFill/>
                    </a:ln>
                    <a:extLst>
                      <a:ext uri="{53640926-AAD7-44D8-BBD7-CCE9431645EC}">
                        <a14:shadowObscured xmlns:a14="http://schemas.microsoft.com/office/drawing/2010/main"/>
                      </a:ext>
                    </a:extLst>
                  </pic:spPr>
                </pic:pic>
              </a:graphicData>
            </a:graphic>
          </wp:inline>
        </w:drawing>
      </w:r>
    </w:p>
    <w:p w:rsidR="00906DCE" w:rsidRDefault="00906DCE" w:rsidP="00C00632">
      <w:pPr>
        <w:spacing w:after="0" w:line="240" w:lineRule="auto"/>
        <w:rPr>
          <w:rFonts w:cs="Times New Roman"/>
          <w:szCs w:val="28"/>
        </w:rPr>
      </w:pPr>
    </w:p>
    <w:p w:rsidR="00543299" w:rsidRDefault="00E8024F" w:rsidP="00E8024F">
      <w:pPr>
        <w:spacing w:after="0" w:line="240" w:lineRule="auto"/>
        <w:ind w:firstLine="284"/>
        <w:jc w:val="both"/>
        <w:rPr>
          <w:rFonts w:cs="Times New Roman"/>
          <w:szCs w:val="28"/>
        </w:rPr>
      </w:pPr>
      <w:r w:rsidRPr="00255AD2">
        <w:rPr>
          <w:rFonts w:cs="Times New Roman"/>
          <w:szCs w:val="28"/>
        </w:rPr>
        <w:t>Кожного наступного відкриття файлу</w:t>
      </w:r>
      <w:r w:rsidR="00543299" w:rsidRPr="00255AD2">
        <w:rPr>
          <w:rFonts w:cs="Times New Roman"/>
          <w:szCs w:val="28"/>
        </w:rPr>
        <w:t xml:space="preserve"> «НЗД за рік»</w:t>
      </w:r>
      <w:r w:rsidRPr="00255AD2">
        <w:rPr>
          <w:rFonts w:cs="Times New Roman"/>
          <w:szCs w:val="28"/>
        </w:rPr>
        <w:t xml:space="preserve"> буде з’являтися вікно відповідно до зображення</w:t>
      </w:r>
      <w:r w:rsidR="00F906C9">
        <w:rPr>
          <w:rFonts w:cs="Times New Roman"/>
          <w:szCs w:val="28"/>
        </w:rPr>
        <w:t> </w:t>
      </w:r>
      <w:r w:rsidRPr="00255AD2">
        <w:rPr>
          <w:rFonts w:cs="Times New Roman"/>
          <w:szCs w:val="28"/>
        </w:rPr>
        <w:t>2</w:t>
      </w:r>
      <w:r w:rsidR="00543299" w:rsidRPr="00255AD2">
        <w:rPr>
          <w:rFonts w:cs="Times New Roman"/>
          <w:szCs w:val="28"/>
        </w:rPr>
        <w:t xml:space="preserve"> з пропозицією оновити зв’язки. </w:t>
      </w:r>
      <w:r w:rsidR="00255AD2" w:rsidRPr="00255AD2">
        <w:rPr>
          <w:rFonts w:cs="Times New Roman"/>
          <w:szCs w:val="28"/>
        </w:rPr>
        <w:t>При цьому</w:t>
      </w:r>
      <w:r w:rsidR="00543299" w:rsidRPr="00255AD2">
        <w:rPr>
          <w:rFonts w:cs="Times New Roman"/>
          <w:szCs w:val="28"/>
        </w:rPr>
        <w:t xml:space="preserve">, надалі достатньо буде просто натиснути кнопку «Оновити» </w:t>
      </w:r>
      <w:r w:rsidR="00D22C22">
        <w:rPr>
          <w:rFonts w:cs="Times New Roman"/>
          <w:szCs w:val="28"/>
        </w:rPr>
        <w:t>(</w:t>
      </w:r>
      <w:r w:rsidR="00543299" w:rsidRPr="00255AD2">
        <w:rPr>
          <w:rFonts w:cs="Times New Roman"/>
          <w:szCs w:val="28"/>
        </w:rPr>
        <w:t>або «Не оновлювати», якщо зміни у файл «НЗД аудиту» не вносилися</w:t>
      </w:r>
      <w:r w:rsidR="00D22C22">
        <w:rPr>
          <w:rFonts w:cs="Times New Roman"/>
          <w:szCs w:val="28"/>
        </w:rPr>
        <w:t>)</w:t>
      </w:r>
      <w:r w:rsidR="00543299" w:rsidRPr="00255AD2">
        <w:rPr>
          <w:rFonts w:cs="Times New Roman"/>
          <w:szCs w:val="28"/>
        </w:rPr>
        <w:t>.</w:t>
      </w:r>
    </w:p>
    <w:p w:rsidR="006C7DA1" w:rsidRDefault="006C7DA1" w:rsidP="00E8024F">
      <w:pPr>
        <w:spacing w:after="0" w:line="240" w:lineRule="auto"/>
        <w:ind w:firstLine="284"/>
        <w:jc w:val="both"/>
        <w:rPr>
          <w:rFonts w:cs="Times New Roman"/>
          <w:szCs w:val="28"/>
        </w:rPr>
      </w:pPr>
    </w:p>
    <w:p w:rsidR="00C00632" w:rsidRPr="00027B6B" w:rsidRDefault="00C00632" w:rsidP="00C2740E">
      <w:pPr>
        <w:spacing w:after="0" w:line="240" w:lineRule="auto"/>
        <w:ind w:firstLine="567"/>
        <w:rPr>
          <w:rFonts w:cs="Times New Roman"/>
          <w:b/>
          <w:i/>
          <w:szCs w:val="28"/>
        </w:rPr>
      </w:pPr>
      <w:r w:rsidRPr="00027B6B">
        <w:rPr>
          <w:rFonts w:cs="Times New Roman"/>
          <w:b/>
          <w:i/>
          <w:szCs w:val="28"/>
        </w:rPr>
        <w:t>Принцип роботи зв’язків</w:t>
      </w:r>
      <w:r w:rsidR="00C2740E" w:rsidRPr="00027B6B">
        <w:rPr>
          <w:rFonts w:cs="Times New Roman"/>
          <w:b/>
          <w:i/>
          <w:szCs w:val="28"/>
        </w:rPr>
        <w:t xml:space="preserve"> між файлами</w:t>
      </w:r>
    </w:p>
    <w:p w:rsidR="00906DCE" w:rsidRPr="00F906C9" w:rsidRDefault="00C00632" w:rsidP="00C00632">
      <w:pPr>
        <w:spacing w:after="0" w:line="240" w:lineRule="auto"/>
        <w:ind w:firstLine="567"/>
        <w:jc w:val="both"/>
        <w:rPr>
          <w:rFonts w:cs="Times New Roman"/>
          <w:szCs w:val="28"/>
        </w:rPr>
      </w:pPr>
      <w:r w:rsidRPr="00F906C9">
        <w:rPr>
          <w:rFonts w:cs="Times New Roman"/>
          <w:szCs w:val="28"/>
        </w:rPr>
        <w:t>Ф</w:t>
      </w:r>
      <w:r w:rsidR="004E5C84" w:rsidRPr="00F906C9">
        <w:rPr>
          <w:rFonts w:cs="Times New Roman"/>
          <w:szCs w:val="28"/>
        </w:rPr>
        <w:t xml:space="preserve">айл </w:t>
      </w:r>
      <w:r w:rsidR="006D1735" w:rsidRPr="00F906C9">
        <w:rPr>
          <w:rFonts w:cs="Times New Roman"/>
          <w:szCs w:val="28"/>
        </w:rPr>
        <w:t>«НЗД за рік» має відповідні зв’язки з файлом «НЗД аудиту» та отримує вихідні узагальнені дані шляхом звичайних формул</w:t>
      </w:r>
      <w:r w:rsidR="00521885" w:rsidRPr="00F906C9">
        <w:rPr>
          <w:rFonts w:cs="Times New Roman"/>
          <w:szCs w:val="28"/>
        </w:rPr>
        <w:t xml:space="preserve"> (посилань на комірки)</w:t>
      </w:r>
      <w:r w:rsidR="006D1735" w:rsidRPr="00F906C9">
        <w:rPr>
          <w:rFonts w:cs="Times New Roman"/>
          <w:szCs w:val="28"/>
        </w:rPr>
        <w:t>.</w:t>
      </w:r>
    </w:p>
    <w:p w:rsidR="004E5C84" w:rsidRDefault="006D1735" w:rsidP="00C00632">
      <w:pPr>
        <w:spacing w:after="0" w:line="240" w:lineRule="auto"/>
        <w:ind w:firstLine="567"/>
        <w:jc w:val="both"/>
        <w:rPr>
          <w:rFonts w:cs="Times New Roman"/>
          <w:szCs w:val="28"/>
        </w:rPr>
      </w:pPr>
      <w:r w:rsidRPr="00F906C9">
        <w:rPr>
          <w:rFonts w:cs="Times New Roman"/>
          <w:szCs w:val="28"/>
        </w:rPr>
        <w:t>Якщо відкритий файл «НЗД аудиту»</w:t>
      </w:r>
      <w:r w:rsidR="00C00632" w:rsidRPr="00F906C9">
        <w:rPr>
          <w:rFonts w:cs="Times New Roman"/>
          <w:szCs w:val="28"/>
        </w:rPr>
        <w:t xml:space="preserve"> паралельно з файлом</w:t>
      </w:r>
      <w:r w:rsidRPr="00F906C9">
        <w:rPr>
          <w:rFonts w:cs="Times New Roman"/>
          <w:szCs w:val="28"/>
        </w:rPr>
        <w:t xml:space="preserve"> </w:t>
      </w:r>
      <w:r w:rsidR="00C00632" w:rsidRPr="00F906C9">
        <w:rPr>
          <w:rFonts w:cs="Times New Roman"/>
          <w:szCs w:val="28"/>
        </w:rPr>
        <w:t>«НЗД за рік»</w:t>
      </w:r>
      <w:r w:rsidR="00F906C9" w:rsidRPr="00F906C9">
        <w:rPr>
          <w:rFonts w:cs="Times New Roman"/>
          <w:szCs w:val="28"/>
        </w:rPr>
        <w:t>,</w:t>
      </w:r>
      <w:r w:rsidR="00C00632" w:rsidRPr="00F906C9">
        <w:rPr>
          <w:rFonts w:cs="Times New Roman"/>
          <w:szCs w:val="28"/>
        </w:rPr>
        <w:t xml:space="preserve"> </w:t>
      </w:r>
      <w:r w:rsidRPr="00F906C9">
        <w:rPr>
          <w:rFonts w:cs="Times New Roman"/>
          <w:szCs w:val="28"/>
        </w:rPr>
        <w:t>то формули</w:t>
      </w:r>
      <w:r w:rsidR="003205EE" w:rsidRPr="00F906C9">
        <w:rPr>
          <w:rFonts w:cs="Times New Roman"/>
          <w:szCs w:val="28"/>
        </w:rPr>
        <w:t xml:space="preserve"> (посилання)</w:t>
      </w:r>
      <w:r w:rsidRPr="00F906C9">
        <w:rPr>
          <w:rFonts w:cs="Times New Roman"/>
          <w:szCs w:val="28"/>
        </w:rPr>
        <w:t xml:space="preserve"> у комірках файлу «НЗД за рік» будуть відображатися у такому форматі (зобр.</w:t>
      </w:r>
      <w:r w:rsidR="00F906C9" w:rsidRPr="00F906C9">
        <w:rPr>
          <w:rFonts w:cs="Times New Roman"/>
          <w:szCs w:val="28"/>
        </w:rPr>
        <w:t> </w:t>
      </w:r>
      <w:r w:rsidR="000207DD" w:rsidRPr="00F906C9">
        <w:rPr>
          <w:rFonts w:cs="Times New Roman"/>
          <w:szCs w:val="28"/>
        </w:rPr>
        <w:t>8</w:t>
      </w:r>
      <w:r w:rsidRPr="00F906C9">
        <w:rPr>
          <w:rFonts w:cs="Times New Roman"/>
          <w:szCs w:val="28"/>
        </w:rPr>
        <w:t>): назва файлу – назва аркуша – адреса комірки</w:t>
      </w:r>
      <w:r w:rsidR="00521885" w:rsidRPr="00F906C9">
        <w:rPr>
          <w:rFonts w:cs="Times New Roman"/>
          <w:szCs w:val="28"/>
        </w:rPr>
        <w:t>.</w:t>
      </w:r>
    </w:p>
    <w:p w:rsidR="00244377" w:rsidRPr="00C00632" w:rsidRDefault="00244377" w:rsidP="00C00632">
      <w:pPr>
        <w:spacing w:after="0" w:line="240" w:lineRule="auto"/>
        <w:ind w:firstLine="567"/>
        <w:jc w:val="both"/>
        <w:rPr>
          <w:rFonts w:cs="Times New Roman"/>
          <w:szCs w:val="28"/>
        </w:rPr>
      </w:pPr>
    </w:p>
    <w:p w:rsidR="004E5C84" w:rsidRPr="00C00632" w:rsidRDefault="004E5C84" w:rsidP="00C00632">
      <w:pPr>
        <w:spacing w:after="0" w:line="240" w:lineRule="auto"/>
        <w:ind w:firstLine="567"/>
        <w:jc w:val="right"/>
        <w:rPr>
          <w:rFonts w:cs="Times New Roman"/>
          <w:szCs w:val="28"/>
        </w:rPr>
      </w:pPr>
      <w:r w:rsidRPr="00C00632">
        <w:rPr>
          <w:rFonts w:cs="Times New Roman"/>
          <w:szCs w:val="28"/>
        </w:rPr>
        <w:t xml:space="preserve">Зображення </w:t>
      </w:r>
      <w:r w:rsidR="0009194E" w:rsidRPr="00C00632">
        <w:rPr>
          <w:rFonts w:cs="Times New Roman"/>
          <w:szCs w:val="28"/>
        </w:rPr>
        <w:t>8</w:t>
      </w:r>
    </w:p>
    <w:p w:rsidR="004E5C84" w:rsidRPr="00C00632" w:rsidRDefault="004E5C84"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758FA59A" wp14:editId="788B04DF">
            <wp:extent cx="5616000" cy="1008000"/>
            <wp:effectExtent l="0" t="0" r="3810" b="1905"/>
            <wp:docPr id="13"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16000" cy="1008000"/>
                    </a:xfrm>
                    <a:prstGeom prst="rect">
                      <a:avLst/>
                    </a:prstGeom>
                  </pic:spPr>
                </pic:pic>
              </a:graphicData>
            </a:graphic>
          </wp:inline>
        </w:drawing>
      </w:r>
    </w:p>
    <w:p w:rsidR="004E5C84" w:rsidRPr="00C00632" w:rsidRDefault="004E5C84" w:rsidP="00C00632">
      <w:pPr>
        <w:spacing w:after="0" w:line="240" w:lineRule="auto"/>
        <w:ind w:firstLine="567"/>
        <w:jc w:val="both"/>
        <w:rPr>
          <w:rFonts w:cs="Times New Roman"/>
          <w:szCs w:val="28"/>
        </w:rPr>
      </w:pPr>
    </w:p>
    <w:p w:rsidR="003205EE" w:rsidRPr="00C00632" w:rsidRDefault="00521885" w:rsidP="00C00632">
      <w:pPr>
        <w:spacing w:after="0" w:line="240" w:lineRule="auto"/>
        <w:ind w:firstLine="567"/>
        <w:jc w:val="both"/>
        <w:rPr>
          <w:rFonts w:cs="Times New Roman"/>
          <w:szCs w:val="28"/>
        </w:rPr>
      </w:pPr>
      <w:r w:rsidRPr="00F906C9">
        <w:rPr>
          <w:rFonts w:cs="Times New Roman"/>
          <w:szCs w:val="28"/>
        </w:rPr>
        <w:t xml:space="preserve">Якщо відкритий тільки зведений файл «НЗД за рік» то </w:t>
      </w:r>
      <w:r w:rsidR="003205EE" w:rsidRPr="00F906C9">
        <w:rPr>
          <w:rFonts w:cs="Times New Roman"/>
          <w:szCs w:val="28"/>
        </w:rPr>
        <w:t>формули (посилання) у комірках файлу «НЗД за рік» будуть відображатися у такому форматі (зобр.</w:t>
      </w:r>
      <w:r w:rsidR="00F906C9" w:rsidRPr="00F906C9">
        <w:rPr>
          <w:rFonts w:cs="Times New Roman"/>
          <w:szCs w:val="28"/>
        </w:rPr>
        <w:t> </w:t>
      </w:r>
      <w:r w:rsidR="000207DD" w:rsidRPr="00F906C9">
        <w:rPr>
          <w:rFonts w:cs="Times New Roman"/>
          <w:szCs w:val="28"/>
        </w:rPr>
        <w:t>9</w:t>
      </w:r>
      <w:r w:rsidR="003205EE" w:rsidRPr="00F906C9">
        <w:rPr>
          <w:rFonts w:cs="Times New Roman"/>
          <w:szCs w:val="28"/>
        </w:rPr>
        <w:t>): назва диску – назва папки в якій розміщено файли – назва файлу – назва аркуша – адреса комірки.</w:t>
      </w:r>
    </w:p>
    <w:p w:rsidR="00543299" w:rsidRPr="00C00632" w:rsidRDefault="00543299" w:rsidP="00C00632">
      <w:pPr>
        <w:spacing w:after="0" w:line="240" w:lineRule="auto"/>
        <w:ind w:firstLine="567"/>
        <w:jc w:val="both"/>
        <w:rPr>
          <w:rFonts w:cs="Times New Roman"/>
          <w:szCs w:val="28"/>
        </w:rPr>
      </w:pPr>
    </w:p>
    <w:p w:rsidR="004E5C84" w:rsidRPr="00C00632" w:rsidRDefault="004E5C84" w:rsidP="00C00632">
      <w:pPr>
        <w:spacing w:after="0" w:line="240" w:lineRule="auto"/>
        <w:ind w:firstLine="567"/>
        <w:jc w:val="right"/>
        <w:rPr>
          <w:rFonts w:cs="Times New Roman"/>
          <w:szCs w:val="28"/>
        </w:rPr>
      </w:pPr>
      <w:r w:rsidRPr="00C00632">
        <w:rPr>
          <w:rFonts w:cs="Times New Roman"/>
          <w:szCs w:val="28"/>
        </w:rPr>
        <w:t xml:space="preserve">Зображення </w:t>
      </w:r>
      <w:r w:rsidR="0009194E" w:rsidRPr="00C00632">
        <w:rPr>
          <w:rFonts w:cs="Times New Roman"/>
          <w:szCs w:val="28"/>
        </w:rPr>
        <w:t>9</w:t>
      </w:r>
    </w:p>
    <w:p w:rsidR="00812B9E" w:rsidRPr="00C00632" w:rsidRDefault="00977AC0"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5907EF93" wp14:editId="62336C5B">
            <wp:extent cx="5616000" cy="1008000"/>
            <wp:effectExtent l="0" t="0" r="3810" b="1905"/>
            <wp:docPr id="12" name="Рисунок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16000" cy="1008000"/>
                    </a:xfrm>
                    <a:prstGeom prst="rect">
                      <a:avLst/>
                    </a:prstGeom>
                  </pic:spPr>
                </pic:pic>
              </a:graphicData>
            </a:graphic>
          </wp:inline>
        </w:drawing>
      </w:r>
    </w:p>
    <w:p w:rsidR="00812B9E" w:rsidRDefault="00812B9E" w:rsidP="00C00632">
      <w:pPr>
        <w:spacing w:after="0" w:line="240" w:lineRule="auto"/>
        <w:jc w:val="both"/>
        <w:rPr>
          <w:rFonts w:cs="Times New Roman"/>
          <w:szCs w:val="28"/>
        </w:rPr>
      </w:pPr>
    </w:p>
    <w:p w:rsidR="008A2900" w:rsidRPr="00027B6B" w:rsidRDefault="00E541F6" w:rsidP="00C00632">
      <w:pPr>
        <w:spacing w:after="0" w:line="240" w:lineRule="auto"/>
        <w:ind w:firstLine="567"/>
        <w:jc w:val="both"/>
        <w:rPr>
          <w:rFonts w:cs="Times New Roman"/>
          <w:b/>
          <w:i/>
          <w:szCs w:val="28"/>
        </w:rPr>
      </w:pPr>
      <w:r w:rsidRPr="00027B6B">
        <w:rPr>
          <w:rFonts w:cs="Times New Roman"/>
          <w:b/>
          <w:i/>
          <w:szCs w:val="28"/>
        </w:rPr>
        <w:t>Адміністрування</w:t>
      </w:r>
    </w:p>
    <w:p w:rsidR="00E541F6" w:rsidRPr="00027B6B" w:rsidRDefault="00E541F6" w:rsidP="00C00632">
      <w:pPr>
        <w:spacing w:after="0" w:line="240" w:lineRule="auto"/>
        <w:ind w:firstLine="567"/>
        <w:jc w:val="both"/>
        <w:rPr>
          <w:rFonts w:cs="Times New Roman"/>
          <w:szCs w:val="28"/>
        </w:rPr>
      </w:pPr>
      <w:r w:rsidRPr="00027B6B">
        <w:rPr>
          <w:rFonts w:cs="Times New Roman"/>
          <w:szCs w:val="28"/>
        </w:rPr>
        <w:t>Функцію розкривного списку</w:t>
      </w:r>
      <w:r w:rsidR="00223569" w:rsidRPr="00027B6B">
        <w:rPr>
          <w:rFonts w:cs="Times New Roman"/>
          <w:szCs w:val="28"/>
        </w:rPr>
        <w:t xml:space="preserve"> (вибір </w:t>
      </w:r>
      <w:r w:rsidR="008B5DD2" w:rsidRPr="00027B6B">
        <w:rPr>
          <w:rFonts w:cs="Times New Roman"/>
          <w:szCs w:val="28"/>
        </w:rPr>
        <w:t>інформації</w:t>
      </w:r>
      <w:r w:rsidR="00223569" w:rsidRPr="00027B6B">
        <w:rPr>
          <w:rFonts w:cs="Times New Roman"/>
          <w:szCs w:val="28"/>
        </w:rPr>
        <w:t xml:space="preserve"> із запропонованого списку)</w:t>
      </w:r>
      <w:r w:rsidRPr="00027B6B">
        <w:rPr>
          <w:rFonts w:cs="Times New Roman"/>
          <w:szCs w:val="28"/>
        </w:rPr>
        <w:t xml:space="preserve"> задіяно в </w:t>
      </w:r>
      <w:r w:rsidR="00027B6B" w:rsidRPr="00027B6B">
        <w:rPr>
          <w:rFonts w:cs="Times New Roman"/>
          <w:szCs w:val="28"/>
        </w:rPr>
        <w:t>розділі «</w:t>
      </w:r>
      <w:r w:rsidRPr="00027B6B">
        <w:rPr>
          <w:rFonts w:cs="Times New Roman"/>
          <w:szCs w:val="28"/>
        </w:rPr>
        <w:t>Інфокарт</w:t>
      </w:r>
      <w:r w:rsidR="00027B6B" w:rsidRPr="00027B6B">
        <w:rPr>
          <w:rFonts w:cs="Times New Roman"/>
          <w:szCs w:val="28"/>
        </w:rPr>
        <w:t xml:space="preserve">а» </w:t>
      </w:r>
      <w:r w:rsidRPr="00027B6B">
        <w:rPr>
          <w:rFonts w:cs="Times New Roman"/>
          <w:szCs w:val="28"/>
        </w:rPr>
        <w:t xml:space="preserve">та </w:t>
      </w:r>
      <w:r w:rsidR="00027B6B" w:rsidRPr="00027B6B">
        <w:rPr>
          <w:rFonts w:cs="Times New Roman"/>
          <w:szCs w:val="28"/>
        </w:rPr>
        <w:t>р</w:t>
      </w:r>
      <w:r w:rsidRPr="00027B6B">
        <w:rPr>
          <w:rFonts w:cs="Times New Roman"/>
          <w:szCs w:val="28"/>
        </w:rPr>
        <w:t>озділі 4 файлу «НЗД аудиту»</w:t>
      </w:r>
      <w:r w:rsidR="00223569" w:rsidRPr="00027B6B">
        <w:rPr>
          <w:rFonts w:cs="Times New Roman"/>
          <w:szCs w:val="28"/>
        </w:rPr>
        <w:t>.</w:t>
      </w:r>
    </w:p>
    <w:p w:rsidR="0032085D" w:rsidRDefault="008A2900" w:rsidP="00C00632">
      <w:pPr>
        <w:spacing w:after="0" w:line="240" w:lineRule="auto"/>
        <w:ind w:firstLine="567"/>
        <w:jc w:val="both"/>
        <w:rPr>
          <w:rFonts w:cs="Times New Roman"/>
          <w:szCs w:val="28"/>
        </w:rPr>
      </w:pPr>
      <w:r w:rsidRPr="00027B6B">
        <w:rPr>
          <w:rFonts w:cs="Times New Roman"/>
          <w:szCs w:val="28"/>
        </w:rPr>
        <w:t>Дані для розкривного списку знаходяться в аркуші «</w:t>
      </w:r>
      <w:r w:rsidRPr="00027B6B">
        <w:rPr>
          <w:rFonts w:cs="Times New Roman"/>
          <w:szCs w:val="28"/>
          <w:lang w:val="en-US"/>
        </w:rPr>
        <w:t>admin</w:t>
      </w:r>
      <w:r w:rsidRPr="00027B6B">
        <w:rPr>
          <w:rFonts w:cs="Times New Roman"/>
          <w:szCs w:val="28"/>
        </w:rPr>
        <w:t>», який прихований. Для відображення</w:t>
      </w:r>
      <w:r w:rsidR="004E483F" w:rsidRPr="00027B6B">
        <w:rPr>
          <w:rFonts w:cs="Times New Roman"/>
          <w:szCs w:val="28"/>
        </w:rPr>
        <w:t xml:space="preserve"> цього</w:t>
      </w:r>
      <w:r w:rsidRPr="00027B6B">
        <w:rPr>
          <w:rFonts w:cs="Times New Roman"/>
          <w:szCs w:val="28"/>
        </w:rPr>
        <w:t xml:space="preserve"> аркуш</w:t>
      </w:r>
      <w:r w:rsidR="00CF6D0B" w:rsidRPr="00027B6B">
        <w:rPr>
          <w:rFonts w:cs="Times New Roman"/>
          <w:szCs w:val="28"/>
        </w:rPr>
        <w:t>а</w:t>
      </w:r>
      <w:r w:rsidRPr="00027B6B">
        <w:rPr>
          <w:rFonts w:cs="Times New Roman"/>
          <w:szCs w:val="28"/>
        </w:rPr>
        <w:t xml:space="preserve"> необхідно </w:t>
      </w:r>
      <w:r w:rsidR="004E483F" w:rsidRPr="00027B6B">
        <w:rPr>
          <w:rFonts w:cs="Times New Roman"/>
          <w:szCs w:val="28"/>
        </w:rPr>
        <w:t>один раз клацнути правою кнопкою миші по вкладці будь-якого аркуш</w:t>
      </w:r>
      <w:r w:rsidR="00CF6D0B" w:rsidRPr="00027B6B">
        <w:rPr>
          <w:rFonts w:cs="Times New Roman"/>
          <w:szCs w:val="28"/>
        </w:rPr>
        <w:t>а</w:t>
      </w:r>
      <w:r w:rsidR="004E483F" w:rsidRPr="00027B6B">
        <w:rPr>
          <w:rFonts w:cs="Times New Roman"/>
          <w:szCs w:val="28"/>
        </w:rPr>
        <w:t xml:space="preserve"> та обрати команду </w:t>
      </w:r>
      <w:r w:rsidR="0032085D" w:rsidRPr="00027B6B">
        <w:rPr>
          <w:rFonts w:cs="Times New Roman"/>
          <w:szCs w:val="28"/>
        </w:rPr>
        <w:t>«В</w:t>
      </w:r>
      <w:r w:rsidR="004E483F" w:rsidRPr="00027B6B">
        <w:rPr>
          <w:rFonts w:cs="Times New Roman"/>
          <w:szCs w:val="28"/>
        </w:rPr>
        <w:t>ідобразити</w:t>
      </w:r>
      <w:r w:rsidR="0032085D" w:rsidRPr="00027B6B">
        <w:rPr>
          <w:rFonts w:cs="Times New Roman"/>
          <w:szCs w:val="28"/>
        </w:rPr>
        <w:t>»</w:t>
      </w:r>
      <w:r w:rsidR="00027B6B">
        <w:rPr>
          <w:rFonts w:cs="Times New Roman"/>
          <w:szCs w:val="28"/>
        </w:rPr>
        <w:t xml:space="preserve"> та </w:t>
      </w:r>
      <w:r w:rsidR="0032085D" w:rsidRPr="00027B6B">
        <w:rPr>
          <w:rFonts w:cs="Times New Roman"/>
          <w:szCs w:val="28"/>
        </w:rPr>
        <w:t>натиснути кнопку «О</w:t>
      </w:r>
      <w:r w:rsidR="008C10B4" w:rsidRPr="00027B6B">
        <w:rPr>
          <w:rFonts w:cs="Times New Roman"/>
          <w:szCs w:val="28"/>
          <w:lang w:val="en-US"/>
        </w:rPr>
        <w:t>K</w:t>
      </w:r>
      <w:r w:rsidR="0032085D" w:rsidRPr="00027B6B">
        <w:rPr>
          <w:rFonts w:cs="Times New Roman"/>
          <w:szCs w:val="28"/>
        </w:rPr>
        <w:t>»</w:t>
      </w:r>
      <w:r w:rsidR="0073263C" w:rsidRPr="00027B6B">
        <w:rPr>
          <w:rFonts w:cs="Times New Roman"/>
          <w:szCs w:val="28"/>
        </w:rPr>
        <w:t xml:space="preserve"> (зобр.</w:t>
      </w:r>
      <w:r w:rsidR="00027B6B">
        <w:rPr>
          <w:rFonts w:cs="Times New Roman"/>
          <w:szCs w:val="28"/>
        </w:rPr>
        <w:t> </w:t>
      </w:r>
      <w:r w:rsidR="0073263C" w:rsidRPr="00027B6B">
        <w:rPr>
          <w:rFonts w:cs="Times New Roman"/>
          <w:szCs w:val="28"/>
        </w:rPr>
        <w:t>10)</w:t>
      </w:r>
      <w:r w:rsidR="0032085D" w:rsidRPr="00027B6B">
        <w:rPr>
          <w:rFonts w:cs="Times New Roman"/>
          <w:szCs w:val="28"/>
        </w:rPr>
        <w:t>.</w:t>
      </w:r>
    </w:p>
    <w:p w:rsidR="006C7DA1" w:rsidRDefault="006C7DA1" w:rsidP="00C00632">
      <w:pPr>
        <w:spacing w:after="0" w:line="240" w:lineRule="auto"/>
        <w:ind w:firstLine="567"/>
        <w:jc w:val="both"/>
        <w:rPr>
          <w:rFonts w:cs="Times New Roman"/>
          <w:szCs w:val="28"/>
        </w:rPr>
      </w:pPr>
    </w:p>
    <w:p w:rsidR="005712DB" w:rsidRDefault="005712DB" w:rsidP="00C00632">
      <w:pPr>
        <w:spacing w:after="0" w:line="240" w:lineRule="auto"/>
        <w:ind w:firstLine="567"/>
        <w:jc w:val="both"/>
        <w:rPr>
          <w:rFonts w:cs="Times New Roman"/>
          <w:szCs w:val="28"/>
        </w:rPr>
      </w:pPr>
    </w:p>
    <w:p w:rsidR="005712DB" w:rsidRDefault="005712DB" w:rsidP="00C00632">
      <w:pPr>
        <w:spacing w:after="0" w:line="240" w:lineRule="auto"/>
        <w:ind w:firstLine="567"/>
        <w:jc w:val="both"/>
        <w:rPr>
          <w:rFonts w:cs="Times New Roman"/>
          <w:szCs w:val="28"/>
        </w:rPr>
      </w:pPr>
    </w:p>
    <w:p w:rsidR="005712DB" w:rsidRDefault="005712DB" w:rsidP="00C00632">
      <w:pPr>
        <w:spacing w:after="0" w:line="240" w:lineRule="auto"/>
        <w:ind w:firstLine="567"/>
        <w:jc w:val="both"/>
        <w:rPr>
          <w:rFonts w:cs="Times New Roman"/>
          <w:szCs w:val="28"/>
        </w:rPr>
      </w:pPr>
    </w:p>
    <w:p w:rsidR="005712DB" w:rsidRDefault="005712DB" w:rsidP="00C00632">
      <w:pPr>
        <w:spacing w:after="0" w:line="240" w:lineRule="auto"/>
        <w:ind w:firstLine="567"/>
        <w:jc w:val="both"/>
        <w:rPr>
          <w:rFonts w:cs="Times New Roman"/>
          <w:szCs w:val="28"/>
        </w:rPr>
      </w:pPr>
    </w:p>
    <w:p w:rsidR="005712DB" w:rsidRPr="00C00632" w:rsidRDefault="005712DB" w:rsidP="00C00632">
      <w:pPr>
        <w:spacing w:after="0" w:line="240" w:lineRule="auto"/>
        <w:ind w:firstLine="567"/>
        <w:jc w:val="both"/>
        <w:rPr>
          <w:rFonts w:cs="Times New Roman"/>
          <w:szCs w:val="28"/>
        </w:rPr>
      </w:pPr>
    </w:p>
    <w:p w:rsidR="0032085D" w:rsidRPr="00C00632" w:rsidRDefault="0032085D" w:rsidP="00C00632">
      <w:pPr>
        <w:spacing w:after="0" w:line="240" w:lineRule="auto"/>
        <w:jc w:val="right"/>
        <w:rPr>
          <w:rFonts w:cs="Times New Roman"/>
          <w:szCs w:val="28"/>
        </w:rPr>
      </w:pPr>
      <w:r w:rsidRPr="00C00632">
        <w:rPr>
          <w:rFonts w:cs="Times New Roman"/>
          <w:szCs w:val="28"/>
        </w:rPr>
        <w:t xml:space="preserve">Зображення </w:t>
      </w:r>
      <w:r w:rsidR="0009194E" w:rsidRPr="00C00632">
        <w:rPr>
          <w:rFonts w:cs="Times New Roman"/>
          <w:szCs w:val="28"/>
        </w:rPr>
        <w:t>10</w:t>
      </w:r>
    </w:p>
    <w:p w:rsidR="0032085D" w:rsidRDefault="0032085D" w:rsidP="00C00632">
      <w:pPr>
        <w:spacing w:after="0" w:line="240" w:lineRule="auto"/>
        <w:jc w:val="center"/>
        <w:rPr>
          <w:rFonts w:cs="Times New Roman"/>
          <w:szCs w:val="28"/>
        </w:rPr>
      </w:pPr>
      <w:r w:rsidRPr="00C00632">
        <w:rPr>
          <w:rFonts w:cs="Times New Roman"/>
          <w:noProof/>
          <w:szCs w:val="28"/>
          <w:lang w:eastAsia="uk-UA"/>
        </w:rPr>
        <w:drawing>
          <wp:inline distT="0" distB="0" distL="0" distR="0" wp14:anchorId="79B2D84C" wp14:editId="214D37EB">
            <wp:extent cx="4493840" cy="2520000"/>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93840" cy="2520000"/>
                    </a:xfrm>
                    <a:prstGeom prst="rect">
                      <a:avLst/>
                    </a:prstGeom>
                  </pic:spPr>
                </pic:pic>
              </a:graphicData>
            </a:graphic>
          </wp:inline>
        </w:drawing>
      </w:r>
    </w:p>
    <w:p w:rsidR="00027B6B" w:rsidRPr="00C00632" w:rsidRDefault="00027B6B" w:rsidP="00C00632">
      <w:pPr>
        <w:spacing w:after="0" w:line="240" w:lineRule="auto"/>
        <w:jc w:val="center"/>
        <w:rPr>
          <w:rFonts w:cs="Times New Roman"/>
          <w:szCs w:val="28"/>
        </w:rPr>
      </w:pPr>
    </w:p>
    <w:p w:rsidR="000B048E" w:rsidRPr="00027B6B" w:rsidRDefault="00223569" w:rsidP="0073263C">
      <w:pPr>
        <w:spacing w:after="0" w:line="240" w:lineRule="auto"/>
        <w:ind w:firstLine="567"/>
        <w:jc w:val="both"/>
        <w:rPr>
          <w:rFonts w:cs="Times New Roman"/>
          <w:szCs w:val="28"/>
        </w:rPr>
      </w:pPr>
      <w:r w:rsidRPr="00027B6B">
        <w:rPr>
          <w:rFonts w:cs="Times New Roman"/>
          <w:szCs w:val="28"/>
        </w:rPr>
        <w:t xml:space="preserve">Розкривний список </w:t>
      </w:r>
      <w:r w:rsidR="00027B6B" w:rsidRPr="00027B6B">
        <w:rPr>
          <w:rFonts w:cs="Times New Roman"/>
          <w:szCs w:val="28"/>
        </w:rPr>
        <w:t xml:space="preserve">за необхідності </w:t>
      </w:r>
      <w:r w:rsidRPr="00027B6B">
        <w:rPr>
          <w:rFonts w:cs="Times New Roman"/>
          <w:szCs w:val="28"/>
        </w:rPr>
        <w:t xml:space="preserve">можна змінювати, а також створювати власні розкривні списки у необхідних </w:t>
      </w:r>
      <w:r w:rsidR="00E75299" w:rsidRPr="00027B6B">
        <w:rPr>
          <w:rFonts w:cs="Times New Roman"/>
          <w:szCs w:val="28"/>
        </w:rPr>
        <w:t>комірках</w:t>
      </w:r>
      <w:r w:rsidRPr="00027B6B">
        <w:rPr>
          <w:rFonts w:cs="Times New Roman"/>
          <w:szCs w:val="28"/>
        </w:rPr>
        <w:t>.</w:t>
      </w:r>
    </w:p>
    <w:p w:rsidR="000B048E" w:rsidRPr="00C00632" w:rsidRDefault="0073263C" w:rsidP="00027B6B">
      <w:pPr>
        <w:spacing w:after="0" w:line="240" w:lineRule="auto"/>
        <w:ind w:firstLine="567"/>
        <w:jc w:val="both"/>
        <w:rPr>
          <w:rFonts w:cs="Times New Roman"/>
          <w:szCs w:val="28"/>
        </w:rPr>
      </w:pPr>
      <w:r w:rsidRPr="00027B6B">
        <w:rPr>
          <w:rFonts w:cs="Times New Roman"/>
          <w:szCs w:val="28"/>
        </w:rPr>
        <w:t>Приховати аркуш «</w:t>
      </w:r>
      <w:r w:rsidRPr="00027B6B">
        <w:rPr>
          <w:rFonts w:cs="Times New Roman"/>
          <w:szCs w:val="28"/>
          <w:lang w:val="en-US"/>
        </w:rPr>
        <w:t>admin</w:t>
      </w:r>
      <w:r w:rsidRPr="00027B6B">
        <w:rPr>
          <w:rFonts w:cs="Times New Roman"/>
          <w:szCs w:val="28"/>
        </w:rPr>
        <w:t>» можна клацнувши по ньому правою кнопкою миші та обравши команду «Приховати».</w:t>
      </w:r>
    </w:p>
    <w:sectPr w:rsidR="000B048E" w:rsidRPr="00C00632" w:rsidSect="006C7DA1">
      <w:headerReference w:type="default" r:id="rId1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A6A" w:rsidRDefault="008A4A6A" w:rsidP="006A4C74">
      <w:pPr>
        <w:spacing w:after="0" w:line="240" w:lineRule="auto"/>
      </w:pPr>
      <w:r>
        <w:separator/>
      </w:r>
    </w:p>
  </w:endnote>
  <w:endnote w:type="continuationSeparator" w:id="0">
    <w:p w:rsidR="008A4A6A" w:rsidRDefault="008A4A6A" w:rsidP="006A4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A6A" w:rsidRDefault="008A4A6A" w:rsidP="006A4C74">
      <w:pPr>
        <w:spacing w:after="0" w:line="240" w:lineRule="auto"/>
      </w:pPr>
      <w:r>
        <w:separator/>
      </w:r>
    </w:p>
  </w:footnote>
  <w:footnote w:type="continuationSeparator" w:id="0">
    <w:p w:rsidR="008A4A6A" w:rsidRDefault="008A4A6A" w:rsidP="006A4C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951609"/>
      <w:docPartObj>
        <w:docPartGallery w:val="Page Numbers (Top of Page)"/>
        <w:docPartUnique/>
      </w:docPartObj>
    </w:sdtPr>
    <w:sdtEndPr>
      <w:rPr>
        <w:sz w:val="22"/>
      </w:rPr>
    </w:sdtEndPr>
    <w:sdtContent>
      <w:p w:rsidR="006A4C74" w:rsidRPr="006A4C74" w:rsidRDefault="006A4C74">
        <w:pPr>
          <w:pStyle w:val="a4"/>
          <w:jc w:val="center"/>
          <w:rPr>
            <w:sz w:val="22"/>
          </w:rPr>
        </w:pPr>
        <w:r w:rsidRPr="006A4C74">
          <w:rPr>
            <w:sz w:val="22"/>
          </w:rPr>
          <w:fldChar w:fldCharType="begin"/>
        </w:r>
        <w:r w:rsidRPr="006A4C74">
          <w:rPr>
            <w:sz w:val="22"/>
          </w:rPr>
          <w:instrText>PAGE   \* MERGEFORMAT</w:instrText>
        </w:r>
        <w:r w:rsidRPr="006A4C74">
          <w:rPr>
            <w:sz w:val="22"/>
          </w:rPr>
          <w:fldChar w:fldCharType="separate"/>
        </w:r>
        <w:r w:rsidR="00722B67">
          <w:rPr>
            <w:noProof/>
            <w:sz w:val="22"/>
          </w:rPr>
          <w:t>7</w:t>
        </w:r>
        <w:r w:rsidRPr="006A4C74">
          <w:rPr>
            <w:sz w:val="22"/>
          </w:rPr>
          <w:fldChar w:fldCharType="end"/>
        </w:r>
      </w:p>
    </w:sdtContent>
  </w:sdt>
  <w:p w:rsidR="006A4C74" w:rsidRPr="006A4C74" w:rsidRDefault="006A4C74">
    <w:pPr>
      <w:pStyle w:val="a4"/>
      <w:rPr>
        <w:sz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DE3"/>
    <w:rsid w:val="0001486D"/>
    <w:rsid w:val="000207DD"/>
    <w:rsid w:val="00027B6B"/>
    <w:rsid w:val="00046759"/>
    <w:rsid w:val="0009194E"/>
    <w:rsid w:val="000B048E"/>
    <w:rsid w:val="000D4C16"/>
    <w:rsid w:val="000E17CB"/>
    <w:rsid w:val="0011106D"/>
    <w:rsid w:val="001171B5"/>
    <w:rsid w:val="001233C3"/>
    <w:rsid w:val="00160972"/>
    <w:rsid w:val="001873E7"/>
    <w:rsid w:val="001902F7"/>
    <w:rsid w:val="001D42CF"/>
    <w:rsid w:val="002077A3"/>
    <w:rsid w:val="00223569"/>
    <w:rsid w:val="00234D7E"/>
    <w:rsid w:val="00243C88"/>
    <w:rsid w:val="00244377"/>
    <w:rsid w:val="00255AD2"/>
    <w:rsid w:val="002837EE"/>
    <w:rsid w:val="0029111C"/>
    <w:rsid w:val="002911AB"/>
    <w:rsid w:val="002A581B"/>
    <w:rsid w:val="003205EE"/>
    <w:rsid w:val="0032085D"/>
    <w:rsid w:val="00331F4A"/>
    <w:rsid w:val="00335976"/>
    <w:rsid w:val="00347EEC"/>
    <w:rsid w:val="003A3F56"/>
    <w:rsid w:val="003B1764"/>
    <w:rsid w:val="003B3E49"/>
    <w:rsid w:val="003B55F5"/>
    <w:rsid w:val="003D1BB3"/>
    <w:rsid w:val="003D7651"/>
    <w:rsid w:val="0043455D"/>
    <w:rsid w:val="0044452C"/>
    <w:rsid w:val="00450DAC"/>
    <w:rsid w:val="004702FF"/>
    <w:rsid w:val="004B1FAD"/>
    <w:rsid w:val="004E483F"/>
    <w:rsid w:val="004E5C84"/>
    <w:rsid w:val="005216E1"/>
    <w:rsid w:val="00521885"/>
    <w:rsid w:val="00536E77"/>
    <w:rsid w:val="00543299"/>
    <w:rsid w:val="00544D39"/>
    <w:rsid w:val="00553E76"/>
    <w:rsid w:val="005712DB"/>
    <w:rsid w:val="00591D79"/>
    <w:rsid w:val="005C4307"/>
    <w:rsid w:val="00601529"/>
    <w:rsid w:val="0061012B"/>
    <w:rsid w:val="006335DC"/>
    <w:rsid w:val="00665B5C"/>
    <w:rsid w:val="00682A9A"/>
    <w:rsid w:val="006A4C74"/>
    <w:rsid w:val="006C7DA1"/>
    <w:rsid w:val="006D1735"/>
    <w:rsid w:val="006F65C0"/>
    <w:rsid w:val="0071193E"/>
    <w:rsid w:val="00722B67"/>
    <w:rsid w:val="0073263C"/>
    <w:rsid w:val="00751968"/>
    <w:rsid w:val="007C5F6A"/>
    <w:rsid w:val="007D7F45"/>
    <w:rsid w:val="0081126B"/>
    <w:rsid w:val="00812B9E"/>
    <w:rsid w:val="00821E09"/>
    <w:rsid w:val="0083411C"/>
    <w:rsid w:val="00860A1F"/>
    <w:rsid w:val="008735E4"/>
    <w:rsid w:val="00883035"/>
    <w:rsid w:val="00890141"/>
    <w:rsid w:val="008A2900"/>
    <w:rsid w:val="008A4A6A"/>
    <w:rsid w:val="008B5DD2"/>
    <w:rsid w:val="008C10B4"/>
    <w:rsid w:val="008F5660"/>
    <w:rsid w:val="00906DCE"/>
    <w:rsid w:val="00966E37"/>
    <w:rsid w:val="0097361B"/>
    <w:rsid w:val="00977AC0"/>
    <w:rsid w:val="009A3C1F"/>
    <w:rsid w:val="009F6B6F"/>
    <w:rsid w:val="00A26B0E"/>
    <w:rsid w:val="00A32E50"/>
    <w:rsid w:val="00A56158"/>
    <w:rsid w:val="00A6382E"/>
    <w:rsid w:val="00A657A7"/>
    <w:rsid w:val="00B26AD2"/>
    <w:rsid w:val="00B37CB0"/>
    <w:rsid w:val="00B41DE3"/>
    <w:rsid w:val="00B65003"/>
    <w:rsid w:val="00B75841"/>
    <w:rsid w:val="00B84B04"/>
    <w:rsid w:val="00BC54B0"/>
    <w:rsid w:val="00BD417B"/>
    <w:rsid w:val="00BF0851"/>
    <w:rsid w:val="00C00632"/>
    <w:rsid w:val="00C2601D"/>
    <w:rsid w:val="00C2740E"/>
    <w:rsid w:val="00C7094F"/>
    <w:rsid w:val="00CA5195"/>
    <w:rsid w:val="00CD1B14"/>
    <w:rsid w:val="00CF6D0B"/>
    <w:rsid w:val="00D124D6"/>
    <w:rsid w:val="00D22C22"/>
    <w:rsid w:val="00D23607"/>
    <w:rsid w:val="00D6097D"/>
    <w:rsid w:val="00D65893"/>
    <w:rsid w:val="00DB51E6"/>
    <w:rsid w:val="00DD6AFB"/>
    <w:rsid w:val="00E41E09"/>
    <w:rsid w:val="00E541F6"/>
    <w:rsid w:val="00E75299"/>
    <w:rsid w:val="00E77769"/>
    <w:rsid w:val="00E8024F"/>
    <w:rsid w:val="00E93285"/>
    <w:rsid w:val="00EB3CDD"/>
    <w:rsid w:val="00EB6EEE"/>
    <w:rsid w:val="00EC7648"/>
    <w:rsid w:val="00F16BDD"/>
    <w:rsid w:val="00F21682"/>
    <w:rsid w:val="00F654CA"/>
    <w:rsid w:val="00F906C9"/>
    <w:rsid w:val="00FB2F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C396"/>
  <w15:chartTrackingRefBased/>
  <w15:docId w15:val="{70FF3FA0-0284-4B12-97BD-0020BD6B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color w:val="000000" w:themeColor="text1"/>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193E"/>
    <w:pPr>
      <w:ind w:left="720"/>
      <w:contextualSpacing/>
    </w:pPr>
  </w:style>
  <w:style w:type="paragraph" w:styleId="a4">
    <w:name w:val="header"/>
    <w:basedOn w:val="a"/>
    <w:link w:val="a5"/>
    <w:uiPriority w:val="99"/>
    <w:unhideWhenUsed/>
    <w:rsid w:val="006A4C7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A4C74"/>
  </w:style>
  <w:style w:type="paragraph" w:styleId="a6">
    <w:name w:val="footer"/>
    <w:basedOn w:val="a"/>
    <w:link w:val="a7"/>
    <w:uiPriority w:val="99"/>
    <w:unhideWhenUsed/>
    <w:rsid w:val="006A4C7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6A4C74"/>
  </w:style>
  <w:style w:type="paragraph" w:styleId="a8">
    <w:name w:val="footnote text"/>
    <w:basedOn w:val="a"/>
    <w:link w:val="a9"/>
    <w:uiPriority w:val="99"/>
    <w:semiHidden/>
    <w:unhideWhenUsed/>
    <w:rsid w:val="004702FF"/>
    <w:pPr>
      <w:spacing w:after="0" w:line="240" w:lineRule="auto"/>
    </w:pPr>
    <w:rPr>
      <w:sz w:val="20"/>
      <w:szCs w:val="20"/>
    </w:rPr>
  </w:style>
  <w:style w:type="character" w:customStyle="1" w:styleId="a9">
    <w:name w:val="Текст виноски Знак"/>
    <w:basedOn w:val="a0"/>
    <w:link w:val="a8"/>
    <w:uiPriority w:val="99"/>
    <w:semiHidden/>
    <w:rsid w:val="004702FF"/>
    <w:rPr>
      <w:sz w:val="20"/>
      <w:szCs w:val="20"/>
    </w:rPr>
  </w:style>
  <w:style w:type="character" w:styleId="aa">
    <w:name w:val="footnote reference"/>
    <w:basedOn w:val="a0"/>
    <w:uiPriority w:val="99"/>
    <w:semiHidden/>
    <w:unhideWhenUsed/>
    <w:rsid w:val="004702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1161C-9095-4F17-A467-6E72E7FB9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1</Pages>
  <Words>6880</Words>
  <Characters>3923</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Vitalii Onyshchenko</dc:creator>
  <cp:keywords/>
  <dc:description/>
  <cp:lastModifiedBy>Трощій Ірина Олегівна</cp:lastModifiedBy>
  <cp:revision>64</cp:revision>
  <dcterms:created xsi:type="dcterms:W3CDTF">2022-08-29T07:49:00Z</dcterms:created>
  <dcterms:modified xsi:type="dcterms:W3CDTF">2022-09-19T10:41:00Z</dcterms:modified>
</cp:coreProperties>
</file>