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3"/>
      </w:tblGrid>
      <w:tr w:rsidR="00902A49" w:rsidRPr="009138FE" w:rsidTr="00E85FCA">
        <w:tc>
          <w:tcPr>
            <w:tcW w:w="5253" w:type="dxa"/>
            <w:tcBorders>
              <w:top w:val="nil"/>
              <w:left w:val="nil"/>
              <w:bottom w:val="nil"/>
              <w:right w:val="nil"/>
            </w:tcBorders>
          </w:tcPr>
          <w:p w:rsidR="00D44486" w:rsidRPr="009138FE" w:rsidRDefault="00D44486" w:rsidP="00CE1BFD">
            <w:pPr>
              <w:jc w:val="both"/>
              <w:rPr>
                <w:sz w:val="27"/>
                <w:szCs w:val="27"/>
                <w:lang w:val="uk-UA"/>
              </w:rPr>
            </w:pPr>
            <w:bookmarkStart w:id="0" w:name="_GoBack"/>
            <w:bookmarkEnd w:id="0"/>
            <w:r w:rsidRPr="009138FE">
              <w:rPr>
                <w:sz w:val="27"/>
                <w:szCs w:val="27"/>
              </w:rPr>
              <w:t>Додаток</w:t>
            </w:r>
          </w:p>
          <w:p w:rsidR="00D44486" w:rsidRPr="009138FE" w:rsidRDefault="00D44486" w:rsidP="00CE1BFD">
            <w:pPr>
              <w:jc w:val="both"/>
              <w:rPr>
                <w:sz w:val="27"/>
                <w:szCs w:val="27"/>
                <w:lang w:val="uk-UA"/>
              </w:rPr>
            </w:pPr>
            <w:r w:rsidRPr="009138FE">
              <w:rPr>
                <w:sz w:val="27"/>
                <w:szCs w:val="27"/>
              </w:rPr>
              <w:t xml:space="preserve">до наказу Міністерства фінансів України </w:t>
            </w:r>
          </w:p>
          <w:p w:rsidR="003337C0" w:rsidRPr="009138FE" w:rsidRDefault="003D6475" w:rsidP="003337C0">
            <w:pPr>
              <w:jc w:val="both"/>
              <w:rPr>
                <w:sz w:val="27"/>
                <w:szCs w:val="27"/>
                <w:lang w:val="uk-UA"/>
              </w:rPr>
            </w:pPr>
            <w:r w:rsidRPr="009138FE">
              <w:rPr>
                <w:sz w:val="27"/>
                <w:szCs w:val="27"/>
                <w:lang w:val="uk-UA"/>
              </w:rPr>
              <w:t>від</w:t>
            </w:r>
            <w:r w:rsidR="002668E0" w:rsidRPr="009138FE">
              <w:rPr>
                <w:sz w:val="27"/>
                <w:szCs w:val="27"/>
                <w:lang w:val="uk-UA"/>
              </w:rPr>
              <w:t>______</w:t>
            </w:r>
            <w:r w:rsidR="00D1593C" w:rsidRPr="009138FE">
              <w:rPr>
                <w:sz w:val="27"/>
                <w:szCs w:val="27"/>
                <w:lang w:val="uk-UA"/>
              </w:rPr>
              <w:t>_</w:t>
            </w:r>
            <w:r w:rsidR="002668E0" w:rsidRPr="009138FE">
              <w:rPr>
                <w:sz w:val="27"/>
                <w:szCs w:val="27"/>
                <w:lang w:val="uk-UA"/>
              </w:rPr>
              <w:t>_______ 2016</w:t>
            </w:r>
            <w:r w:rsidR="003337C0" w:rsidRPr="009138FE">
              <w:rPr>
                <w:sz w:val="27"/>
                <w:szCs w:val="27"/>
                <w:lang w:val="uk-UA"/>
              </w:rPr>
              <w:t xml:space="preserve"> року № </w:t>
            </w:r>
            <w:r w:rsidR="002668E0" w:rsidRPr="009138FE">
              <w:rPr>
                <w:sz w:val="27"/>
                <w:szCs w:val="27"/>
                <w:lang w:val="uk-UA"/>
              </w:rPr>
              <w:t>______</w:t>
            </w:r>
          </w:p>
          <w:p w:rsidR="00E85FCA" w:rsidRPr="009138FE" w:rsidRDefault="00E85FCA" w:rsidP="003337C0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A35CFE" w:rsidRPr="009138FE" w:rsidRDefault="00A35CFE" w:rsidP="002668E0">
      <w:pPr>
        <w:pStyle w:val="HTML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97"/>
      </w:tblGrid>
      <w:tr w:rsidR="00902A49" w:rsidRPr="00752A99" w:rsidTr="00020F18">
        <w:tc>
          <w:tcPr>
            <w:tcW w:w="9797" w:type="dxa"/>
            <w:tcBorders>
              <w:top w:val="nil"/>
              <w:left w:val="nil"/>
              <w:bottom w:val="nil"/>
              <w:right w:val="nil"/>
            </w:tcBorders>
          </w:tcPr>
          <w:p w:rsidR="00020F18" w:rsidRPr="009138FE" w:rsidRDefault="00020F18" w:rsidP="00020F18">
            <w:pPr>
              <w:pStyle w:val="HTML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138F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Склад</w:t>
            </w:r>
          </w:p>
          <w:p w:rsidR="00020F18" w:rsidRPr="009138FE" w:rsidRDefault="00CF0EB9" w:rsidP="00020F18">
            <w:pPr>
              <w:pStyle w:val="HTML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9138F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</w:t>
            </w:r>
            <w:r w:rsidR="00020F18" w:rsidRPr="009138F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омісії Міністерства фінансів України</w:t>
            </w:r>
          </w:p>
          <w:p w:rsidR="00020F18" w:rsidRPr="009138FE" w:rsidRDefault="00020F18" w:rsidP="00020F18">
            <w:pPr>
              <w:pStyle w:val="HTML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9138F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з питань продажу на електронних аукціонах </w:t>
            </w:r>
            <w:r w:rsidR="0034510F" w:rsidRPr="00752A99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окремих</w:t>
            </w:r>
            <w:r w:rsidR="0034510F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Pr="009138F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виробів з дорогоцінних металів і дорогоцінного каміння, дорогоцінного каміння органогенного утворення та напівдорогоцінного каміння з Державного фонду дорогоцінних металів і дорогоцінного каміння України</w:t>
            </w:r>
          </w:p>
        </w:tc>
      </w:tr>
    </w:tbl>
    <w:p w:rsidR="00D1593C" w:rsidRPr="009138FE" w:rsidRDefault="00D1593C" w:rsidP="002668E0">
      <w:pPr>
        <w:pStyle w:val="HTML"/>
        <w:jc w:val="center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2410"/>
        <w:gridCol w:w="7371"/>
      </w:tblGrid>
      <w:tr w:rsidR="00902A49" w:rsidRPr="009138FE" w:rsidTr="009138FE">
        <w:trPr>
          <w:trHeight w:val="804"/>
        </w:trPr>
        <w:tc>
          <w:tcPr>
            <w:tcW w:w="2410" w:type="dxa"/>
          </w:tcPr>
          <w:p w:rsidR="008C64C5" w:rsidRPr="009138FE" w:rsidRDefault="008C64C5" w:rsidP="002F6148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138FE">
              <w:rPr>
                <w:sz w:val="27"/>
                <w:szCs w:val="27"/>
              </w:rPr>
              <w:t>Макеєва Олена Леонідівна</w:t>
            </w:r>
          </w:p>
        </w:tc>
        <w:tc>
          <w:tcPr>
            <w:tcW w:w="7371" w:type="dxa"/>
          </w:tcPr>
          <w:p w:rsidR="008C64C5" w:rsidRPr="009138FE" w:rsidRDefault="008C64C5" w:rsidP="004C7F0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12"/>
              <w:jc w:val="both"/>
              <w:rPr>
                <w:sz w:val="27"/>
                <w:szCs w:val="27"/>
              </w:rPr>
            </w:pPr>
            <w:r w:rsidRPr="009138FE">
              <w:rPr>
                <w:sz w:val="27"/>
                <w:szCs w:val="27"/>
              </w:rPr>
              <w:t xml:space="preserve">заступник Міністра фінансів України, </w:t>
            </w:r>
            <w:r w:rsidR="004C7F0A" w:rsidRPr="009138FE">
              <w:rPr>
                <w:sz w:val="27"/>
                <w:szCs w:val="27"/>
                <w:lang w:val="uk-UA"/>
              </w:rPr>
              <w:t>г</w:t>
            </w:r>
            <w:r w:rsidR="00704396" w:rsidRPr="009138FE">
              <w:rPr>
                <w:sz w:val="27"/>
                <w:szCs w:val="27"/>
                <w:lang w:val="uk-UA"/>
              </w:rPr>
              <w:t>олова комісії</w:t>
            </w:r>
            <w:r w:rsidRPr="009138FE">
              <w:rPr>
                <w:sz w:val="27"/>
                <w:szCs w:val="27"/>
              </w:rPr>
              <w:t>;</w:t>
            </w:r>
          </w:p>
        </w:tc>
      </w:tr>
      <w:tr w:rsidR="00902A49" w:rsidRPr="009138FE" w:rsidTr="00FF7C9F">
        <w:trPr>
          <w:trHeight w:val="1146"/>
        </w:trPr>
        <w:tc>
          <w:tcPr>
            <w:tcW w:w="2410" w:type="dxa"/>
          </w:tcPr>
          <w:p w:rsidR="00752ECC" w:rsidRPr="009138FE" w:rsidRDefault="00752ECC" w:rsidP="00147D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138FE">
              <w:rPr>
                <w:sz w:val="27"/>
                <w:szCs w:val="27"/>
              </w:rPr>
              <w:t>Кузнєцова</w:t>
            </w:r>
          </w:p>
          <w:p w:rsidR="00752ECC" w:rsidRPr="009138FE" w:rsidRDefault="00752ECC" w:rsidP="00147D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138FE">
              <w:rPr>
                <w:sz w:val="27"/>
                <w:szCs w:val="27"/>
              </w:rPr>
              <w:t>Олена Володимирівна</w:t>
            </w:r>
          </w:p>
        </w:tc>
        <w:tc>
          <w:tcPr>
            <w:tcW w:w="7371" w:type="dxa"/>
          </w:tcPr>
          <w:p w:rsidR="00752ECC" w:rsidRPr="009138FE" w:rsidRDefault="00752ECC" w:rsidP="00752E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12"/>
              <w:jc w:val="both"/>
              <w:rPr>
                <w:sz w:val="27"/>
                <w:szCs w:val="27"/>
              </w:rPr>
            </w:pPr>
            <w:r w:rsidRPr="009138FE">
              <w:rPr>
                <w:sz w:val="27"/>
                <w:szCs w:val="27"/>
              </w:rPr>
              <w:t>заступник начальника Управління державної політики у сфері пробірного нагляду та документів суворої звітності – начальник відділу державного регулювання у сфері виробництва, використання та зберігання дорогоцінних металів і дорогоцінного каміння</w:t>
            </w:r>
            <w:r w:rsidRPr="009138FE">
              <w:rPr>
                <w:sz w:val="27"/>
                <w:szCs w:val="27"/>
                <w:lang w:val="uk-UA"/>
              </w:rPr>
              <w:t>, заступник голови комісії</w:t>
            </w:r>
            <w:r w:rsidRPr="009138FE">
              <w:rPr>
                <w:sz w:val="27"/>
                <w:szCs w:val="27"/>
              </w:rPr>
              <w:t>;</w:t>
            </w:r>
          </w:p>
        </w:tc>
      </w:tr>
      <w:tr w:rsidR="00902A49" w:rsidRPr="009138FE" w:rsidTr="007A1728">
        <w:trPr>
          <w:trHeight w:val="544"/>
        </w:trPr>
        <w:tc>
          <w:tcPr>
            <w:tcW w:w="9781" w:type="dxa"/>
            <w:gridSpan w:val="2"/>
            <w:vAlign w:val="center"/>
          </w:tcPr>
          <w:p w:rsidR="00752ECC" w:rsidRPr="009138FE" w:rsidRDefault="00752ECC" w:rsidP="00752ECC">
            <w:pPr>
              <w:rPr>
                <w:sz w:val="27"/>
                <w:szCs w:val="27"/>
              </w:rPr>
            </w:pPr>
            <w:r w:rsidRPr="009138FE">
              <w:rPr>
                <w:sz w:val="27"/>
                <w:szCs w:val="27"/>
              </w:rPr>
              <w:t xml:space="preserve">Члени </w:t>
            </w:r>
            <w:r w:rsidRPr="009138FE">
              <w:rPr>
                <w:sz w:val="27"/>
                <w:szCs w:val="27"/>
                <w:lang w:val="uk-UA"/>
              </w:rPr>
              <w:t>комісії</w:t>
            </w:r>
            <w:r w:rsidRPr="009138FE">
              <w:rPr>
                <w:sz w:val="27"/>
                <w:szCs w:val="27"/>
              </w:rPr>
              <w:t>:</w:t>
            </w:r>
          </w:p>
        </w:tc>
      </w:tr>
      <w:tr w:rsidR="00902A49" w:rsidRPr="009138FE" w:rsidTr="009138FE">
        <w:trPr>
          <w:trHeight w:val="1291"/>
        </w:trPr>
        <w:tc>
          <w:tcPr>
            <w:tcW w:w="2410" w:type="dxa"/>
          </w:tcPr>
          <w:p w:rsidR="00491B15" w:rsidRPr="009138FE" w:rsidRDefault="00491B15" w:rsidP="00491B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 w:rsidRPr="009138FE">
              <w:rPr>
                <w:sz w:val="27"/>
                <w:szCs w:val="27"/>
                <w:lang w:val="uk-UA"/>
              </w:rPr>
              <w:t xml:space="preserve">Калашнік </w:t>
            </w:r>
          </w:p>
          <w:p w:rsidR="00491B15" w:rsidRPr="009138FE" w:rsidRDefault="00491B15" w:rsidP="00491B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 w:rsidRPr="009138FE">
              <w:rPr>
                <w:sz w:val="27"/>
                <w:szCs w:val="27"/>
                <w:lang w:val="uk-UA"/>
              </w:rPr>
              <w:t>Володимир Олегович</w:t>
            </w:r>
          </w:p>
        </w:tc>
        <w:tc>
          <w:tcPr>
            <w:tcW w:w="7371" w:type="dxa"/>
          </w:tcPr>
          <w:p w:rsidR="00D9314E" w:rsidRPr="009138FE" w:rsidRDefault="00491B15" w:rsidP="009138F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12"/>
              <w:jc w:val="both"/>
              <w:rPr>
                <w:sz w:val="27"/>
                <w:szCs w:val="27"/>
              </w:rPr>
            </w:pPr>
            <w:r w:rsidRPr="009138FE">
              <w:rPr>
                <w:bCs/>
                <w:sz w:val="27"/>
                <w:szCs w:val="27"/>
                <w:lang w:val="uk-UA"/>
              </w:rPr>
              <w:t xml:space="preserve">заступник директора </w:t>
            </w:r>
            <w:r w:rsidRPr="009138FE">
              <w:rPr>
                <w:bCs/>
                <w:sz w:val="27"/>
                <w:szCs w:val="27"/>
              </w:rPr>
              <w:t>Департамент</w:t>
            </w:r>
            <w:r w:rsidRPr="009138FE">
              <w:rPr>
                <w:bCs/>
                <w:sz w:val="27"/>
                <w:szCs w:val="27"/>
                <w:lang w:val="uk-UA"/>
              </w:rPr>
              <w:t>у</w:t>
            </w:r>
            <w:r w:rsidRPr="009138FE">
              <w:rPr>
                <w:bCs/>
                <w:sz w:val="27"/>
                <w:szCs w:val="27"/>
              </w:rPr>
              <w:t xml:space="preserve"> забезпечення діяльності Міністра (патронатна служба)</w:t>
            </w:r>
            <w:r w:rsidRPr="009138FE">
              <w:rPr>
                <w:bCs/>
                <w:sz w:val="27"/>
                <w:szCs w:val="27"/>
                <w:lang w:val="uk-UA"/>
              </w:rPr>
              <w:t xml:space="preserve"> – начальник відділу</w:t>
            </w:r>
            <w:r w:rsidR="00D9314E" w:rsidRPr="009138FE">
              <w:rPr>
                <w:bCs/>
                <w:sz w:val="27"/>
                <w:szCs w:val="27"/>
                <w:lang w:val="uk-UA"/>
              </w:rPr>
              <w:t xml:space="preserve"> організаційного забезпечення та контролю виконання доручень Міністра</w:t>
            </w:r>
            <w:r w:rsidRPr="009138FE">
              <w:rPr>
                <w:bCs/>
                <w:sz w:val="27"/>
                <w:szCs w:val="27"/>
                <w:lang w:val="uk-UA"/>
              </w:rPr>
              <w:t>;</w:t>
            </w:r>
          </w:p>
        </w:tc>
      </w:tr>
      <w:tr w:rsidR="00902A49" w:rsidRPr="009138FE" w:rsidTr="00FF7C9F">
        <w:trPr>
          <w:trHeight w:val="1855"/>
        </w:trPr>
        <w:tc>
          <w:tcPr>
            <w:tcW w:w="2410" w:type="dxa"/>
          </w:tcPr>
          <w:p w:rsidR="00752ECC" w:rsidRPr="009138FE" w:rsidRDefault="00752ECC" w:rsidP="002F6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138FE">
              <w:rPr>
                <w:sz w:val="27"/>
                <w:szCs w:val="27"/>
              </w:rPr>
              <w:t xml:space="preserve">Сергійко </w:t>
            </w:r>
          </w:p>
          <w:p w:rsidR="00752ECC" w:rsidRPr="009138FE" w:rsidRDefault="00752ECC" w:rsidP="002F6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en-US"/>
              </w:rPr>
            </w:pPr>
            <w:r w:rsidRPr="009138FE">
              <w:rPr>
                <w:sz w:val="27"/>
                <w:szCs w:val="27"/>
              </w:rPr>
              <w:t>Олена Миколаївна</w:t>
            </w:r>
          </w:p>
          <w:p w:rsidR="00752ECC" w:rsidRPr="009138FE" w:rsidRDefault="00752ECC" w:rsidP="002F6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en-US"/>
              </w:rPr>
            </w:pPr>
          </w:p>
          <w:p w:rsidR="00752ECC" w:rsidRPr="009138FE" w:rsidRDefault="00752ECC" w:rsidP="002F6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7371" w:type="dxa"/>
          </w:tcPr>
          <w:p w:rsidR="00752ECC" w:rsidRPr="009138FE" w:rsidRDefault="00752ECC" w:rsidP="009138F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12"/>
              <w:jc w:val="both"/>
              <w:rPr>
                <w:sz w:val="27"/>
                <w:szCs w:val="27"/>
              </w:rPr>
            </w:pPr>
            <w:r w:rsidRPr="009138FE">
              <w:rPr>
                <w:sz w:val="27"/>
                <w:szCs w:val="27"/>
              </w:rPr>
              <w:t>головний економіст-фінансист відділу державного регулювання у сфері виробництва, використання та зберігання дорогоцінних металів і дорогоцінного каміння Управління державної політики у сфері пробірного нагляду та документів суворої звітності</w:t>
            </w:r>
            <w:r w:rsidR="00967023" w:rsidRPr="009138FE">
              <w:rPr>
                <w:sz w:val="27"/>
                <w:szCs w:val="27"/>
                <w:lang w:val="uk-UA"/>
              </w:rPr>
              <w:t xml:space="preserve">, секретар </w:t>
            </w:r>
            <w:r w:rsidR="004C7F0A" w:rsidRPr="009138FE">
              <w:rPr>
                <w:sz w:val="27"/>
                <w:szCs w:val="27"/>
                <w:lang w:val="uk-UA"/>
              </w:rPr>
              <w:t>к</w:t>
            </w:r>
            <w:r w:rsidR="00967023" w:rsidRPr="009138FE">
              <w:rPr>
                <w:sz w:val="27"/>
                <w:szCs w:val="27"/>
                <w:lang w:val="uk-UA"/>
              </w:rPr>
              <w:t>омісії</w:t>
            </w:r>
            <w:r w:rsidRPr="009138FE">
              <w:rPr>
                <w:sz w:val="27"/>
                <w:szCs w:val="27"/>
              </w:rPr>
              <w:t>;</w:t>
            </w:r>
          </w:p>
        </w:tc>
      </w:tr>
      <w:tr w:rsidR="00902A49" w:rsidRPr="009138FE" w:rsidTr="007A1728">
        <w:trPr>
          <w:trHeight w:val="1105"/>
        </w:trPr>
        <w:tc>
          <w:tcPr>
            <w:tcW w:w="2410" w:type="dxa"/>
          </w:tcPr>
          <w:p w:rsidR="00752ECC" w:rsidRPr="009138FE" w:rsidRDefault="00752ECC" w:rsidP="002F6148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 w:rsidRPr="009138FE">
              <w:rPr>
                <w:sz w:val="27"/>
                <w:szCs w:val="27"/>
                <w:lang w:val="uk-UA"/>
              </w:rPr>
              <w:t>Назимок</w:t>
            </w:r>
          </w:p>
          <w:p w:rsidR="00752ECC" w:rsidRPr="009138FE" w:rsidRDefault="00752ECC" w:rsidP="00704396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138FE">
              <w:rPr>
                <w:sz w:val="27"/>
                <w:szCs w:val="27"/>
                <w:lang w:val="uk-UA"/>
              </w:rPr>
              <w:t>Микола Михайлович</w:t>
            </w:r>
            <w:r w:rsidRPr="009138FE">
              <w:rPr>
                <w:sz w:val="27"/>
                <w:szCs w:val="27"/>
              </w:rPr>
              <w:t xml:space="preserve"> </w:t>
            </w:r>
          </w:p>
        </w:tc>
        <w:tc>
          <w:tcPr>
            <w:tcW w:w="7371" w:type="dxa"/>
          </w:tcPr>
          <w:p w:rsidR="00752ECC" w:rsidRPr="009138FE" w:rsidRDefault="00752ECC" w:rsidP="00491B1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12"/>
              <w:jc w:val="both"/>
              <w:rPr>
                <w:sz w:val="27"/>
                <w:szCs w:val="27"/>
              </w:rPr>
            </w:pPr>
            <w:r w:rsidRPr="009138FE">
              <w:rPr>
                <w:sz w:val="27"/>
                <w:szCs w:val="27"/>
              </w:rPr>
              <w:t>директор державної установи «Державне сховище дорогоцінних металів і дорогоцінного каміння України»</w:t>
            </w:r>
            <w:r w:rsidR="00491B15" w:rsidRPr="009138FE">
              <w:rPr>
                <w:sz w:val="27"/>
                <w:szCs w:val="27"/>
                <w:lang w:val="uk-UA"/>
              </w:rPr>
              <w:t>;</w:t>
            </w:r>
          </w:p>
        </w:tc>
      </w:tr>
      <w:tr w:rsidR="00902A49" w:rsidRPr="009138FE" w:rsidTr="009138FE">
        <w:trPr>
          <w:trHeight w:val="978"/>
        </w:trPr>
        <w:tc>
          <w:tcPr>
            <w:tcW w:w="2410" w:type="dxa"/>
          </w:tcPr>
          <w:p w:rsidR="00541CF3" w:rsidRPr="009138FE" w:rsidRDefault="00491B15" w:rsidP="00491B15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  <w:lang w:val="uk-UA"/>
              </w:rPr>
            </w:pPr>
            <w:r w:rsidRPr="009138FE">
              <w:rPr>
                <w:sz w:val="27"/>
                <w:szCs w:val="27"/>
                <w:lang w:val="uk-UA"/>
              </w:rPr>
              <w:t>Яценко Катерина Олександрівна</w:t>
            </w:r>
          </w:p>
        </w:tc>
        <w:tc>
          <w:tcPr>
            <w:tcW w:w="7371" w:type="dxa"/>
          </w:tcPr>
          <w:p w:rsidR="00541CF3" w:rsidRPr="009138FE" w:rsidRDefault="00491B15" w:rsidP="0045753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612"/>
              <w:jc w:val="both"/>
              <w:rPr>
                <w:i/>
                <w:sz w:val="27"/>
                <w:szCs w:val="27"/>
              </w:rPr>
            </w:pPr>
            <w:r w:rsidRPr="009138FE">
              <w:rPr>
                <w:sz w:val="27"/>
                <w:szCs w:val="27"/>
                <w:lang w:val="uk-UA"/>
              </w:rPr>
              <w:t>заступник директора</w:t>
            </w:r>
            <w:r w:rsidRPr="009138FE">
              <w:rPr>
                <w:i/>
                <w:sz w:val="27"/>
                <w:szCs w:val="27"/>
                <w:lang w:val="uk-UA"/>
              </w:rPr>
              <w:t xml:space="preserve"> </w:t>
            </w:r>
            <w:r w:rsidRPr="009138FE">
              <w:rPr>
                <w:sz w:val="27"/>
                <w:szCs w:val="27"/>
              </w:rPr>
              <w:t>державної установи «Державне сховище дорогоцінних металів і дорогоцінного каміння України»</w:t>
            </w:r>
            <w:r w:rsidRPr="009138FE">
              <w:rPr>
                <w:sz w:val="27"/>
                <w:szCs w:val="27"/>
                <w:lang w:val="uk-UA"/>
              </w:rPr>
              <w:t>.</w:t>
            </w:r>
          </w:p>
        </w:tc>
      </w:tr>
    </w:tbl>
    <w:p w:rsidR="00FE5E7E" w:rsidRDefault="00FE5E7E" w:rsidP="008C64C5">
      <w:pPr>
        <w:rPr>
          <w:b/>
          <w:sz w:val="27"/>
          <w:szCs w:val="27"/>
          <w:lang w:val="uk-UA"/>
        </w:rPr>
      </w:pPr>
    </w:p>
    <w:p w:rsidR="007A1728" w:rsidRPr="007A1728" w:rsidRDefault="007A1728" w:rsidP="008C64C5">
      <w:pPr>
        <w:rPr>
          <w:b/>
          <w:sz w:val="27"/>
          <w:szCs w:val="27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20"/>
        <w:gridCol w:w="3877"/>
      </w:tblGrid>
      <w:tr w:rsidR="007A1728" w:rsidTr="007A1728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FE5E7E" w:rsidRDefault="00FE5E7E" w:rsidP="00FE5E7E">
            <w:pPr>
              <w:pStyle w:val="aa"/>
              <w:spacing w:before="0" w:beforeAutospacing="0" w:after="0" w:afterAutospacing="0"/>
              <w:rPr>
                <w:b/>
                <w:sz w:val="27"/>
                <w:szCs w:val="27"/>
              </w:rPr>
            </w:pPr>
            <w:r w:rsidRPr="009138FE">
              <w:rPr>
                <w:b/>
                <w:sz w:val="27"/>
                <w:szCs w:val="27"/>
              </w:rPr>
              <w:t>Заступник начальника Управління державної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9138FE">
              <w:rPr>
                <w:b/>
                <w:sz w:val="27"/>
                <w:szCs w:val="27"/>
              </w:rPr>
              <w:t>політики у сфері пробірного нагляду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9138FE">
              <w:rPr>
                <w:b/>
                <w:sz w:val="27"/>
                <w:szCs w:val="27"/>
              </w:rPr>
              <w:t>та документів суворої звітності – начальник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9138FE">
              <w:rPr>
                <w:b/>
                <w:sz w:val="27"/>
                <w:szCs w:val="27"/>
              </w:rPr>
              <w:t>відділу державного регулювання у сфері</w:t>
            </w:r>
            <w:r>
              <w:rPr>
                <w:b/>
                <w:sz w:val="27"/>
                <w:szCs w:val="27"/>
              </w:rPr>
              <w:t xml:space="preserve"> </w:t>
            </w:r>
            <w:r w:rsidRPr="009138FE">
              <w:rPr>
                <w:b/>
                <w:sz w:val="27"/>
                <w:szCs w:val="27"/>
              </w:rPr>
              <w:t>виробництва, використання та зберігання дорогоцінних металів і дорогоцінного каміння</w:t>
            </w:r>
          </w:p>
        </w:tc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:rsidR="00FE5E7E" w:rsidRDefault="00FE5E7E" w:rsidP="00FE5E7E">
            <w:pPr>
              <w:jc w:val="right"/>
              <w:rPr>
                <w:b/>
                <w:sz w:val="27"/>
                <w:szCs w:val="27"/>
                <w:lang w:val="uk-UA"/>
              </w:rPr>
            </w:pPr>
          </w:p>
          <w:p w:rsidR="00FE5E7E" w:rsidRDefault="00FE5E7E" w:rsidP="00FE5E7E">
            <w:pPr>
              <w:jc w:val="right"/>
              <w:rPr>
                <w:b/>
                <w:sz w:val="27"/>
                <w:szCs w:val="27"/>
                <w:lang w:val="uk-UA"/>
              </w:rPr>
            </w:pPr>
          </w:p>
          <w:p w:rsidR="00FE5E7E" w:rsidRDefault="00FE5E7E" w:rsidP="00FE5E7E">
            <w:pPr>
              <w:jc w:val="right"/>
              <w:rPr>
                <w:b/>
                <w:sz w:val="27"/>
                <w:szCs w:val="27"/>
                <w:lang w:val="uk-UA"/>
              </w:rPr>
            </w:pPr>
          </w:p>
          <w:p w:rsidR="00FE5E7E" w:rsidRDefault="00FE5E7E" w:rsidP="00FE5E7E">
            <w:pPr>
              <w:jc w:val="right"/>
              <w:rPr>
                <w:b/>
                <w:sz w:val="27"/>
                <w:szCs w:val="27"/>
                <w:lang w:val="uk-UA"/>
              </w:rPr>
            </w:pPr>
          </w:p>
          <w:p w:rsidR="00FE5E7E" w:rsidRDefault="00FE5E7E" w:rsidP="00FE5E7E">
            <w:pPr>
              <w:jc w:val="right"/>
              <w:rPr>
                <w:b/>
                <w:sz w:val="27"/>
                <w:szCs w:val="27"/>
                <w:lang w:val="uk-UA"/>
              </w:rPr>
            </w:pPr>
          </w:p>
          <w:p w:rsidR="00FE5E7E" w:rsidRDefault="00FE5E7E" w:rsidP="00FE5E7E">
            <w:pPr>
              <w:jc w:val="right"/>
              <w:rPr>
                <w:b/>
                <w:sz w:val="27"/>
                <w:szCs w:val="27"/>
                <w:lang w:val="uk-UA"/>
              </w:rPr>
            </w:pPr>
            <w:r w:rsidRPr="009138FE">
              <w:rPr>
                <w:b/>
                <w:sz w:val="27"/>
                <w:szCs w:val="27"/>
              </w:rPr>
              <w:t>О. В. Кузнєцова</w:t>
            </w:r>
          </w:p>
        </w:tc>
      </w:tr>
    </w:tbl>
    <w:p w:rsidR="00FF7C9F" w:rsidRPr="00FE5E7E" w:rsidRDefault="00FF7C9F" w:rsidP="007A1728">
      <w:pPr>
        <w:rPr>
          <w:b/>
          <w:sz w:val="27"/>
          <w:szCs w:val="27"/>
          <w:lang w:val="uk-UA"/>
        </w:rPr>
      </w:pPr>
    </w:p>
    <w:sectPr w:rsidR="00FF7C9F" w:rsidRPr="00FE5E7E" w:rsidSect="007A1728">
      <w:pgSz w:w="11906" w:h="16838"/>
      <w:pgMar w:top="993" w:right="624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03642"/>
    <w:multiLevelType w:val="hybridMultilevel"/>
    <w:tmpl w:val="FF843248"/>
    <w:lvl w:ilvl="0" w:tplc="389AF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2821E3"/>
    <w:multiLevelType w:val="hybridMultilevel"/>
    <w:tmpl w:val="376A4112"/>
    <w:lvl w:ilvl="0" w:tplc="389AFE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9E7768"/>
    <w:multiLevelType w:val="hybridMultilevel"/>
    <w:tmpl w:val="0D666B48"/>
    <w:lvl w:ilvl="0" w:tplc="4E42A32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86"/>
    <w:rsid w:val="00013999"/>
    <w:rsid w:val="00020F18"/>
    <w:rsid w:val="000A13E9"/>
    <w:rsid w:val="000D5181"/>
    <w:rsid w:val="000F32E6"/>
    <w:rsid w:val="00106DD0"/>
    <w:rsid w:val="001260FF"/>
    <w:rsid w:val="001407A9"/>
    <w:rsid w:val="00265088"/>
    <w:rsid w:val="002668E0"/>
    <w:rsid w:val="002B6D3C"/>
    <w:rsid w:val="002E58AB"/>
    <w:rsid w:val="002E645A"/>
    <w:rsid w:val="00306924"/>
    <w:rsid w:val="00324A82"/>
    <w:rsid w:val="003337C0"/>
    <w:rsid w:val="0034510F"/>
    <w:rsid w:val="00355869"/>
    <w:rsid w:val="003768BB"/>
    <w:rsid w:val="0038584D"/>
    <w:rsid w:val="003D6475"/>
    <w:rsid w:val="003E0A87"/>
    <w:rsid w:val="003E2543"/>
    <w:rsid w:val="00417072"/>
    <w:rsid w:val="00457536"/>
    <w:rsid w:val="0048446D"/>
    <w:rsid w:val="00491B15"/>
    <w:rsid w:val="004B5114"/>
    <w:rsid w:val="004C28E0"/>
    <w:rsid w:val="004C7F0A"/>
    <w:rsid w:val="00531ACA"/>
    <w:rsid w:val="00536C4D"/>
    <w:rsid w:val="00541CF3"/>
    <w:rsid w:val="00585897"/>
    <w:rsid w:val="00600B4B"/>
    <w:rsid w:val="00704396"/>
    <w:rsid w:val="00716200"/>
    <w:rsid w:val="00740B2C"/>
    <w:rsid w:val="00752A99"/>
    <w:rsid w:val="00752ECC"/>
    <w:rsid w:val="00776DA9"/>
    <w:rsid w:val="007A0819"/>
    <w:rsid w:val="007A1728"/>
    <w:rsid w:val="007B4F83"/>
    <w:rsid w:val="007C40B2"/>
    <w:rsid w:val="00806F1C"/>
    <w:rsid w:val="0082736B"/>
    <w:rsid w:val="00866186"/>
    <w:rsid w:val="008C55EA"/>
    <w:rsid w:val="008C64C5"/>
    <w:rsid w:val="008D385C"/>
    <w:rsid w:val="00902A49"/>
    <w:rsid w:val="009138FE"/>
    <w:rsid w:val="009404C5"/>
    <w:rsid w:val="0096464D"/>
    <w:rsid w:val="00967023"/>
    <w:rsid w:val="0096787F"/>
    <w:rsid w:val="00970B02"/>
    <w:rsid w:val="00977CB6"/>
    <w:rsid w:val="0098061F"/>
    <w:rsid w:val="009C0421"/>
    <w:rsid w:val="00A35CFE"/>
    <w:rsid w:val="00A45A93"/>
    <w:rsid w:val="00A66C18"/>
    <w:rsid w:val="00A808B3"/>
    <w:rsid w:val="00A93478"/>
    <w:rsid w:val="00A94554"/>
    <w:rsid w:val="00AD009F"/>
    <w:rsid w:val="00B26548"/>
    <w:rsid w:val="00C8045B"/>
    <w:rsid w:val="00CE4115"/>
    <w:rsid w:val="00CF0EB9"/>
    <w:rsid w:val="00D1593C"/>
    <w:rsid w:val="00D44486"/>
    <w:rsid w:val="00D9314E"/>
    <w:rsid w:val="00DA2AFE"/>
    <w:rsid w:val="00DD6C6A"/>
    <w:rsid w:val="00E12934"/>
    <w:rsid w:val="00E251DF"/>
    <w:rsid w:val="00E35059"/>
    <w:rsid w:val="00E46FB2"/>
    <w:rsid w:val="00E7751F"/>
    <w:rsid w:val="00E85FCA"/>
    <w:rsid w:val="00EA0783"/>
    <w:rsid w:val="00EB3599"/>
    <w:rsid w:val="00ED347F"/>
    <w:rsid w:val="00F42A49"/>
    <w:rsid w:val="00FE5E7E"/>
    <w:rsid w:val="00FF6530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86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4486"/>
    <w:pPr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rsid w:val="00D44486"/>
    <w:rPr>
      <w:rFonts w:eastAsia="Times New Roman" w:cs="Times New Roman"/>
      <w:lang w:eastAsia="ru-RU"/>
    </w:rPr>
  </w:style>
  <w:style w:type="paragraph" w:styleId="a5">
    <w:name w:val="Title"/>
    <w:basedOn w:val="a"/>
    <w:link w:val="a6"/>
    <w:qFormat/>
    <w:rsid w:val="00D44486"/>
    <w:pPr>
      <w:numPr>
        <w:ilvl w:val="12"/>
      </w:numPr>
      <w:spacing w:before="60" w:line="280" w:lineRule="exact"/>
      <w:jc w:val="center"/>
    </w:pPr>
    <w:rPr>
      <w:b/>
      <w:i/>
      <w:sz w:val="32"/>
      <w:szCs w:val="20"/>
      <w:lang w:val="uk-UA"/>
    </w:rPr>
  </w:style>
  <w:style w:type="character" w:customStyle="1" w:styleId="a6">
    <w:name w:val="Назва Знак"/>
    <w:basedOn w:val="a0"/>
    <w:link w:val="a5"/>
    <w:rsid w:val="00D44486"/>
    <w:rPr>
      <w:rFonts w:eastAsia="Times New Roman" w:cs="Times New Roman"/>
      <w:b/>
      <w:i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D44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D4448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42A4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42A49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59"/>
    <w:rsid w:val="00E775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F7C9F"/>
    <w:pPr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86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4486"/>
    <w:pPr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rsid w:val="00D44486"/>
    <w:rPr>
      <w:rFonts w:eastAsia="Times New Roman" w:cs="Times New Roman"/>
      <w:lang w:eastAsia="ru-RU"/>
    </w:rPr>
  </w:style>
  <w:style w:type="paragraph" w:styleId="a5">
    <w:name w:val="Title"/>
    <w:basedOn w:val="a"/>
    <w:link w:val="a6"/>
    <w:qFormat/>
    <w:rsid w:val="00D44486"/>
    <w:pPr>
      <w:numPr>
        <w:ilvl w:val="12"/>
      </w:numPr>
      <w:spacing w:before="60" w:line="280" w:lineRule="exact"/>
      <w:jc w:val="center"/>
    </w:pPr>
    <w:rPr>
      <w:b/>
      <w:i/>
      <w:sz w:val="32"/>
      <w:szCs w:val="20"/>
      <w:lang w:val="uk-UA"/>
    </w:rPr>
  </w:style>
  <w:style w:type="character" w:customStyle="1" w:styleId="a6">
    <w:name w:val="Назва Знак"/>
    <w:basedOn w:val="a0"/>
    <w:link w:val="a5"/>
    <w:rsid w:val="00D44486"/>
    <w:rPr>
      <w:rFonts w:eastAsia="Times New Roman" w:cs="Times New Roman"/>
      <w:b/>
      <w:i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D44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D4448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42A49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42A49"/>
    <w:rPr>
      <w:rFonts w:ascii="Tahoma" w:eastAsia="Times New Roman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59"/>
    <w:rsid w:val="00E775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F7C9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2016-03-11T14:34:00Z</cp:lastPrinted>
  <dcterms:created xsi:type="dcterms:W3CDTF">2016-04-11T09:17:00Z</dcterms:created>
  <dcterms:modified xsi:type="dcterms:W3CDTF">2016-04-11T09:17:00Z</dcterms:modified>
</cp:coreProperties>
</file>