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67" w:rsidRDefault="00A22B67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</w:p>
    <w:p w:rsidR="00A22B67" w:rsidRDefault="00A22B67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</w:p>
    <w:p w:rsidR="00A22B67" w:rsidRDefault="00A22B67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</w:p>
    <w:p w:rsidR="00A22B67" w:rsidRDefault="00A22B67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</w:p>
    <w:p w:rsidR="00A22B67" w:rsidRDefault="00A22B67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</w:p>
    <w:p w:rsidR="00E53D35" w:rsidRDefault="00196D48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bookmarkStart w:id="0" w:name="_GoBack"/>
      <w:bookmarkEnd w:id="0"/>
      <w:r>
        <w:rPr>
          <w:b/>
          <w:bCs/>
          <w:color w:val="000000" w:themeColor="text1"/>
          <w:sz w:val="22"/>
          <w:szCs w:val="22"/>
          <w:lang w:val="uk-UA"/>
        </w:rPr>
        <w:t xml:space="preserve">Графік </w:t>
      </w:r>
      <w:r w:rsidR="000653B3">
        <w:rPr>
          <w:b/>
          <w:bCs/>
          <w:color w:val="000000" w:themeColor="text1"/>
          <w:sz w:val="22"/>
          <w:szCs w:val="22"/>
          <w:lang w:val="uk-UA"/>
        </w:rPr>
        <w:t xml:space="preserve">проведення аукціонів з </w:t>
      </w:r>
      <w:r>
        <w:rPr>
          <w:b/>
          <w:bCs/>
          <w:color w:val="000000" w:themeColor="text1"/>
          <w:sz w:val="22"/>
          <w:szCs w:val="22"/>
          <w:lang w:val="uk-UA"/>
        </w:rPr>
        <w:t>розміщення облігацій внутрішньої державної позики (ОВДП)</w:t>
      </w:r>
    </w:p>
    <w:p w:rsidR="00E53D35" w:rsidRDefault="005E7B36">
      <w:pPr>
        <w:jc w:val="center"/>
        <w:rPr>
          <w:b/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>н</w:t>
      </w:r>
      <w:r w:rsidR="00263BFA">
        <w:rPr>
          <w:b/>
          <w:color w:val="000000" w:themeColor="text1"/>
          <w:sz w:val="22"/>
          <w:szCs w:val="22"/>
          <w:lang w:val="uk-UA"/>
        </w:rPr>
        <w:t>а</w:t>
      </w:r>
      <w:r w:rsidR="008D0AAC">
        <w:rPr>
          <w:b/>
          <w:color w:val="000000" w:themeColor="text1"/>
          <w:sz w:val="22"/>
          <w:szCs w:val="22"/>
          <w:lang w:val="uk-UA"/>
        </w:rPr>
        <w:t xml:space="preserve"> І</w:t>
      </w:r>
      <w:r w:rsidR="00263BFA">
        <w:rPr>
          <w:b/>
          <w:color w:val="000000" w:themeColor="text1"/>
          <w:sz w:val="22"/>
          <w:szCs w:val="22"/>
          <w:lang w:val="uk-UA"/>
        </w:rPr>
        <w:t>І</w:t>
      </w:r>
      <w:r w:rsidR="00196D48">
        <w:rPr>
          <w:b/>
          <w:color w:val="000000" w:themeColor="text1"/>
          <w:sz w:val="22"/>
          <w:szCs w:val="22"/>
        </w:rPr>
        <w:t xml:space="preserve"> </w:t>
      </w:r>
      <w:r w:rsidR="00196D48">
        <w:rPr>
          <w:b/>
          <w:color w:val="000000" w:themeColor="text1"/>
          <w:sz w:val="22"/>
          <w:szCs w:val="22"/>
          <w:lang w:val="uk-UA"/>
        </w:rPr>
        <w:t>квартал 202</w:t>
      </w:r>
      <w:r w:rsidR="000A1C03">
        <w:rPr>
          <w:b/>
          <w:color w:val="000000" w:themeColor="text1"/>
          <w:sz w:val="22"/>
          <w:szCs w:val="22"/>
        </w:rPr>
        <w:t>5</w:t>
      </w:r>
      <w:r w:rsidR="00196D48">
        <w:rPr>
          <w:b/>
          <w:color w:val="000000" w:themeColor="text1"/>
          <w:sz w:val="22"/>
          <w:szCs w:val="22"/>
          <w:lang w:val="uk-UA"/>
        </w:rPr>
        <w:t xml:space="preserve"> року </w:t>
      </w:r>
    </w:p>
    <w:p w:rsidR="00E53D35" w:rsidRDefault="00E35B7E" w:rsidP="00E35B7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(станом на </w:t>
      </w:r>
      <w:r w:rsidR="00A85EF8">
        <w:rPr>
          <w:b/>
          <w:sz w:val="22"/>
          <w:szCs w:val="22"/>
          <w:lang w:val="uk-UA"/>
        </w:rPr>
        <w:t>23</w:t>
      </w:r>
      <w:r w:rsidR="000653B3">
        <w:rPr>
          <w:b/>
          <w:sz w:val="22"/>
          <w:szCs w:val="22"/>
          <w:lang w:val="uk-UA"/>
        </w:rPr>
        <w:t>.0</w:t>
      </w:r>
      <w:r w:rsidR="00446F36" w:rsidRPr="00446F36">
        <w:rPr>
          <w:b/>
          <w:sz w:val="22"/>
          <w:szCs w:val="22"/>
        </w:rPr>
        <w:t>4</w:t>
      </w:r>
      <w:r w:rsidR="00196D48">
        <w:rPr>
          <w:b/>
          <w:sz w:val="22"/>
          <w:szCs w:val="22"/>
          <w:lang w:val="uk-UA"/>
        </w:rPr>
        <w:t>.202</w:t>
      </w:r>
      <w:r w:rsidR="00FA62FA">
        <w:rPr>
          <w:b/>
          <w:sz w:val="22"/>
          <w:szCs w:val="22"/>
          <w:lang w:val="uk-UA"/>
        </w:rPr>
        <w:t>5</w:t>
      </w:r>
      <w:r w:rsidR="00196D48">
        <w:rPr>
          <w:b/>
          <w:sz w:val="22"/>
          <w:szCs w:val="22"/>
          <w:lang w:val="uk-UA"/>
        </w:rPr>
        <w:t>)*</w:t>
      </w:r>
    </w:p>
    <w:tbl>
      <w:tblPr>
        <w:tblStyle w:val="af3"/>
        <w:tblpPr w:leftFromText="180" w:rightFromText="180" w:vertAnchor="text" w:horzAnchor="page" w:tblpX="1696" w:tblpY="689"/>
        <w:tblW w:w="4658" w:type="pct"/>
        <w:tblLook w:val="01E0" w:firstRow="1" w:lastRow="1" w:firstColumn="1" w:lastColumn="1" w:noHBand="0" w:noVBand="0"/>
      </w:tblPr>
      <w:tblGrid>
        <w:gridCol w:w="2054"/>
        <w:gridCol w:w="2368"/>
        <w:gridCol w:w="2500"/>
        <w:gridCol w:w="2500"/>
        <w:gridCol w:w="2483"/>
        <w:gridCol w:w="2480"/>
      </w:tblGrid>
      <w:tr w:rsidR="008D0AAC" w:rsidTr="00A22B67">
        <w:trPr>
          <w:trHeight w:val="74"/>
        </w:trPr>
        <w:tc>
          <w:tcPr>
            <w:tcW w:w="714" w:type="pct"/>
          </w:tcPr>
          <w:p w:rsidR="008D0AAC" w:rsidRDefault="008D0AAC" w:rsidP="00A22B67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Календарний місяць*</w:t>
            </w:r>
          </w:p>
        </w:tc>
        <w:tc>
          <w:tcPr>
            <w:tcW w:w="4286" w:type="pct"/>
            <w:gridSpan w:val="5"/>
          </w:tcPr>
          <w:p w:rsidR="008D0AAC" w:rsidRDefault="008D0AAC" w:rsidP="00A22B67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8D0AAC" w:rsidTr="00A22B67">
        <w:trPr>
          <w:trHeight w:val="200"/>
        </w:trPr>
        <w:tc>
          <w:tcPr>
            <w:tcW w:w="714" w:type="pct"/>
            <w:vMerge w:val="restart"/>
            <w:vAlign w:val="center"/>
          </w:tcPr>
          <w:p w:rsidR="008D0AAC" w:rsidRPr="000A1C03" w:rsidRDefault="008D0AAC" w:rsidP="00A22B67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823" w:type="pct"/>
            <w:vAlign w:val="center"/>
          </w:tcPr>
          <w:p w:rsidR="008D0AAC" w:rsidRDefault="008D0AAC" w:rsidP="00A22B67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01/04/2025</w:t>
            </w:r>
          </w:p>
        </w:tc>
        <w:tc>
          <w:tcPr>
            <w:tcW w:w="869" w:type="pct"/>
            <w:vAlign w:val="center"/>
          </w:tcPr>
          <w:p w:rsidR="008D0AAC" w:rsidRDefault="008D0AAC" w:rsidP="00A22B67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08/04/2025</w:t>
            </w:r>
          </w:p>
        </w:tc>
        <w:tc>
          <w:tcPr>
            <w:tcW w:w="869" w:type="pct"/>
            <w:vAlign w:val="center"/>
          </w:tcPr>
          <w:p w:rsidR="008D0AAC" w:rsidRDefault="008D0AAC" w:rsidP="00A22B67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15/04/2025</w:t>
            </w:r>
          </w:p>
        </w:tc>
        <w:tc>
          <w:tcPr>
            <w:tcW w:w="863" w:type="pct"/>
            <w:vAlign w:val="center"/>
          </w:tcPr>
          <w:p w:rsidR="008D0AAC" w:rsidRPr="000A1C03" w:rsidRDefault="008D0AAC" w:rsidP="00A22B67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22/04/2025</w:t>
            </w:r>
          </w:p>
        </w:tc>
        <w:tc>
          <w:tcPr>
            <w:tcW w:w="862" w:type="pct"/>
            <w:vAlign w:val="center"/>
          </w:tcPr>
          <w:p w:rsidR="008D0AAC" w:rsidRDefault="008D0AAC" w:rsidP="00A22B67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29/04/2025</w:t>
            </w:r>
          </w:p>
        </w:tc>
      </w:tr>
      <w:tr w:rsidR="008D0AAC" w:rsidTr="00A22B67">
        <w:trPr>
          <w:trHeight w:val="1004"/>
        </w:trPr>
        <w:tc>
          <w:tcPr>
            <w:tcW w:w="714" w:type="pct"/>
            <w:vMerge/>
            <w:vAlign w:val="center"/>
          </w:tcPr>
          <w:p w:rsidR="008D0AAC" w:rsidRDefault="008D0AAC" w:rsidP="00A22B67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:rsidR="008D0AAC" w:rsidRPr="007B2504" w:rsidRDefault="008D0AAC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:rsidR="008D0AAC" w:rsidRDefault="008D0AAC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:rsidR="008D0AAC" w:rsidRDefault="008D0AAC" w:rsidP="00A22B6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 року</w:t>
            </w:r>
          </w:p>
        </w:tc>
        <w:tc>
          <w:tcPr>
            <w:tcW w:w="869" w:type="pct"/>
            <w:vAlign w:val="center"/>
          </w:tcPr>
          <w:p w:rsidR="008D0AAC" w:rsidRPr="007B2504" w:rsidRDefault="008D0AAC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:rsidR="008D0AAC" w:rsidRDefault="008D0AAC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:rsidR="008D0AAC" w:rsidRDefault="008D0AAC" w:rsidP="00A22B6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 року</w:t>
            </w:r>
          </w:p>
        </w:tc>
        <w:tc>
          <w:tcPr>
            <w:tcW w:w="869" w:type="pct"/>
            <w:vAlign w:val="center"/>
          </w:tcPr>
          <w:p w:rsidR="008D0AAC" w:rsidRPr="007B2504" w:rsidRDefault="008D0AAC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:rsidR="008D0AAC" w:rsidRDefault="008D0AAC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:rsidR="008D0AAC" w:rsidRPr="00446F36" w:rsidRDefault="00446F36" w:rsidP="00A22B6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63" w:type="pct"/>
            <w:vAlign w:val="center"/>
          </w:tcPr>
          <w:p w:rsidR="008D0AAC" w:rsidRPr="007B2504" w:rsidRDefault="008D0AAC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:rsidR="008D0AAC" w:rsidRDefault="008D0AAC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:rsidR="008D0AAC" w:rsidRDefault="00446F36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62" w:type="pct"/>
            <w:vAlign w:val="center"/>
          </w:tcPr>
          <w:p w:rsidR="008D0AAC" w:rsidRPr="007B2504" w:rsidRDefault="008D0AAC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</w:t>
            </w:r>
            <w:r w:rsidR="00A85EF8">
              <w:rPr>
                <w:sz w:val="16"/>
                <w:szCs w:val="16"/>
                <w:lang w:val="uk-UA"/>
              </w:rPr>
              <w:t>3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:rsidR="008D0AAC" w:rsidRDefault="008D0AAC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:rsidR="008D0AAC" w:rsidRDefault="00446F36" w:rsidP="00A22B6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 роки</w:t>
            </w:r>
          </w:p>
        </w:tc>
      </w:tr>
      <w:tr w:rsidR="008D0AAC" w:rsidTr="00A22B67">
        <w:trPr>
          <w:trHeight w:val="284"/>
        </w:trPr>
        <w:tc>
          <w:tcPr>
            <w:tcW w:w="714" w:type="pct"/>
            <w:vMerge/>
            <w:vAlign w:val="center"/>
          </w:tcPr>
          <w:p w:rsidR="008D0AAC" w:rsidRDefault="008D0AAC" w:rsidP="00A22B67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:rsidR="008D0AAC" w:rsidRPr="007B2504" w:rsidRDefault="008D0AAC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9" w:type="pct"/>
            <w:vAlign w:val="center"/>
          </w:tcPr>
          <w:p w:rsidR="008D0AAC" w:rsidRPr="007B2504" w:rsidRDefault="008D0AAC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9" w:type="pct"/>
            <w:vAlign w:val="center"/>
          </w:tcPr>
          <w:p w:rsidR="008D0AAC" w:rsidRPr="007B2504" w:rsidRDefault="008D0AAC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3" w:type="pct"/>
            <w:vAlign w:val="center"/>
          </w:tcPr>
          <w:p w:rsidR="008D0AAC" w:rsidRPr="007B2504" w:rsidRDefault="008D0AAC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pct"/>
            <w:vAlign w:val="center"/>
          </w:tcPr>
          <w:p w:rsidR="008D0AAC" w:rsidRDefault="008D0AAC" w:rsidP="00A22B6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:rsidR="008D0AAC" w:rsidRPr="007B2504" w:rsidRDefault="008D0AAC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рік</w:t>
            </w:r>
            <w:proofErr w:type="spellEnd"/>
          </w:p>
        </w:tc>
      </w:tr>
      <w:tr w:rsidR="008D0AAC" w:rsidTr="00A22B67">
        <w:trPr>
          <w:trHeight w:val="200"/>
        </w:trPr>
        <w:tc>
          <w:tcPr>
            <w:tcW w:w="714" w:type="pct"/>
            <w:vMerge w:val="restart"/>
            <w:vAlign w:val="center"/>
          </w:tcPr>
          <w:p w:rsidR="008D0AAC" w:rsidRDefault="008D0AAC" w:rsidP="00A22B67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823" w:type="pct"/>
            <w:vAlign w:val="center"/>
          </w:tcPr>
          <w:p w:rsidR="008D0AAC" w:rsidRDefault="008D0AAC" w:rsidP="00A22B6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06/05/2025</w:t>
            </w:r>
          </w:p>
        </w:tc>
        <w:tc>
          <w:tcPr>
            <w:tcW w:w="869" w:type="pct"/>
            <w:vAlign w:val="center"/>
          </w:tcPr>
          <w:p w:rsidR="008D0AAC" w:rsidRDefault="008D0AAC" w:rsidP="00A22B6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13/05/2025</w:t>
            </w:r>
          </w:p>
        </w:tc>
        <w:tc>
          <w:tcPr>
            <w:tcW w:w="869" w:type="pct"/>
            <w:vAlign w:val="center"/>
          </w:tcPr>
          <w:p w:rsidR="008D0AAC" w:rsidRDefault="008D0AAC" w:rsidP="00A22B6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20/05/2025</w:t>
            </w:r>
          </w:p>
        </w:tc>
        <w:tc>
          <w:tcPr>
            <w:tcW w:w="863" w:type="pct"/>
            <w:vAlign w:val="center"/>
          </w:tcPr>
          <w:p w:rsidR="008D0AAC" w:rsidRDefault="008D0AAC" w:rsidP="00A22B6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27/05/2025</w:t>
            </w:r>
          </w:p>
        </w:tc>
        <w:tc>
          <w:tcPr>
            <w:tcW w:w="862" w:type="pct"/>
            <w:vAlign w:val="center"/>
          </w:tcPr>
          <w:p w:rsidR="008D0AAC" w:rsidRPr="000653B3" w:rsidRDefault="008D0AAC" w:rsidP="00A22B6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8D0AAC" w:rsidTr="00A22B67">
        <w:trPr>
          <w:trHeight w:val="491"/>
        </w:trPr>
        <w:tc>
          <w:tcPr>
            <w:tcW w:w="714" w:type="pct"/>
            <w:vMerge/>
            <w:vAlign w:val="center"/>
          </w:tcPr>
          <w:p w:rsidR="008D0AAC" w:rsidRDefault="008D0AAC" w:rsidP="00A22B67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</w:tcPr>
          <w:p w:rsidR="00A85EF8" w:rsidRPr="007B2504" w:rsidRDefault="00A85EF8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,3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:rsidR="00A85EF8" w:rsidRDefault="00A85EF8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:rsidR="008D0AAC" w:rsidRDefault="00A85EF8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69" w:type="pct"/>
          </w:tcPr>
          <w:p w:rsidR="00A85EF8" w:rsidRPr="007B2504" w:rsidRDefault="00A85EF8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,3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:rsidR="00A85EF8" w:rsidRDefault="00A85EF8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:rsidR="008D0AAC" w:rsidRDefault="00A85EF8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69" w:type="pct"/>
            <w:vAlign w:val="center"/>
          </w:tcPr>
          <w:p w:rsidR="00A85EF8" w:rsidRPr="007B2504" w:rsidRDefault="00A85EF8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,3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:rsidR="00A85EF8" w:rsidRDefault="00A85EF8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:rsidR="008D0AAC" w:rsidRDefault="00A85EF8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63" w:type="pct"/>
            <w:vAlign w:val="center"/>
          </w:tcPr>
          <w:p w:rsidR="00A85EF8" w:rsidRPr="007B2504" w:rsidRDefault="00A85EF8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,3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:rsidR="00A85EF8" w:rsidRDefault="00A85EF8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:rsidR="008D0AAC" w:rsidRDefault="00A85EF8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62" w:type="pct"/>
            <w:vAlign w:val="center"/>
          </w:tcPr>
          <w:p w:rsidR="008D0AAC" w:rsidRPr="008D0AAC" w:rsidRDefault="008D0AAC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8D0AAC" w:rsidTr="00A22B67">
        <w:trPr>
          <w:trHeight w:val="160"/>
        </w:trPr>
        <w:tc>
          <w:tcPr>
            <w:tcW w:w="714" w:type="pct"/>
            <w:vMerge/>
            <w:vAlign w:val="center"/>
          </w:tcPr>
          <w:p w:rsidR="008D0AAC" w:rsidRDefault="008D0AAC" w:rsidP="00A22B67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:rsidR="008D0AAC" w:rsidRDefault="008D0AAC" w:rsidP="00A22B6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9" w:type="pct"/>
            <w:vAlign w:val="center"/>
          </w:tcPr>
          <w:p w:rsidR="008D0AAC" w:rsidRPr="00A80A9A" w:rsidRDefault="008D0AAC" w:rsidP="00A22B6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9" w:type="pct"/>
            <w:vAlign w:val="center"/>
          </w:tcPr>
          <w:p w:rsidR="008D0AAC" w:rsidRDefault="008D0AAC" w:rsidP="00A22B6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(ЄВРО)</w:t>
            </w:r>
          </w:p>
          <w:p w:rsidR="008D0AAC" w:rsidRDefault="008D0AAC" w:rsidP="00A22B6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863" w:type="pct"/>
            <w:vAlign w:val="center"/>
          </w:tcPr>
          <w:p w:rsidR="008D0AAC" w:rsidRPr="008D0AAC" w:rsidRDefault="008D0AAC" w:rsidP="00A22B6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2" w:type="pct"/>
            <w:vAlign w:val="center"/>
          </w:tcPr>
          <w:p w:rsidR="008D0AAC" w:rsidRPr="000653B3" w:rsidRDefault="008D0AAC" w:rsidP="00A22B6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8D0AAC" w:rsidTr="00A22B67">
        <w:trPr>
          <w:trHeight w:val="174"/>
        </w:trPr>
        <w:tc>
          <w:tcPr>
            <w:tcW w:w="714" w:type="pct"/>
            <w:vMerge w:val="restart"/>
            <w:vAlign w:val="center"/>
          </w:tcPr>
          <w:p w:rsidR="008D0AAC" w:rsidRPr="000A1C03" w:rsidRDefault="008D0AAC" w:rsidP="00A22B67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823" w:type="pct"/>
            <w:vAlign w:val="center"/>
          </w:tcPr>
          <w:p w:rsidR="008D0AAC" w:rsidRDefault="005E7B36" w:rsidP="00A22B6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03/06/2025</w:t>
            </w:r>
          </w:p>
        </w:tc>
        <w:tc>
          <w:tcPr>
            <w:tcW w:w="869" w:type="pct"/>
            <w:vAlign w:val="center"/>
          </w:tcPr>
          <w:p w:rsidR="008D0AAC" w:rsidRDefault="005E7B36" w:rsidP="00A22B6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10/06/2025</w:t>
            </w:r>
          </w:p>
        </w:tc>
        <w:tc>
          <w:tcPr>
            <w:tcW w:w="869" w:type="pct"/>
            <w:vAlign w:val="center"/>
          </w:tcPr>
          <w:p w:rsidR="008D0AAC" w:rsidRDefault="005E7B36" w:rsidP="00A22B6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17/06/2025</w:t>
            </w:r>
          </w:p>
        </w:tc>
        <w:tc>
          <w:tcPr>
            <w:tcW w:w="863" w:type="pct"/>
            <w:vAlign w:val="center"/>
          </w:tcPr>
          <w:p w:rsidR="008D0AAC" w:rsidRDefault="005E7B36" w:rsidP="00A22B6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24/06/2025</w:t>
            </w:r>
          </w:p>
        </w:tc>
        <w:tc>
          <w:tcPr>
            <w:tcW w:w="862" w:type="pct"/>
            <w:vAlign w:val="center"/>
          </w:tcPr>
          <w:p w:rsidR="005E7B36" w:rsidRDefault="005E7B36" w:rsidP="00A22B6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5E7B36" w:rsidTr="00A22B67">
        <w:trPr>
          <w:trHeight w:val="1136"/>
        </w:trPr>
        <w:tc>
          <w:tcPr>
            <w:tcW w:w="714" w:type="pct"/>
            <w:vMerge/>
          </w:tcPr>
          <w:p w:rsidR="005E7B36" w:rsidRDefault="005E7B36" w:rsidP="00A22B67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:rsidR="005E7B36" w:rsidRDefault="005E7B36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5E7B36" w:rsidRDefault="005E7B36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2,4 року</w:t>
            </w:r>
          </w:p>
          <w:p w:rsidR="005E7B36" w:rsidRDefault="005E7B36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9" w:type="pct"/>
            <w:vAlign w:val="center"/>
          </w:tcPr>
          <w:p w:rsidR="005E7B36" w:rsidRDefault="005E7B36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5E7B36" w:rsidRDefault="005E7B36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2,4 року</w:t>
            </w:r>
          </w:p>
          <w:p w:rsidR="005E7B36" w:rsidRDefault="005E7B36" w:rsidP="00A22B6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9" w:type="pct"/>
            <w:vAlign w:val="center"/>
          </w:tcPr>
          <w:p w:rsidR="005E7B36" w:rsidRDefault="005E7B36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5E7B36" w:rsidRDefault="005E7B36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2,4 року</w:t>
            </w:r>
          </w:p>
          <w:p w:rsidR="005E7B36" w:rsidRDefault="005E7B36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3" w:type="pct"/>
            <w:vAlign w:val="center"/>
          </w:tcPr>
          <w:p w:rsidR="005E7B36" w:rsidRDefault="005E7B36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5E7B36" w:rsidRDefault="005E7B36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2,4 року</w:t>
            </w:r>
          </w:p>
          <w:p w:rsidR="005E7B36" w:rsidRDefault="005E7B36" w:rsidP="00A22B6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2" w:type="pct"/>
            <w:vAlign w:val="center"/>
          </w:tcPr>
          <w:p w:rsidR="005E7B36" w:rsidRDefault="005E7B36" w:rsidP="00A22B67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263BFA" w:rsidRDefault="00263BFA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263BFA" w:rsidRDefault="00263BFA">
      <w:pPr>
        <w:ind w:right="283"/>
        <w:jc w:val="both"/>
        <w:rPr>
          <w:b/>
          <w:lang w:val="uk-UA"/>
        </w:rPr>
      </w:pPr>
    </w:p>
    <w:sectPr w:rsidR="00263BFA">
      <w:footerReference w:type="default" r:id="rId12"/>
      <w:pgSz w:w="16838" w:h="11906" w:orient="landscape"/>
      <w:pgMar w:top="426" w:right="253" w:bottom="568" w:left="1134" w:header="708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3F" w:rsidRDefault="00AB4B3F"/>
  </w:endnote>
  <w:endnote w:type="continuationSeparator" w:id="0">
    <w:p w:rsidR="00AB4B3F" w:rsidRDefault="00AB4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D35" w:rsidRDefault="00196D48">
    <w:pPr>
      <w:pStyle w:val="ab"/>
      <w:rPr>
        <w:sz w:val="16"/>
        <w:szCs w:val="16"/>
      </w:rPr>
    </w:pPr>
    <w:r>
      <w:rPr>
        <w:sz w:val="16"/>
        <w:szCs w:val="16"/>
      </w:rPr>
      <w:t xml:space="preserve">*- За результатами </w:t>
    </w:r>
    <w:proofErr w:type="spellStart"/>
    <w:r>
      <w:rPr>
        <w:sz w:val="16"/>
        <w:szCs w:val="16"/>
      </w:rPr>
      <w:t>оцінки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попиту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після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консультацій</w:t>
    </w:r>
    <w:proofErr w:type="spellEnd"/>
    <w:r>
      <w:rPr>
        <w:sz w:val="16"/>
        <w:szCs w:val="16"/>
      </w:rPr>
      <w:t xml:space="preserve"> з </w:t>
    </w:r>
    <w:proofErr w:type="spellStart"/>
    <w:r>
      <w:rPr>
        <w:sz w:val="16"/>
        <w:szCs w:val="16"/>
      </w:rPr>
      <w:t>первинними</w:t>
    </w:r>
    <w:proofErr w:type="spellEnd"/>
    <w:r>
      <w:rPr>
        <w:sz w:val="16"/>
        <w:szCs w:val="16"/>
      </w:rPr>
      <w:t xml:space="preserve"> дилерами, </w:t>
    </w:r>
    <w:proofErr w:type="spellStart"/>
    <w:r>
      <w:rPr>
        <w:sz w:val="16"/>
        <w:szCs w:val="16"/>
      </w:rPr>
      <w:t>остаточний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перелік</w:t>
    </w:r>
    <w:proofErr w:type="spellEnd"/>
    <w:r>
      <w:rPr>
        <w:sz w:val="16"/>
        <w:szCs w:val="16"/>
      </w:rPr>
      <w:t xml:space="preserve"> ОВДП, </w:t>
    </w:r>
    <w:proofErr w:type="spellStart"/>
    <w:r>
      <w:rPr>
        <w:sz w:val="16"/>
        <w:szCs w:val="16"/>
      </w:rPr>
      <w:t>що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розміщуються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може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коригуватися</w:t>
    </w:r>
    <w:proofErr w:type="spellEnd"/>
    <w:r>
      <w:rPr>
        <w:sz w:val="16"/>
        <w:szCs w:val="16"/>
      </w:rPr>
      <w:t xml:space="preserve"> при </w:t>
    </w:r>
    <w:proofErr w:type="spellStart"/>
    <w:r>
      <w:rPr>
        <w:sz w:val="16"/>
        <w:szCs w:val="16"/>
      </w:rPr>
      <w:t>оголошенні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3F" w:rsidRDefault="00AB4B3F"/>
  </w:footnote>
  <w:footnote w:type="continuationSeparator" w:id="0">
    <w:p w:rsidR="00AB4B3F" w:rsidRDefault="00AB4B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B39FC"/>
    <w:multiLevelType w:val="hybridMultilevel"/>
    <w:tmpl w:val="07E40AB4"/>
    <w:lvl w:ilvl="0" w:tplc="0B6ED51C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24E17D2D"/>
    <w:multiLevelType w:val="hybridMultilevel"/>
    <w:tmpl w:val="5D70117C"/>
    <w:lvl w:ilvl="0" w:tplc="CCF2FDD2">
      <w:start w:val="1"/>
      <w:numFmt w:val="upperLetter"/>
      <w:lvlText w:val="%1."/>
      <w:lvlJc w:val="left"/>
      <w:pPr>
        <w:ind w:left="7023" w:hanging="360"/>
      </w:pPr>
    </w:lvl>
    <w:lvl w:ilvl="1" w:tplc="04220019">
      <w:start w:val="1"/>
      <w:numFmt w:val="lowerLetter"/>
      <w:lvlText w:val="%2."/>
      <w:lvlJc w:val="left"/>
      <w:pPr>
        <w:ind w:left="7743" w:hanging="360"/>
      </w:pPr>
    </w:lvl>
    <w:lvl w:ilvl="2" w:tplc="0422001B">
      <w:start w:val="1"/>
      <w:numFmt w:val="lowerRoman"/>
      <w:lvlText w:val="%3."/>
      <w:lvlJc w:val="right"/>
      <w:pPr>
        <w:ind w:left="8463" w:hanging="180"/>
      </w:pPr>
    </w:lvl>
    <w:lvl w:ilvl="3" w:tplc="0422000F">
      <w:start w:val="1"/>
      <w:numFmt w:val="decimal"/>
      <w:lvlText w:val="%4."/>
      <w:lvlJc w:val="left"/>
      <w:pPr>
        <w:ind w:left="9183" w:hanging="360"/>
      </w:pPr>
    </w:lvl>
    <w:lvl w:ilvl="4" w:tplc="04220019">
      <w:start w:val="1"/>
      <w:numFmt w:val="lowerLetter"/>
      <w:lvlText w:val="%5."/>
      <w:lvlJc w:val="left"/>
      <w:pPr>
        <w:ind w:left="9903" w:hanging="360"/>
      </w:pPr>
    </w:lvl>
    <w:lvl w:ilvl="5" w:tplc="0422001B">
      <w:start w:val="1"/>
      <w:numFmt w:val="lowerRoman"/>
      <w:lvlText w:val="%6."/>
      <w:lvlJc w:val="right"/>
      <w:pPr>
        <w:ind w:left="10623" w:hanging="180"/>
      </w:pPr>
    </w:lvl>
    <w:lvl w:ilvl="6" w:tplc="0422000F">
      <w:start w:val="1"/>
      <w:numFmt w:val="decimal"/>
      <w:lvlText w:val="%7."/>
      <w:lvlJc w:val="left"/>
      <w:pPr>
        <w:ind w:left="11343" w:hanging="360"/>
      </w:pPr>
    </w:lvl>
    <w:lvl w:ilvl="7" w:tplc="04220019">
      <w:start w:val="1"/>
      <w:numFmt w:val="lowerLetter"/>
      <w:lvlText w:val="%8."/>
      <w:lvlJc w:val="left"/>
      <w:pPr>
        <w:ind w:left="12063" w:hanging="360"/>
      </w:pPr>
    </w:lvl>
    <w:lvl w:ilvl="8" w:tplc="0422001B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DFC2C966"/>
    <w:lvl w:ilvl="0" w:tplc="E7D8CA0E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" w15:restartNumberingAfterBreak="0">
    <w:nsid w:val="44664AC8"/>
    <w:multiLevelType w:val="hybridMultilevel"/>
    <w:tmpl w:val="18A0F6B4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35"/>
    <w:rsid w:val="000601DD"/>
    <w:rsid w:val="000653B3"/>
    <w:rsid w:val="000A1C03"/>
    <w:rsid w:val="000C230C"/>
    <w:rsid w:val="000D5AC4"/>
    <w:rsid w:val="00124265"/>
    <w:rsid w:val="00196D48"/>
    <w:rsid w:val="001F32A7"/>
    <w:rsid w:val="00263BFA"/>
    <w:rsid w:val="002A7639"/>
    <w:rsid w:val="002B6987"/>
    <w:rsid w:val="002D2620"/>
    <w:rsid w:val="00363647"/>
    <w:rsid w:val="003901F4"/>
    <w:rsid w:val="003960D1"/>
    <w:rsid w:val="00402F75"/>
    <w:rsid w:val="0042776C"/>
    <w:rsid w:val="00446F36"/>
    <w:rsid w:val="0049277F"/>
    <w:rsid w:val="005368FA"/>
    <w:rsid w:val="005C38D6"/>
    <w:rsid w:val="005E7B36"/>
    <w:rsid w:val="0061332B"/>
    <w:rsid w:val="00714050"/>
    <w:rsid w:val="00714F82"/>
    <w:rsid w:val="007B2504"/>
    <w:rsid w:val="007C6467"/>
    <w:rsid w:val="007E2C55"/>
    <w:rsid w:val="0082472E"/>
    <w:rsid w:val="008916DA"/>
    <w:rsid w:val="008D0AAC"/>
    <w:rsid w:val="008E2C5E"/>
    <w:rsid w:val="009A6EB3"/>
    <w:rsid w:val="009F7C8E"/>
    <w:rsid w:val="00A22B67"/>
    <w:rsid w:val="00A45832"/>
    <w:rsid w:val="00A80A9A"/>
    <w:rsid w:val="00A85EF8"/>
    <w:rsid w:val="00A91C59"/>
    <w:rsid w:val="00AB4B3F"/>
    <w:rsid w:val="00AE1AB2"/>
    <w:rsid w:val="00B15409"/>
    <w:rsid w:val="00BC529F"/>
    <w:rsid w:val="00C52FD7"/>
    <w:rsid w:val="00D1010B"/>
    <w:rsid w:val="00D4393E"/>
    <w:rsid w:val="00D964EA"/>
    <w:rsid w:val="00E26212"/>
    <w:rsid w:val="00E3418D"/>
    <w:rsid w:val="00E35B7E"/>
    <w:rsid w:val="00E53D35"/>
    <w:rsid w:val="00E57D85"/>
    <w:rsid w:val="00E97719"/>
    <w:rsid w:val="00EB6551"/>
    <w:rsid w:val="00EC0710"/>
    <w:rsid w:val="00F23BBE"/>
    <w:rsid w:val="00F32C46"/>
    <w:rsid w:val="00F3341C"/>
    <w:rsid w:val="00F82DD6"/>
    <w:rsid w:val="00FA62FA"/>
    <w:rsid w:val="00F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41A5"/>
  <w15:docId w15:val="{D106E628-C708-4F97-9494-6A78EEA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footnote text"/>
    <w:basedOn w:val="a"/>
    <w:link w:val="a6"/>
    <w:rPr>
      <w:sz w:val="20"/>
      <w:szCs w:val="20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7">
    <w:name w:val="Body Text"/>
    <w:basedOn w:val="a"/>
    <w:link w:val="a8"/>
    <w:pPr>
      <w:jc w:val="both"/>
    </w:pPr>
    <w:rPr>
      <w:szCs w:val="20"/>
      <w:lang w:val="uk-UA"/>
    </w:rPr>
  </w:style>
  <w:style w:type="paragraph" w:styleId="a9">
    <w:name w:val="head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footer"/>
    <w:basedOn w:val="a"/>
    <w:link w:val="ac"/>
    <w:pPr>
      <w:tabs>
        <w:tab w:val="center" w:pos="4819"/>
        <w:tab w:val="right" w:pos="9639"/>
      </w:tabs>
    </w:p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6">
    <w:name w:val="Текст виноски Знак"/>
    <w:basedOn w:val="a0"/>
    <w:link w:val="a5"/>
    <w:rPr>
      <w:lang w:val="ru-RU" w:eastAsia="ru-RU"/>
    </w:rPr>
  </w:style>
  <w:style w:type="character" w:styleId="af1">
    <w:name w:val="footnote reference"/>
    <w:basedOn w:val="a0"/>
    <w:rPr>
      <w:vertAlign w:val="superscript"/>
    </w:rPr>
  </w:style>
  <w:style w:type="character" w:customStyle="1" w:styleId="a8">
    <w:name w:val="Основний текст Знак"/>
    <w:basedOn w:val="a0"/>
    <w:link w:val="a7"/>
    <w:rPr>
      <w:sz w:val="24"/>
      <w:lang w:eastAsia="ru-RU"/>
    </w:rPr>
  </w:style>
  <w:style w:type="character" w:customStyle="1" w:styleId="aa">
    <w:name w:val="Верхній колонтитул Знак"/>
    <w:basedOn w:val="a0"/>
    <w:link w:val="a9"/>
    <w:rPr>
      <w:sz w:val="24"/>
      <w:szCs w:val="24"/>
      <w:lang w:val="ru-RU" w:eastAsia="ru-RU"/>
    </w:rPr>
  </w:style>
  <w:style w:type="character" w:customStyle="1" w:styleId="ac">
    <w:name w:val="Нижній колонтитул Знак"/>
    <w:basedOn w:val="a0"/>
    <w:link w:val="ab"/>
    <w:rPr>
      <w:sz w:val="24"/>
      <w:szCs w:val="24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cedc1b3-a6a6-4744-bb8f-c9b717f8a9c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C58305-F35A-4C62-B7B6-E73A2FF6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ШАРОВА Юлія Миколаївна</cp:lastModifiedBy>
  <cp:revision>4</cp:revision>
  <cp:lastPrinted>2024-11-27T08:37:00Z</cp:lastPrinted>
  <dcterms:created xsi:type="dcterms:W3CDTF">2025-04-23T08:23:00Z</dcterms:created>
  <dcterms:modified xsi:type="dcterms:W3CDTF">2025-04-23T08:32:00Z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