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15FED8B8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CC3FCE">
        <w:rPr>
          <w:b/>
          <w:u w:val="none"/>
        </w:rPr>
        <w:t xml:space="preserve">оперативна інформація  </w:t>
      </w:r>
      <w:r w:rsidR="00EC0471" w:rsidRPr="00F533CD">
        <w:rPr>
          <w:b/>
          <w:u w:val="none"/>
        </w:rPr>
        <w:t xml:space="preserve">станом на </w:t>
      </w:r>
      <w:r w:rsidR="00121E8E" w:rsidRPr="00121E8E">
        <w:rPr>
          <w:b/>
          <w:u w:val="none"/>
          <w:lang w:val="ru-RU"/>
        </w:rPr>
        <w:t>3</w:t>
      </w:r>
      <w:r w:rsidR="00EE4D63">
        <w:rPr>
          <w:b/>
          <w:u w:val="none"/>
          <w:lang w:val="ru-RU"/>
        </w:rPr>
        <w:t>0</w:t>
      </w:r>
      <w:r w:rsidR="00D0633A" w:rsidRPr="00F533CD">
        <w:rPr>
          <w:b/>
          <w:u w:val="none"/>
        </w:rPr>
        <w:t>.</w:t>
      </w:r>
      <w:r w:rsidR="00D9185F">
        <w:rPr>
          <w:b/>
          <w:u w:val="none"/>
        </w:rPr>
        <w:t>11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6A2EDF">
        <w:rPr>
          <w:b/>
          <w:u w:val="none"/>
        </w:rPr>
        <w:t>9</w:t>
      </w:r>
      <w:r w:rsidR="00772002">
        <w:rPr>
          <w:b/>
          <w:u w:val="none"/>
        </w:rPr>
        <w:t>)</w:t>
      </w:r>
    </w:p>
    <w:p w14:paraId="711D3AB4" w14:textId="77777777" w:rsidR="00CC3FCE" w:rsidRDefault="00CC3FCE" w:rsidP="00AD06AA">
      <w:pPr>
        <w:pStyle w:val="a3"/>
        <w:rPr>
          <w:b/>
          <w:u w:val="none"/>
        </w:rPr>
      </w:pP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76ABDF3C" w:rsidR="002537B9" w:rsidRPr="009F1B36" w:rsidRDefault="00651597" w:rsidP="00DD2C51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D64B68">
        <w:rPr>
          <w:lang w:val="ru-RU"/>
        </w:rPr>
        <w:t>3</w:t>
      </w:r>
      <w:r w:rsidR="00EE4D63">
        <w:rPr>
          <w:lang w:val="ru-RU"/>
        </w:rPr>
        <w:t>0</w:t>
      </w:r>
      <w:r w:rsidR="0060323D">
        <w:rPr>
          <w:lang w:val="ru-RU"/>
        </w:rPr>
        <w:t xml:space="preserve"> </w:t>
      </w:r>
      <w:r w:rsidR="00EE4D63">
        <w:rPr>
          <w:lang w:val="ru-RU"/>
        </w:rPr>
        <w:t>листопада</w:t>
      </w:r>
      <w:r w:rsidR="004F4F4E">
        <w:rPr>
          <w:lang w:val="ru-RU"/>
        </w:rPr>
        <w:t xml:space="preserve"> </w:t>
      </w:r>
      <w:r w:rsidR="002537B9" w:rsidRPr="00B62A9A">
        <w:t>201</w:t>
      </w:r>
      <w:r w:rsidR="00CF5D7A">
        <w:t>9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EE4D63">
        <w:rPr>
          <w:b/>
          <w:bCs/>
          <w:lang w:val="ru-RU"/>
        </w:rPr>
        <w:t>1</w:t>
      </w:r>
      <w:r w:rsidR="004F4F4E">
        <w:rPr>
          <w:b/>
          <w:bCs/>
          <w:lang w:val="ru-RU"/>
        </w:rPr>
        <w:t> </w:t>
      </w:r>
      <w:r w:rsidR="00EE4D63">
        <w:rPr>
          <w:b/>
          <w:bCs/>
          <w:lang w:val="ru-RU"/>
        </w:rPr>
        <w:t>990,78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EE4D63">
        <w:rPr>
          <w:b/>
          <w:bCs/>
          <w:lang w:val="ru-RU"/>
        </w:rPr>
        <w:t>82</w:t>
      </w:r>
      <w:r w:rsidR="00DD2C51" w:rsidRPr="00DD2C51">
        <w:rPr>
          <w:b/>
          <w:bCs/>
          <w:lang w:val="ru-RU"/>
        </w:rPr>
        <w:t>,</w:t>
      </w:r>
      <w:r w:rsidR="00B20137">
        <w:rPr>
          <w:b/>
          <w:bCs/>
          <w:lang w:val="ru-RU"/>
        </w:rPr>
        <w:t>83</w:t>
      </w:r>
      <w:r w:rsidR="00DD2C51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E00CA5">
        <w:rPr>
          <w:b/>
        </w:rPr>
        <w:t xml:space="preserve">1 </w:t>
      </w:r>
      <w:r w:rsidR="00EE4D63">
        <w:rPr>
          <w:b/>
        </w:rPr>
        <w:t>165</w:t>
      </w:r>
      <w:r w:rsidR="00DD2C51" w:rsidRPr="00DD2C51">
        <w:rPr>
          <w:b/>
        </w:rPr>
        <w:t>,</w:t>
      </w:r>
      <w:r w:rsidR="00EE4D63">
        <w:rPr>
          <w:b/>
        </w:rPr>
        <w:t>25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EE4D63">
        <w:t>58</w:t>
      </w:r>
      <w:r w:rsidR="00847AAC">
        <w:t>,</w:t>
      </w:r>
      <w:r w:rsidR="00EE4D63">
        <w:t>53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EE4D63">
        <w:rPr>
          <w:b/>
        </w:rPr>
        <w:t>48,48</w:t>
      </w:r>
      <w:r w:rsidR="008907B5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EE4D63">
        <w:rPr>
          <w:b/>
        </w:rPr>
        <w:t>825,</w:t>
      </w:r>
      <w:r w:rsidR="00CC3FCE" w:rsidRPr="00CC3FCE">
        <w:rPr>
          <w:b/>
        </w:rPr>
        <w:t xml:space="preserve"> </w:t>
      </w:r>
      <w:r w:rsidR="00EE4D63">
        <w:rPr>
          <w:b/>
        </w:rPr>
        <w:t>52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EE4D63">
        <w:t>41</w:t>
      </w:r>
      <w:r w:rsidR="00847AAC">
        <w:t>,</w:t>
      </w:r>
      <w:r w:rsidR="00EE4D63">
        <w:t>47</w:t>
      </w:r>
      <w:r w:rsidR="002E3DC0" w:rsidRPr="00015B73">
        <w:t>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EE4D63">
        <w:rPr>
          <w:b/>
        </w:rPr>
        <w:t>34</w:t>
      </w:r>
      <w:r w:rsidR="00D5781A">
        <w:rPr>
          <w:b/>
        </w:rPr>
        <w:t>,</w:t>
      </w:r>
      <w:r w:rsidR="00EE4D63">
        <w:rPr>
          <w:b/>
        </w:rPr>
        <w:t xml:space="preserve">35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33F1F414" w:rsidR="005561C8" w:rsidRPr="00F533CD" w:rsidRDefault="00157333" w:rsidP="00DD2C51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EE4D63">
        <w:rPr>
          <w:b/>
        </w:rPr>
        <w:t>1 750</w:t>
      </w:r>
      <w:r w:rsidR="00D5781A">
        <w:rPr>
          <w:b/>
        </w:rPr>
        <w:t>,</w:t>
      </w:r>
      <w:r w:rsidR="00EE4D63">
        <w:rPr>
          <w:b/>
        </w:rPr>
        <w:t>36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B20137">
        <w:rPr>
          <w:bCs/>
        </w:rPr>
        <w:t>87</w:t>
      </w:r>
      <w:r w:rsidR="00CC3FCE" w:rsidRPr="00CC3FCE">
        <w:rPr>
          <w:bCs/>
        </w:rPr>
        <w:t>,</w:t>
      </w:r>
      <w:r w:rsidR="006C5102">
        <w:rPr>
          <w:bCs/>
        </w:rPr>
        <w:t xml:space="preserve"> </w:t>
      </w:r>
      <w:r w:rsidR="00EE4D63">
        <w:rPr>
          <w:bCs/>
        </w:rPr>
        <w:t>92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EE4D63">
        <w:rPr>
          <w:b/>
        </w:rPr>
        <w:t>72</w:t>
      </w:r>
      <w:r w:rsidR="00D5781A">
        <w:rPr>
          <w:b/>
        </w:rPr>
        <w:t>,</w:t>
      </w:r>
      <w:r w:rsidR="00EE4D63">
        <w:rPr>
          <w:b/>
        </w:rPr>
        <w:t>82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EE4D63">
        <w:rPr>
          <w:b/>
        </w:rPr>
        <w:t>93</w:t>
      </w:r>
      <w:r w:rsidR="00B20137">
        <w:rPr>
          <w:b/>
        </w:rPr>
        <w:t>6</w:t>
      </w:r>
      <w:r w:rsidR="00DD2C51" w:rsidRPr="00DD2C51">
        <w:rPr>
          <w:b/>
        </w:rPr>
        <w:t>,</w:t>
      </w:r>
      <w:r w:rsidR="00EE4D63">
        <w:rPr>
          <w:b/>
        </w:rPr>
        <w:t>13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B20137">
        <w:t>47</w:t>
      </w:r>
      <w:r w:rsidR="00CC3FCE" w:rsidRPr="00CC3FCE">
        <w:t>,</w:t>
      </w:r>
      <w:r w:rsidR="00EE4D63">
        <w:t>02</w:t>
      </w:r>
      <w:r w:rsidR="00CC3FCE" w:rsidRPr="00CC3FCE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EE4D63">
        <w:rPr>
          <w:b/>
        </w:rPr>
        <w:t>38</w:t>
      </w:r>
      <w:r w:rsidR="00D5781A">
        <w:rPr>
          <w:b/>
        </w:rPr>
        <w:t>,</w:t>
      </w:r>
      <w:r w:rsidR="00EE4D63">
        <w:rPr>
          <w:b/>
        </w:rPr>
        <w:t>95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EE4D63">
        <w:rPr>
          <w:b/>
        </w:rPr>
        <w:t>814</w:t>
      </w:r>
      <w:r w:rsidR="00D5781A">
        <w:rPr>
          <w:b/>
        </w:rPr>
        <w:t>,</w:t>
      </w:r>
      <w:r w:rsidR="00EE4D63">
        <w:rPr>
          <w:b/>
        </w:rPr>
        <w:t>24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B20137">
        <w:rPr>
          <w:bCs/>
        </w:rPr>
        <w:t>40</w:t>
      </w:r>
      <w:r w:rsidR="00CC3FCE" w:rsidRPr="00CC3FCE">
        <w:rPr>
          <w:bCs/>
        </w:rPr>
        <w:t>,</w:t>
      </w:r>
      <w:r w:rsidR="00D9185F">
        <w:rPr>
          <w:bCs/>
        </w:rPr>
        <w:t>9</w:t>
      </w:r>
      <w:r w:rsidR="00CC3FCE" w:rsidRPr="00CC3FCE">
        <w:rPr>
          <w:bCs/>
        </w:rPr>
        <w:t xml:space="preserve">%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EE4D63">
        <w:rPr>
          <w:b/>
        </w:rPr>
        <w:t>33</w:t>
      </w:r>
      <w:r w:rsidR="00D5781A">
        <w:rPr>
          <w:b/>
        </w:rPr>
        <w:t>,</w:t>
      </w:r>
      <w:r w:rsidR="00EE4D63">
        <w:rPr>
          <w:b/>
        </w:rPr>
        <w:t>88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356D7F71" w:rsidR="005561C8" w:rsidRDefault="005561C8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D5781A">
        <w:rPr>
          <w:b/>
        </w:rPr>
        <w:t>2</w:t>
      </w:r>
      <w:r w:rsidR="00EE4D63">
        <w:rPr>
          <w:b/>
        </w:rPr>
        <w:t>40</w:t>
      </w:r>
      <w:r w:rsidR="006C5102">
        <w:rPr>
          <w:b/>
        </w:rPr>
        <w:t>,</w:t>
      </w:r>
      <w:r w:rsidR="00EE4D63">
        <w:rPr>
          <w:b/>
        </w:rPr>
        <w:t>41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B20137">
        <w:rPr>
          <w:bCs/>
        </w:rPr>
        <w:t>12</w:t>
      </w:r>
      <w:r w:rsidR="00D5781A">
        <w:rPr>
          <w:bCs/>
        </w:rPr>
        <w:t>,</w:t>
      </w:r>
      <w:r w:rsidR="00EE4D63">
        <w:rPr>
          <w:bCs/>
        </w:rPr>
        <w:t>08</w:t>
      </w:r>
      <w:r w:rsidR="00CC3FCE" w:rsidRPr="00CC3FCE">
        <w:rPr>
          <w:bCs/>
        </w:rPr>
        <w:t>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B20137">
        <w:rPr>
          <w:b/>
        </w:rPr>
        <w:t>10</w:t>
      </w:r>
      <w:r w:rsidR="00121E8E">
        <w:rPr>
          <w:b/>
        </w:rPr>
        <w:t>,</w:t>
      </w:r>
      <w:r w:rsidR="00D9185F">
        <w:rPr>
          <w:b/>
        </w:rPr>
        <w:t>0</w:t>
      </w:r>
      <w:r w:rsidR="00DD2C51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A299A" w:rsidRPr="006A299A">
        <w:t xml:space="preserve"> </w:t>
      </w:r>
      <w:r w:rsidR="00D5781A">
        <w:rPr>
          <w:b/>
        </w:rPr>
        <w:t>2</w:t>
      </w:r>
      <w:r w:rsidR="00D9185F">
        <w:rPr>
          <w:b/>
        </w:rPr>
        <w:t>2</w:t>
      </w:r>
      <w:r w:rsidR="0031168D">
        <w:rPr>
          <w:b/>
        </w:rPr>
        <w:t>9</w:t>
      </w:r>
      <w:r w:rsidR="00D5781A">
        <w:rPr>
          <w:b/>
        </w:rPr>
        <w:t>,</w:t>
      </w:r>
      <w:r w:rsidR="00D9185F">
        <w:rPr>
          <w:b/>
        </w:rPr>
        <w:t>12</w:t>
      </w:r>
      <w:r w:rsidR="00CC3FCE" w:rsidRPr="00CC3FCE">
        <w:rPr>
          <w:b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D5781A">
        <w:rPr>
          <w:bCs/>
        </w:rPr>
        <w:t>1</w:t>
      </w:r>
      <w:r w:rsidR="00E35315">
        <w:rPr>
          <w:bCs/>
        </w:rPr>
        <w:t>1</w:t>
      </w:r>
      <w:r w:rsidR="00D5781A">
        <w:rPr>
          <w:bCs/>
        </w:rPr>
        <w:t>,</w:t>
      </w:r>
      <w:r w:rsidR="00D9185F">
        <w:rPr>
          <w:bCs/>
        </w:rPr>
        <w:t>51</w:t>
      </w:r>
      <w:r w:rsidR="00CC3FCE" w:rsidRPr="00CC3FCE">
        <w:rPr>
          <w:bCs/>
        </w:rPr>
        <w:t xml:space="preserve">% </w:t>
      </w:r>
      <w:r w:rsidRPr="00B62A9A">
        <w:t>)</w:t>
      </w:r>
      <w:r w:rsidRPr="00F533CD">
        <w:t xml:space="preserve"> або </w:t>
      </w:r>
      <w:r w:rsidR="00D5658C">
        <w:rPr>
          <w:b/>
        </w:rPr>
        <w:t>9</w:t>
      </w:r>
      <w:r w:rsidR="00D5781A">
        <w:rPr>
          <w:b/>
        </w:rPr>
        <w:t>,</w:t>
      </w:r>
      <w:r w:rsidR="00D9185F">
        <w:rPr>
          <w:b/>
        </w:rPr>
        <w:t>53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D5658C">
        <w:rPr>
          <w:b/>
        </w:rPr>
        <w:t>11</w:t>
      </w:r>
      <w:r w:rsidR="00CC3FCE" w:rsidRPr="00CC3FCE">
        <w:rPr>
          <w:b/>
        </w:rPr>
        <w:t>,</w:t>
      </w:r>
      <w:r w:rsidR="00D9185F">
        <w:rPr>
          <w:b/>
        </w:rPr>
        <w:t>29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D9185F">
        <w:t>0,57</w:t>
      </w:r>
      <w:r w:rsidR="00CC3FCE" w:rsidRPr="00CC3FCE">
        <w:t>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D9185F">
        <w:rPr>
          <w:b/>
        </w:rPr>
        <w:t>0,47</w:t>
      </w:r>
      <w:r w:rsidR="00CC3FCE" w:rsidRPr="00CC3FCE">
        <w:rPr>
          <w:b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DD2C51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2B1FDA06" w:rsidR="0063536D" w:rsidRPr="00D45255" w:rsidRDefault="00772002" w:rsidP="00DD2C51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r w:rsidR="00D9185F">
        <w:rPr>
          <w:bCs/>
          <w:lang w:val="ru-RU"/>
        </w:rPr>
        <w:t>листопада</w:t>
      </w:r>
      <w:r w:rsidR="0031168D">
        <w:rPr>
          <w:bCs/>
          <w:lang w:val="ru-RU"/>
        </w:rPr>
        <w:t xml:space="preserve"> </w:t>
      </w:r>
      <w:r w:rsidRPr="007643A4">
        <w:rPr>
          <w:bCs/>
        </w:rPr>
        <w:t>201</w:t>
      </w:r>
      <w:r w:rsidR="007E43A5" w:rsidRPr="007643A4">
        <w:rPr>
          <w:bCs/>
        </w:rPr>
        <w:t>9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D9185F">
        <w:t>зменшилась</w:t>
      </w:r>
      <w:r w:rsidRPr="007643A4">
        <w:t xml:space="preserve"> у гривневому еквіваленті на </w:t>
      </w:r>
      <w:r w:rsidR="00D9185F">
        <w:rPr>
          <w:b/>
        </w:rPr>
        <w:t>54</w:t>
      </w:r>
      <w:r w:rsidR="00971B6F">
        <w:rPr>
          <w:b/>
          <w:lang w:val="ru-RU"/>
        </w:rPr>
        <w:t>,</w:t>
      </w:r>
      <w:r w:rsidR="002C0F5A">
        <w:rPr>
          <w:b/>
          <w:lang w:val="ru-RU"/>
        </w:rPr>
        <w:t>82</w:t>
      </w:r>
      <w:bookmarkStart w:id="0" w:name="_GoBack"/>
      <w:bookmarkEnd w:id="0"/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D9185F">
        <w:rPr>
          <w:bCs/>
        </w:rPr>
        <w:t>збільшився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D9185F">
        <w:rPr>
          <w:b/>
          <w:bCs/>
          <w:lang w:val="ru-RU"/>
        </w:rPr>
        <w:t>0</w:t>
      </w:r>
      <w:r w:rsidR="00971B6F">
        <w:rPr>
          <w:b/>
          <w:bCs/>
          <w:lang w:val="ru-RU"/>
        </w:rPr>
        <w:t>,</w:t>
      </w:r>
      <w:r w:rsidR="00D9185F">
        <w:rPr>
          <w:b/>
          <w:bCs/>
          <w:lang w:val="ru-RU"/>
        </w:rPr>
        <w:t>99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C513A"/>
    <w:rsid w:val="00AD02AA"/>
    <w:rsid w:val="00AD06AA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purl.org/dc/elements/1.1/"/>
    <ds:schemaRef ds:uri="acedc1b3-a6a6-4744-bb8f-c9b717f8a9c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5C8A3B-9D11-4587-BBE8-92654F73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2</cp:revision>
  <cp:lastPrinted>2019-11-25T07:59:00Z</cp:lastPrinted>
  <dcterms:created xsi:type="dcterms:W3CDTF">2019-12-23T15:21:00Z</dcterms:created>
  <dcterms:modified xsi:type="dcterms:W3CDTF">2019-12-23T15:21:00Z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