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AD" w:rsidRPr="0069407E" w:rsidRDefault="005263AD" w:rsidP="00B04804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  <w:r w:rsidRPr="00F03A54">
        <w:rPr>
          <w:rFonts w:ascii="Times New Roman" w:hAnsi="Times New Roman"/>
          <w:sz w:val="24"/>
          <w:szCs w:val="24"/>
          <w:lang w:eastAsia="uk-UA"/>
        </w:rPr>
        <w:t>ЗАТ</w:t>
      </w:r>
      <w:r w:rsidRPr="0069407E">
        <w:rPr>
          <w:rFonts w:ascii="Times New Roman" w:hAnsi="Times New Roman"/>
          <w:sz w:val="24"/>
          <w:szCs w:val="24"/>
          <w:lang w:eastAsia="uk-UA"/>
        </w:rPr>
        <w:t>ВЕРДЖЕНО</w:t>
      </w:r>
    </w:p>
    <w:p w:rsidR="005263AD" w:rsidRPr="0069407E" w:rsidRDefault="005263AD" w:rsidP="00B04804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 w:rsidRPr="0069407E">
        <w:rPr>
          <w:rFonts w:ascii="Times New Roman" w:hAnsi="Times New Roman"/>
          <w:sz w:val="24"/>
          <w:szCs w:val="24"/>
          <w:lang w:eastAsia="uk-UA"/>
        </w:rPr>
        <w:t>Наказ Міністерства фінансів України</w:t>
      </w:r>
    </w:p>
    <w:p w:rsidR="00E80D4E" w:rsidRDefault="00E80D4E" w:rsidP="00E80D4E">
      <w:pPr>
        <w:spacing w:after="0"/>
        <w:ind w:left="9356"/>
        <w:rPr>
          <w:rFonts w:ascii="Times New Roman" w:hAnsi="Times New Roman"/>
          <w:sz w:val="24"/>
          <w:szCs w:val="24"/>
          <w:lang w:eastAsia="uk-UA"/>
        </w:rPr>
      </w:pPr>
      <w:r>
        <w:rPr>
          <w:rFonts w:ascii="Times New Roman" w:hAnsi="Times New Roman"/>
          <w:sz w:val="24"/>
          <w:szCs w:val="24"/>
          <w:lang w:eastAsia="uk-UA"/>
        </w:rPr>
        <w:t>02 квітня 2024 року № 172</w:t>
      </w:r>
    </w:p>
    <w:p w:rsidR="005263AD" w:rsidRPr="005263AD" w:rsidRDefault="005263AD" w:rsidP="00B04804">
      <w:pPr>
        <w:spacing w:after="0" w:line="240" w:lineRule="auto"/>
        <w:ind w:left="9356" w:firstLine="448"/>
        <w:jc w:val="center"/>
        <w:rPr>
          <w:rFonts w:ascii="Times New Roman" w:hAnsi="Times New Roman"/>
          <w:b/>
          <w:lang w:eastAsia="uk-UA"/>
        </w:rPr>
      </w:pPr>
    </w:p>
    <w:p w:rsidR="005263AD" w:rsidRPr="005263AD" w:rsidRDefault="005E626A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Графік</w:t>
      </w:r>
      <w:r w:rsidR="00EE2FF1">
        <w:rPr>
          <w:rFonts w:ascii="Times New Roman" w:hAnsi="Times New Roman"/>
          <w:b/>
          <w:sz w:val="24"/>
          <w:szCs w:val="24"/>
          <w:lang w:eastAsia="uk-UA"/>
        </w:rPr>
        <w:t xml:space="preserve"> планових та фактичних надходжень і платежів за місцев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им запозиченням або </w:t>
      </w:r>
      <w:r w:rsidR="00D01CD1">
        <w:rPr>
          <w:rFonts w:ascii="Times New Roman" w:hAnsi="Times New Roman"/>
          <w:b/>
          <w:sz w:val="24"/>
          <w:szCs w:val="24"/>
          <w:lang w:eastAsia="uk-UA"/>
        </w:rPr>
        <w:t xml:space="preserve">за </w:t>
      </w:r>
      <w:r>
        <w:rPr>
          <w:rFonts w:ascii="Times New Roman" w:hAnsi="Times New Roman"/>
          <w:b/>
          <w:sz w:val="24"/>
          <w:szCs w:val="24"/>
          <w:lang w:eastAsia="uk-UA"/>
        </w:rPr>
        <w:t>кредитом</w:t>
      </w:r>
      <w:r w:rsidR="00E965D8">
        <w:rPr>
          <w:rFonts w:ascii="Times New Roman" w:hAnsi="Times New Roman"/>
          <w:b/>
          <w:sz w:val="24"/>
          <w:szCs w:val="24"/>
          <w:lang w:eastAsia="uk-UA"/>
        </w:rPr>
        <w:t xml:space="preserve"> (</w:t>
      </w:r>
      <w:r>
        <w:rPr>
          <w:rFonts w:ascii="Times New Roman" w:hAnsi="Times New Roman"/>
          <w:b/>
          <w:sz w:val="24"/>
          <w:szCs w:val="24"/>
          <w:lang w:eastAsia="uk-UA"/>
        </w:rPr>
        <w:t>позикою), виконання якого забезпечено місцевою гарантією</w:t>
      </w:r>
      <w:r w:rsidR="00BD7DC4" w:rsidRPr="001649A4">
        <w:rPr>
          <w:rFonts w:ascii="Times New Roman" w:hAnsi="Times New Roman"/>
          <w:sz w:val="24"/>
          <w:szCs w:val="24"/>
        </w:rPr>
        <w:t xml:space="preserve"> </w:t>
      </w:r>
      <w:r w:rsidR="00EE2FF1">
        <w:rPr>
          <w:rFonts w:ascii="Times New Roman" w:hAnsi="Times New Roman"/>
          <w:b/>
          <w:sz w:val="24"/>
          <w:szCs w:val="24"/>
          <w:lang w:eastAsia="uk-UA"/>
        </w:rPr>
        <w:t>(Форма 2</w:t>
      </w:r>
      <w:r w:rsidR="00BD7DC4">
        <w:rPr>
          <w:rFonts w:ascii="Times New Roman" w:hAnsi="Times New Roman"/>
          <w:b/>
          <w:sz w:val="24"/>
          <w:szCs w:val="24"/>
          <w:lang w:eastAsia="uk-UA"/>
        </w:rPr>
        <w:t>.1</w:t>
      </w:r>
      <w:r w:rsidR="005D526A">
        <w:rPr>
          <w:rFonts w:ascii="Times New Roman" w:hAnsi="Times New Roman"/>
          <w:b/>
          <w:sz w:val="24"/>
          <w:szCs w:val="24"/>
          <w:lang w:eastAsia="uk-UA"/>
        </w:rPr>
        <w:t>)</w:t>
      </w:r>
    </w:p>
    <w:p w:rsidR="005263AD" w:rsidRPr="00BD7DC4" w:rsidRDefault="005263AD" w:rsidP="005263AD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5263AD">
        <w:rPr>
          <w:rFonts w:ascii="Times New Roman" w:hAnsi="Times New Roman"/>
          <w:b/>
          <w:lang w:eastAsia="uk-UA"/>
        </w:rPr>
        <w:t>______________________________</w:t>
      </w:r>
      <w:r w:rsidRPr="00BD7DC4">
        <w:rPr>
          <w:rFonts w:ascii="Times New Roman" w:hAnsi="Times New Roman"/>
          <w:b/>
          <w:lang w:eastAsia="uk-UA"/>
        </w:rPr>
        <w:t>_______</w:t>
      </w:r>
    </w:p>
    <w:p w:rsidR="005263AD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</w:t>
      </w:r>
      <w:r w:rsidR="005263AD" w:rsidRPr="005263AD">
        <w:rPr>
          <w:rFonts w:ascii="Times New Roman" w:hAnsi="Times New Roman"/>
          <w:b/>
          <w:sz w:val="16"/>
          <w:szCs w:val="16"/>
          <w:lang w:eastAsia="uk-UA"/>
        </w:rPr>
        <w:t>(заявник – найменування місцевої ради)</w:t>
      </w:r>
    </w:p>
    <w:p w:rsidR="009132FD" w:rsidRPr="005E626A" w:rsidRDefault="009132F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6"/>
          <w:szCs w:val="6"/>
          <w:lang w:eastAsia="uk-UA"/>
        </w:rPr>
      </w:pPr>
    </w:p>
    <w:p w:rsidR="009132FD" w:rsidRDefault="009132FD" w:rsidP="009132FD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___________________________________________________</w:t>
      </w:r>
    </w:p>
    <w:p w:rsidR="009132FD" w:rsidRDefault="009132FD" w:rsidP="009132FD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(назва проекту)</w:t>
      </w:r>
    </w:p>
    <w:p w:rsidR="005E626A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___________________________________________________</w:t>
      </w:r>
    </w:p>
    <w:p w:rsidR="005E626A" w:rsidRPr="005263AD" w:rsidRDefault="005E626A" w:rsidP="005E626A">
      <w:pPr>
        <w:spacing w:after="0" w:line="240" w:lineRule="auto"/>
        <w:ind w:firstLine="448"/>
        <w:rPr>
          <w:rFonts w:ascii="Times New Roman" w:hAnsi="Times New Roman"/>
          <w:b/>
          <w:sz w:val="16"/>
          <w:szCs w:val="16"/>
          <w:lang w:eastAsia="uk-UA"/>
        </w:rPr>
      </w:pPr>
      <w:r>
        <w:rPr>
          <w:rFonts w:ascii="Times New Roman" w:hAnsi="Times New Roman"/>
          <w:b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(назва кредитора)</w:t>
      </w:r>
    </w:p>
    <w:p w:rsidR="005263AD" w:rsidRPr="005263AD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lang w:eastAsia="uk-UA"/>
        </w:rPr>
      </w:pPr>
    </w:p>
    <w:p w:rsidR="005263AD" w:rsidRPr="00B45C85" w:rsidRDefault="005263AD" w:rsidP="005263AD">
      <w:pPr>
        <w:spacing w:after="0" w:line="240" w:lineRule="auto"/>
        <w:ind w:firstLine="448"/>
        <w:jc w:val="center"/>
        <w:rPr>
          <w:rFonts w:ascii="Times New Roman" w:hAnsi="Times New Roman"/>
          <w:b/>
          <w:sz w:val="16"/>
          <w:szCs w:val="16"/>
          <w:lang w:val="ru-RU" w:eastAsia="uk-UA"/>
        </w:rPr>
      </w:pPr>
      <w:r w:rsidRPr="00B45C85">
        <w:rPr>
          <w:rFonts w:ascii="Times New Roman" w:hAnsi="Times New Roman"/>
          <w:b/>
          <w:sz w:val="16"/>
          <w:szCs w:val="16"/>
          <w:lang w:eastAsia="uk-UA"/>
        </w:rPr>
        <w:t>станом на «_____» ___________________ 20_____ року</w:t>
      </w:r>
    </w:p>
    <w:p w:rsidR="005E626A" w:rsidRPr="00B45C85" w:rsidRDefault="005E626A" w:rsidP="00EE2F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2FF1" w:rsidRPr="00B45C85" w:rsidRDefault="00EE2FF1" w:rsidP="00EE2FF1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45C85">
        <w:rPr>
          <w:rFonts w:ascii="Times New Roman" w:hAnsi="Times New Roman"/>
          <w:b/>
          <w:sz w:val="20"/>
          <w:szCs w:val="20"/>
        </w:rPr>
        <w:t>Надходження</w:t>
      </w:r>
      <w:r w:rsidR="00D925F0" w:rsidRPr="00B45C85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:rsidR="005263AD" w:rsidRPr="00B45C85" w:rsidRDefault="00BD7DC4" w:rsidP="00EE2FF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EE2FF1" w:rsidRPr="00B45C85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B45C85">
        <w:rPr>
          <w:rFonts w:ascii="Times New Roman" w:hAnsi="Times New Roman"/>
          <w:sz w:val="20"/>
          <w:szCs w:val="20"/>
        </w:rPr>
        <w:t xml:space="preserve">   </w:t>
      </w:r>
      <w:r w:rsidR="00EE2FF1" w:rsidRPr="00B45C85">
        <w:rPr>
          <w:rFonts w:ascii="Times New Roman" w:hAnsi="Times New Roman"/>
          <w:sz w:val="20"/>
          <w:szCs w:val="20"/>
        </w:rPr>
        <w:t>тис. 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842"/>
        <w:gridCol w:w="1276"/>
        <w:gridCol w:w="1843"/>
        <w:gridCol w:w="1984"/>
        <w:gridCol w:w="2694"/>
        <w:gridCol w:w="1234"/>
      </w:tblGrid>
      <w:tr w:rsidR="00B45C85" w:rsidRPr="00B45C85" w:rsidTr="00EA5662">
        <w:trPr>
          <w:trHeight w:val="437"/>
        </w:trPr>
        <w:tc>
          <w:tcPr>
            <w:tcW w:w="1555" w:type="dxa"/>
            <w:vMerge w:val="restart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Валюта кредиту (позики)</w:t>
            </w:r>
            <w:r w:rsidR="00D925F0"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EE2FF1" w:rsidRPr="00B45C85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Планові надходження</w:t>
            </w:r>
            <w:r w:rsidR="005B3461"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797" w:type="dxa"/>
            <w:gridSpan w:val="4"/>
            <w:vAlign w:val="center"/>
          </w:tcPr>
          <w:p w:rsidR="00EE2FF1" w:rsidRPr="00B45C85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Фактичні надходження</w:t>
            </w:r>
          </w:p>
        </w:tc>
        <w:tc>
          <w:tcPr>
            <w:tcW w:w="1234" w:type="dxa"/>
            <w:vMerge w:val="restart"/>
            <w:vAlign w:val="center"/>
          </w:tcPr>
          <w:p w:rsidR="00EE2FF1" w:rsidRPr="00B45C85" w:rsidRDefault="00EE2FF1" w:rsidP="00EE2FF1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Примітки</w:t>
            </w:r>
          </w:p>
        </w:tc>
      </w:tr>
      <w:tr w:rsidR="00B45C85" w:rsidRPr="00B45C85" w:rsidTr="00EA5662">
        <w:trPr>
          <w:trHeight w:val="237"/>
        </w:trPr>
        <w:tc>
          <w:tcPr>
            <w:tcW w:w="1555" w:type="dxa"/>
            <w:vMerge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2FF1" w:rsidRPr="00B45C85" w:rsidRDefault="005B346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д</w:t>
            </w:r>
            <w:r w:rsidR="00EE2FF1" w:rsidRPr="00B45C85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2" w:type="dxa"/>
            <w:vAlign w:val="center"/>
          </w:tcPr>
          <w:p w:rsidR="00EE2FF1" w:rsidRPr="00B45C85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E44D3C" w:rsidRPr="00B45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C85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="006007CD"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6" w:type="dxa"/>
            <w:vAlign w:val="center"/>
          </w:tcPr>
          <w:p w:rsidR="00EE2FF1" w:rsidRPr="00B45C85" w:rsidRDefault="005B346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д</w:t>
            </w:r>
            <w:r w:rsidR="00EE2FF1" w:rsidRPr="00B45C85">
              <w:rPr>
                <w:rFonts w:ascii="Times New Roman" w:hAnsi="Times New Roman"/>
                <w:sz w:val="20"/>
                <w:szCs w:val="20"/>
              </w:rPr>
              <w:t>ата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:rsidR="00EE2FF1" w:rsidRPr="00B45C85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E44D3C" w:rsidRPr="00B45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C85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="006007CD" w:rsidRPr="00B45C85">
              <w:rPr>
                <w:rFonts w:ascii="Times New Roman" w:hAnsi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984" w:type="dxa"/>
            <w:vAlign w:val="center"/>
          </w:tcPr>
          <w:p w:rsidR="00EE2FF1" w:rsidRPr="00B45C85" w:rsidRDefault="00B228E0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еквівалент у гривнях</w:t>
            </w:r>
            <w:r w:rsidR="006007CD"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694" w:type="dxa"/>
            <w:vAlign w:val="center"/>
          </w:tcPr>
          <w:p w:rsidR="00EE2FF1" w:rsidRPr="00B45C85" w:rsidRDefault="00EE2FF1" w:rsidP="00EE2FF1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еквівалент у доларах США</w:t>
            </w:r>
            <w:r w:rsidR="006007CD"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234" w:type="dxa"/>
            <w:vMerge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85" w:rsidRPr="00B45C85" w:rsidTr="00EA5662">
        <w:trPr>
          <w:trHeight w:val="95"/>
        </w:trPr>
        <w:tc>
          <w:tcPr>
            <w:tcW w:w="1555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4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4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45C85" w:rsidRPr="00B45C85" w:rsidTr="00EA5662">
        <w:tc>
          <w:tcPr>
            <w:tcW w:w="1555" w:type="dxa"/>
            <w:vAlign w:val="center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E2FF1" w:rsidRPr="00B45C85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2FF1" w:rsidRPr="00B45C85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2FF1" w:rsidRPr="00B45C85" w:rsidRDefault="00EE2FF1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2FF1" w:rsidRPr="00B45C85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2FF1" w:rsidRPr="00B45C85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2FF1" w:rsidRPr="00B45C85" w:rsidRDefault="00EE2FF1" w:rsidP="00EE2F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85" w:rsidRPr="00B45C85" w:rsidTr="00BE65E1">
        <w:trPr>
          <w:trHeight w:val="270"/>
        </w:trPr>
        <w:tc>
          <w:tcPr>
            <w:tcW w:w="1555" w:type="dxa"/>
          </w:tcPr>
          <w:p w:rsidR="00EE3789" w:rsidRPr="00B45C85" w:rsidRDefault="00E44D3C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 xml:space="preserve">Разом за __ </w:t>
            </w:r>
            <w:r w:rsidR="00EE3789" w:rsidRPr="00B45C85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134" w:type="dxa"/>
            <w:vAlign w:val="center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85" w:rsidRPr="00B45C85" w:rsidTr="00EA5662">
        <w:tc>
          <w:tcPr>
            <w:tcW w:w="1555" w:type="dxa"/>
            <w:vAlign w:val="center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3789" w:rsidRPr="00B45C85" w:rsidTr="007A0273">
        <w:tc>
          <w:tcPr>
            <w:tcW w:w="1555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34" w:type="dxa"/>
            <w:vAlign w:val="center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3789" w:rsidRPr="00B45C85" w:rsidRDefault="00EE3789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4" w:type="dxa"/>
          </w:tcPr>
          <w:p w:rsidR="00EE3789" w:rsidRPr="00B45C85" w:rsidRDefault="00EE3789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26A" w:rsidRPr="00B45C85" w:rsidRDefault="005E626A" w:rsidP="00EE2FF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E2FF1" w:rsidRPr="00B45C85" w:rsidRDefault="00EE2FF1" w:rsidP="00EE2FF1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45C85">
        <w:rPr>
          <w:rFonts w:ascii="Times New Roman" w:hAnsi="Times New Roman"/>
          <w:b/>
          <w:sz w:val="20"/>
          <w:szCs w:val="20"/>
        </w:rPr>
        <w:t>Платежі</w:t>
      </w:r>
      <w:r w:rsidR="00D925F0" w:rsidRPr="00B45C85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:rsidR="00EE2FF1" w:rsidRPr="00B45C85" w:rsidRDefault="00EE2FF1" w:rsidP="00EE2FF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тис. од.</w:t>
      </w:r>
    </w:p>
    <w:tbl>
      <w:tblPr>
        <w:tblStyle w:val="a3"/>
        <w:tblW w:w="13461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984"/>
        <w:gridCol w:w="851"/>
        <w:gridCol w:w="1701"/>
        <w:gridCol w:w="1275"/>
        <w:gridCol w:w="1560"/>
        <w:gridCol w:w="1134"/>
        <w:gridCol w:w="1133"/>
      </w:tblGrid>
      <w:tr w:rsidR="00B45C85" w:rsidRPr="00B45C85" w:rsidTr="007C6D88">
        <w:tc>
          <w:tcPr>
            <w:tcW w:w="1555" w:type="dxa"/>
            <w:vMerge w:val="restart"/>
            <w:vAlign w:val="center"/>
          </w:tcPr>
          <w:p w:rsidR="007C6D88" w:rsidRPr="00B45C85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Валюта кредиту (позики)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7C6D88" w:rsidRPr="00B45C85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Тип платежу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118" w:type="dxa"/>
            <w:gridSpan w:val="2"/>
            <w:vAlign w:val="center"/>
          </w:tcPr>
          <w:p w:rsidR="007C6D88" w:rsidRPr="00B45C85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Планові платежі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87" w:type="dxa"/>
            <w:gridSpan w:val="4"/>
            <w:vAlign w:val="center"/>
          </w:tcPr>
          <w:p w:rsidR="007C6D88" w:rsidRPr="00B45C85" w:rsidRDefault="007C6D88" w:rsidP="00EA5662">
            <w:pPr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Фактичні платежі</w:t>
            </w:r>
          </w:p>
        </w:tc>
        <w:tc>
          <w:tcPr>
            <w:tcW w:w="1134" w:type="dxa"/>
            <w:vMerge w:val="restart"/>
            <w:vAlign w:val="center"/>
          </w:tcPr>
          <w:p w:rsidR="007C6D88" w:rsidRPr="00B45C85" w:rsidRDefault="007C6D88" w:rsidP="007C6D88">
            <w:pPr>
              <w:pStyle w:val="TableshapkaTABL"/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Платник</w:t>
            </w:r>
            <w:r w:rsidRPr="00B45C85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vertAlign w:val="superscript"/>
                <w:lang w:eastAsia="en-US"/>
              </w:rPr>
              <w:t>8</w:t>
            </w:r>
          </w:p>
        </w:tc>
        <w:tc>
          <w:tcPr>
            <w:tcW w:w="1133" w:type="dxa"/>
            <w:vMerge w:val="restart"/>
            <w:vAlign w:val="center"/>
          </w:tcPr>
          <w:p w:rsidR="007C6D88" w:rsidRPr="00B45C85" w:rsidRDefault="007C6D88" w:rsidP="007C6D88">
            <w:pPr>
              <w:pStyle w:val="TableshapkaTABL"/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</w:pPr>
            <w:r w:rsidRPr="00B45C85"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  <w:t>Примітки</w:t>
            </w:r>
          </w:p>
          <w:p w:rsidR="007C6D88" w:rsidRPr="00B45C85" w:rsidRDefault="007C6D88" w:rsidP="007C6D88">
            <w:pPr>
              <w:pStyle w:val="TableshapkaTABL"/>
              <w:rPr>
                <w:rFonts w:ascii="Times New Roman" w:eastAsia="Calibri" w:hAnsi="Times New Roman" w:cs="Times New Roman"/>
                <w:color w:val="auto"/>
                <w:w w:val="100"/>
                <w:sz w:val="20"/>
                <w:szCs w:val="20"/>
                <w:lang w:eastAsia="en-US"/>
              </w:rPr>
            </w:pPr>
          </w:p>
        </w:tc>
      </w:tr>
      <w:tr w:rsidR="00B45C85" w:rsidRPr="00B45C85" w:rsidTr="007C6D88">
        <w:tc>
          <w:tcPr>
            <w:tcW w:w="1555" w:type="dxa"/>
            <w:vMerge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4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E44D3C" w:rsidRPr="00B45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C85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1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дата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01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сума у валюті кредиту</w:t>
            </w:r>
            <w:r w:rsidR="00E44D3C" w:rsidRPr="00B45C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5C85">
              <w:rPr>
                <w:rFonts w:ascii="Times New Roman" w:hAnsi="Times New Roman"/>
                <w:sz w:val="20"/>
                <w:szCs w:val="20"/>
              </w:rPr>
              <w:t>(позики)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275" w:type="dxa"/>
            <w:vAlign w:val="center"/>
          </w:tcPr>
          <w:p w:rsidR="007C6D88" w:rsidRPr="00B45C85" w:rsidRDefault="007C6D88" w:rsidP="00B228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еквівалент у гривн</w:t>
            </w:r>
            <w:r w:rsidR="00B228E0" w:rsidRPr="00B45C85">
              <w:rPr>
                <w:rFonts w:ascii="Times New Roman" w:hAnsi="Times New Roman"/>
                <w:sz w:val="20"/>
                <w:szCs w:val="20"/>
              </w:rPr>
              <w:t>ях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560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еквівалент у доларах США</w:t>
            </w:r>
            <w:r w:rsidRPr="00B45C85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134" w:type="dxa"/>
            <w:vMerge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C85" w:rsidRPr="00B45C85" w:rsidTr="007C6D88">
        <w:tc>
          <w:tcPr>
            <w:tcW w:w="1555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:rsidR="007C6D88" w:rsidRPr="00B45C85" w:rsidRDefault="007C6D88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C6D88" w:rsidRPr="00B45C85" w:rsidRDefault="00C82816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</w:tcPr>
          <w:p w:rsidR="007C6D88" w:rsidRPr="00B45C85" w:rsidRDefault="00C82816" w:rsidP="00EE2F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45C85" w:rsidRPr="00B45C85" w:rsidTr="007C6D88">
        <w:tc>
          <w:tcPr>
            <w:tcW w:w="1555" w:type="dxa"/>
            <w:vAlign w:val="center"/>
          </w:tcPr>
          <w:p w:rsidR="007C6D88" w:rsidRPr="00B45C85" w:rsidRDefault="007C6D88" w:rsidP="00EA56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C85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B45C85" w:rsidRDefault="007C6D88" w:rsidP="00EA56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D88" w:rsidTr="007C6D88">
        <w:trPr>
          <w:trHeight w:val="341"/>
        </w:trPr>
        <w:tc>
          <w:tcPr>
            <w:tcW w:w="1555" w:type="dxa"/>
          </w:tcPr>
          <w:p w:rsidR="007C6D88" w:rsidRPr="0069407E" w:rsidRDefault="00E44D3C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Разом за __ </w:t>
            </w:r>
            <w:r w:rsidR="007C6D88">
              <w:rPr>
                <w:rFonts w:ascii="Times New Roman" w:hAnsi="Times New Roman"/>
                <w:sz w:val="20"/>
                <w:szCs w:val="20"/>
              </w:rPr>
              <w:t>рік</w:t>
            </w: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D88" w:rsidTr="007C6D88">
        <w:tc>
          <w:tcPr>
            <w:tcW w:w="1555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6D88" w:rsidTr="007C6D88">
        <w:tc>
          <w:tcPr>
            <w:tcW w:w="155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C6D88" w:rsidRPr="0069407E" w:rsidRDefault="007C6D88" w:rsidP="00EE37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7C6D88" w:rsidRPr="0069407E" w:rsidRDefault="007C6D88" w:rsidP="00EE37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1B5" w:rsidRPr="00BD7DC4" w:rsidRDefault="000B21B5" w:rsidP="00E25F2A">
      <w:pPr>
        <w:pStyle w:val="a4"/>
        <w:rPr>
          <w:sz w:val="20"/>
          <w:lang w:val="uk-UA"/>
        </w:rPr>
      </w:pPr>
    </w:p>
    <w:p w:rsidR="00810D4E" w:rsidRPr="00810D4E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 w:rsidRPr="00810D4E"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  <w:t xml:space="preserve">          </w:t>
      </w:r>
      <w:r>
        <w:rPr>
          <w:color w:val="000000"/>
          <w:sz w:val="20"/>
        </w:rPr>
        <w:t xml:space="preserve">  </w:t>
      </w:r>
      <w:r w:rsidRPr="00810D4E">
        <w:rPr>
          <w:color w:val="000000"/>
          <w:sz w:val="20"/>
        </w:rPr>
        <w:t xml:space="preserve">  _________________________             </w:t>
      </w:r>
      <w:r w:rsidRPr="00810D4E">
        <w:rPr>
          <w:color w:val="000000"/>
          <w:sz w:val="20"/>
        </w:rPr>
        <w:tab/>
        <w:t xml:space="preserve">        </w:t>
      </w:r>
      <w:r w:rsidR="003D367B">
        <w:rPr>
          <w:color w:val="000000"/>
          <w:sz w:val="20"/>
        </w:rPr>
        <w:t xml:space="preserve">       </w:t>
      </w:r>
      <w:r w:rsidRPr="00810D4E">
        <w:rPr>
          <w:color w:val="000000"/>
          <w:sz w:val="20"/>
        </w:rPr>
        <w:t xml:space="preserve">     Власне ім’я ПРІЗВИЩЕ  </w:t>
      </w:r>
    </w:p>
    <w:p w:rsidR="00810D4E" w:rsidRPr="00810D4E" w:rsidRDefault="00810D4E" w:rsidP="00394FA8">
      <w:pPr>
        <w:pStyle w:val="a4"/>
        <w:tabs>
          <w:tab w:val="left" w:pos="6521"/>
        </w:tabs>
        <w:spacing w:line="228" w:lineRule="auto"/>
        <w:rPr>
          <w:color w:val="000000"/>
          <w:sz w:val="18"/>
          <w:szCs w:val="18"/>
          <w:lang w:val="uk-UA"/>
        </w:rPr>
      </w:pPr>
      <w:r w:rsidRPr="00810D4E">
        <w:rPr>
          <w:color w:val="000000"/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>
        <w:rPr>
          <w:color w:val="000000"/>
          <w:sz w:val="18"/>
          <w:szCs w:val="18"/>
          <w:lang w:val="uk-UA"/>
        </w:rPr>
        <w:t xml:space="preserve">                   </w:t>
      </w:r>
      <w:r w:rsidRPr="00810D4E">
        <w:rPr>
          <w:color w:val="000000"/>
          <w:sz w:val="18"/>
          <w:szCs w:val="18"/>
          <w:lang w:val="uk-UA"/>
        </w:rPr>
        <w:t xml:space="preserve">      (підпис)</w:t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  <w:r w:rsidRPr="00810D4E">
        <w:rPr>
          <w:color w:val="000000"/>
          <w:sz w:val="18"/>
          <w:szCs w:val="18"/>
          <w:lang w:val="uk-UA"/>
        </w:rPr>
        <w:tab/>
      </w:r>
    </w:p>
    <w:p w:rsidR="00810D4E" w:rsidRPr="00810D4E" w:rsidRDefault="00810D4E" w:rsidP="00810D4E">
      <w:pPr>
        <w:pStyle w:val="4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570"/>
        </w:tabs>
        <w:spacing w:line="228" w:lineRule="auto"/>
        <w:rPr>
          <w:color w:val="000000"/>
          <w:sz w:val="20"/>
        </w:rPr>
      </w:pPr>
      <w:r>
        <w:rPr>
          <w:color w:val="000000"/>
          <w:sz w:val="20"/>
        </w:rPr>
        <w:t>Керівник</w:t>
      </w:r>
      <w:r w:rsidRPr="00810D4E">
        <w:rPr>
          <w:color w:val="000000"/>
          <w:sz w:val="20"/>
        </w:rPr>
        <w:t xml:space="preserve"> місцевого фінансового органу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  <w:lang w:val="ru-RU"/>
        </w:rPr>
        <w:t>_________________________</w:t>
      </w:r>
      <w:r w:rsidRPr="00810D4E">
        <w:rPr>
          <w:color w:val="000000"/>
          <w:sz w:val="20"/>
        </w:rPr>
        <w:tab/>
      </w:r>
      <w:r w:rsidRPr="00810D4E">
        <w:rPr>
          <w:color w:val="000000"/>
          <w:sz w:val="20"/>
        </w:rPr>
        <w:tab/>
        <w:t xml:space="preserve">       </w:t>
      </w:r>
      <w:r w:rsidR="003D367B">
        <w:rPr>
          <w:color w:val="000000"/>
          <w:sz w:val="20"/>
        </w:rPr>
        <w:t xml:space="preserve">         </w:t>
      </w:r>
      <w:r w:rsidRPr="00810D4E">
        <w:rPr>
          <w:color w:val="000000"/>
          <w:sz w:val="20"/>
        </w:rPr>
        <w:t xml:space="preserve">    Власне ім’я ПРІЗВИЩЕ  </w:t>
      </w:r>
    </w:p>
    <w:p w:rsidR="0064489A" w:rsidRPr="00195E31" w:rsidRDefault="00810D4E" w:rsidP="00195E31">
      <w:pPr>
        <w:spacing w:after="0" w:line="240" w:lineRule="auto"/>
        <w:rPr>
          <w:rFonts w:ascii="Times New Roman" w:hAnsi="Times New Roman"/>
        </w:rPr>
      </w:pPr>
      <w:r w:rsidRPr="00810D4E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394FA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810D4E">
        <w:rPr>
          <w:rFonts w:ascii="Times New Roman" w:hAnsi="Times New Roman"/>
          <w:color w:val="000000"/>
          <w:sz w:val="18"/>
        </w:rPr>
        <w:t>(підпис)</w:t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  <w:r w:rsidRPr="00810D4E">
        <w:rPr>
          <w:rFonts w:ascii="Times New Roman" w:hAnsi="Times New Roman"/>
          <w:color w:val="000000"/>
          <w:sz w:val="18"/>
        </w:rPr>
        <w:tab/>
      </w:r>
    </w:p>
    <w:p w:rsidR="00D92572" w:rsidRDefault="00D92572" w:rsidP="005D526A">
      <w:pPr>
        <w:pStyle w:val="a5"/>
        <w:spacing w:before="80" w:beforeAutospacing="0" w:after="80" w:afterAutospacing="0"/>
        <w:jc w:val="both"/>
        <w:rPr>
          <w:sz w:val="22"/>
          <w:szCs w:val="22"/>
          <w:vertAlign w:val="superscript"/>
        </w:rPr>
      </w:pPr>
    </w:p>
    <w:p w:rsidR="00D925F0" w:rsidRPr="00B45C85" w:rsidRDefault="00D925F0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>
        <w:rPr>
          <w:sz w:val="19"/>
          <w:szCs w:val="19"/>
          <w:vertAlign w:val="superscript"/>
        </w:rPr>
        <w:t>1</w:t>
      </w:r>
      <w:r w:rsidR="003F1B94">
        <w:rPr>
          <w:sz w:val="19"/>
          <w:szCs w:val="19"/>
          <w:vertAlign w:val="superscript"/>
        </w:rPr>
        <w:t xml:space="preserve"> </w:t>
      </w:r>
      <w:r w:rsidR="0054039C">
        <w:rPr>
          <w:sz w:val="20"/>
          <w:szCs w:val="20"/>
        </w:rPr>
        <w:t xml:space="preserve">Заповнюється </w:t>
      </w:r>
      <w:r w:rsidR="0054039C" w:rsidRPr="00B45C85">
        <w:rPr>
          <w:sz w:val="20"/>
          <w:szCs w:val="20"/>
        </w:rPr>
        <w:t>окремо для</w:t>
      </w:r>
      <w:r w:rsidRPr="00B45C85">
        <w:rPr>
          <w:sz w:val="20"/>
          <w:szCs w:val="20"/>
        </w:rPr>
        <w:t xml:space="preserve"> кожного </w:t>
      </w:r>
      <w:r w:rsidR="005E626A" w:rsidRPr="00B45C85">
        <w:rPr>
          <w:sz w:val="20"/>
          <w:szCs w:val="20"/>
        </w:rPr>
        <w:t xml:space="preserve">залученого </w:t>
      </w:r>
      <w:r w:rsidRPr="00B45C85">
        <w:rPr>
          <w:sz w:val="20"/>
          <w:szCs w:val="20"/>
        </w:rPr>
        <w:t>кредиту (позики)</w:t>
      </w:r>
      <w:r w:rsidR="00EE3789" w:rsidRPr="00B45C85">
        <w:rPr>
          <w:sz w:val="20"/>
          <w:szCs w:val="20"/>
        </w:rPr>
        <w:t>, включаючи кредит (позику), обсяг та умови якого погоджуються.</w:t>
      </w:r>
      <w:r w:rsidRPr="00B45C85">
        <w:rPr>
          <w:sz w:val="20"/>
          <w:szCs w:val="20"/>
        </w:rPr>
        <w:t xml:space="preserve"> Дані щодо кожного окремог</w:t>
      </w:r>
      <w:r w:rsidR="00414F4C" w:rsidRPr="00B45C85">
        <w:rPr>
          <w:sz w:val="20"/>
          <w:szCs w:val="20"/>
        </w:rPr>
        <w:t xml:space="preserve">о кредиту (позики) заповнюються </w:t>
      </w:r>
      <w:r w:rsidR="00D01CD1" w:rsidRPr="00B45C85">
        <w:rPr>
          <w:sz w:val="20"/>
          <w:szCs w:val="20"/>
        </w:rPr>
        <w:t xml:space="preserve">з урахуванням </w:t>
      </w:r>
      <w:r w:rsidR="00414F4C" w:rsidRPr="00B45C85">
        <w:rPr>
          <w:sz w:val="20"/>
          <w:szCs w:val="20"/>
        </w:rPr>
        <w:t>період</w:t>
      </w:r>
      <w:r w:rsidR="00D01CD1" w:rsidRPr="00B45C85">
        <w:rPr>
          <w:sz w:val="20"/>
          <w:szCs w:val="20"/>
        </w:rPr>
        <w:t>у</w:t>
      </w:r>
      <w:r w:rsidR="00414F4C" w:rsidRPr="00B45C85">
        <w:rPr>
          <w:sz w:val="20"/>
          <w:szCs w:val="20"/>
        </w:rPr>
        <w:t xml:space="preserve"> дії кредитного (позикового) договору</w:t>
      </w:r>
      <w:r w:rsidRPr="00B45C85">
        <w:rPr>
          <w:sz w:val="20"/>
          <w:szCs w:val="20"/>
        </w:rPr>
        <w:t xml:space="preserve">. </w:t>
      </w:r>
      <w:r w:rsidR="00EE3789" w:rsidRPr="00B45C85">
        <w:rPr>
          <w:sz w:val="20"/>
          <w:szCs w:val="20"/>
        </w:rPr>
        <w:t>Дані щодо кредиту (позики), обсяг та умови якого погоджуються, заповнюються у частині валюти, планових надходжень і платежів, типу платежу.</w:t>
      </w:r>
    </w:p>
    <w:p w:rsidR="00D92572" w:rsidRPr="00B45C85" w:rsidRDefault="00D925F0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  <w:vertAlign w:val="superscript"/>
        </w:rPr>
        <w:t>2</w:t>
      </w:r>
      <w:r w:rsidR="003F1B94" w:rsidRPr="00B45C8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D92572" w:rsidRPr="00B45C85">
        <w:rPr>
          <w:rFonts w:ascii="Times New Roman" w:hAnsi="Times New Roman"/>
          <w:sz w:val="20"/>
          <w:szCs w:val="20"/>
        </w:rPr>
        <w:t xml:space="preserve">Зазначається код </w:t>
      </w:r>
      <w:r w:rsidR="00414F4C" w:rsidRPr="00B45C85">
        <w:rPr>
          <w:rFonts w:ascii="Times New Roman" w:hAnsi="Times New Roman"/>
          <w:sz w:val="20"/>
          <w:szCs w:val="20"/>
        </w:rPr>
        <w:t xml:space="preserve">літерний </w:t>
      </w:r>
      <w:r w:rsidR="00D92572" w:rsidRPr="00B45C85">
        <w:rPr>
          <w:rFonts w:ascii="Times New Roman" w:hAnsi="Times New Roman"/>
          <w:sz w:val="20"/>
          <w:szCs w:val="20"/>
        </w:rPr>
        <w:t>валюти Національного банку України, наприклад, USD</w:t>
      </w:r>
      <w:r w:rsidR="00EE3789" w:rsidRPr="00B45C85">
        <w:rPr>
          <w:rFonts w:ascii="Times New Roman" w:hAnsi="Times New Roman"/>
          <w:sz w:val="20"/>
          <w:szCs w:val="20"/>
        </w:rPr>
        <w:t>.</w:t>
      </w:r>
    </w:p>
    <w:p w:rsidR="005B3461" w:rsidRPr="00B45C85" w:rsidRDefault="00EE3789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  <w:vertAlign w:val="superscript"/>
        </w:rPr>
        <w:t>3</w:t>
      </w:r>
      <w:r w:rsidR="003F1B94" w:rsidRPr="00B45C8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3F1B94" w:rsidRPr="00B45C85">
        <w:rPr>
          <w:rFonts w:ascii="Times New Roman" w:hAnsi="Times New Roman"/>
          <w:sz w:val="20"/>
          <w:szCs w:val="20"/>
        </w:rPr>
        <w:t xml:space="preserve">Показники зазначаються </w:t>
      </w:r>
      <w:r w:rsidR="005B3461" w:rsidRPr="00B45C85">
        <w:rPr>
          <w:rFonts w:ascii="Times New Roman" w:hAnsi="Times New Roman"/>
          <w:sz w:val="20"/>
          <w:szCs w:val="20"/>
        </w:rPr>
        <w:t xml:space="preserve">відповідно до графіка планових надходжень та платежів, який передбачений договірними умовами надання кредиту (позики). Відповідні </w:t>
      </w:r>
      <w:r w:rsidR="003F1B94" w:rsidRPr="00B45C85">
        <w:rPr>
          <w:rFonts w:ascii="Times New Roman" w:hAnsi="Times New Roman"/>
          <w:sz w:val="20"/>
          <w:szCs w:val="20"/>
        </w:rPr>
        <w:t>показники</w:t>
      </w:r>
      <w:r w:rsidR="005B3461" w:rsidRPr="00B45C85">
        <w:rPr>
          <w:rFonts w:ascii="Times New Roman" w:hAnsi="Times New Roman"/>
          <w:sz w:val="20"/>
          <w:szCs w:val="20"/>
        </w:rPr>
        <w:t xml:space="preserve"> за кредитом (позикою), обся</w:t>
      </w:r>
      <w:r w:rsidR="003F1B94" w:rsidRPr="00B45C85">
        <w:rPr>
          <w:rFonts w:ascii="Times New Roman" w:hAnsi="Times New Roman"/>
          <w:sz w:val="20"/>
          <w:szCs w:val="20"/>
        </w:rPr>
        <w:t>г та умови якого погоджуються, зазначаються</w:t>
      </w:r>
      <w:r w:rsidR="00D01CD1" w:rsidRPr="00B45C85">
        <w:rPr>
          <w:rFonts w:ascii="Times New Roman" w:hAnsi="Times New Roman"/>
          <w:sz w:val="20"/>
          <w:szCs w:val="20"/>
        </w:rPr>
        <w:t xml:space="preserve"> відповідно до міжнародного договору (</w:t>
      </w:r>
      <w:r w:rsidR="005B3461" w:rsidRPr="00B45C85">
        <w:rPr>
          <w:rFonts w:ascii="Times New Roman" w:hAnsi="Times New Roman"/>
          <w:sz w:val="20"/>
          <w:szCs w:val="20"/>
        </w:rPr>
        <w:t>угоди</w:t>
      </w:r>
      <w:r w:rsidR="00D01CD1" w:rsidRPr="00B45C85">
        <w:rPr>
          <w:rFonts w:ascii="Times New Roman" w:hAnsi="Times New Roman"/>
          <w:sz w:val="20"/>
          <w:szCs w:val="20"/>
        </w:rPr>
        <w:t>)</w:t>
      </w:r>
      <w:r w:rsidR="005B3461" w:rsidRPr="00B45C85">
        <w:rPr>
          <w:rFonts w:ascii="Times New Roman" w:hAnsi="Times New Roman"/>
          <w:sz w:val="20"/>
          <w:szCs w:val="20"/>
        </w:rPr>
        <w:t>, кредитної пропозиції фінансової установи.</w:t>
      </w:r>
    </w:p>
    <w:p w:rsidR="00EE3789" w:rsidRPr="00B45C85" w:rsidRDefault="005B3461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  <w:vertAlign w:val="superscript"/>
        </w:rPr>
        <w:t>4</w:t>
      </w:r>
      <w:r w:rsidR="003F1B94" w:rsidRPr="00B45C8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E3789" w:rsidRPr="00B45C85">
        <w:rPr>
          <w:rFonts w:ascii="Times New Roman" w:hAnsi="Times New Roman"/>
          <w:sz w:val="20"/>
          <w:szCs w:val="20"/>
        </w:rPr>
        <w:t xml:space="preserve">Заповнюється у форматі </w:t>
      </w:r>
      <w:proofErr w:type="spellStart"/>
      <w:r w:rsidR="00EE3789" w:rsidRPr="00B45C85">
        <w:rPr>
          <w:rFonts w:ascii="Times New Roman" w:hAnsi="Times New Roman"/>
          <w:sz w:val="20"/>
          <w:szCs w:val="20"/>
        </w:rPr>
        <w:t>рррр.дд.мм</w:t>
      </w:r>
      <w:proofErr w:type="spellEnd"/>
      <w:r w:rsidR="00EE3789" w:rsidRPr="00B45C85">
        <w:rPr>
          <w:rFonts w:ascii="Times New Roman" w:hAnsi="Times New Roman"/>
          <w:sz w:val="20"/>
          <w:szCs w:val="20"/>
        </w:rPr>
        <w:t>.</w:t>
      </w:r>
    </w:p>
    <w:p w:rsidR="006007CD" w:rsidRPr="00B45C85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45C85">
        <w:rPr>
          <w:sz w:val="18"/>
          <w:szCs w:val="20"/>
          <w:vertAlign w:val="superscript"/>
        </w:rPr>
        <w:t>5</w:t>
      </w:r>
      <w:r w:rsidR="003F1B94" w:rsidRPr="00B45C85">
        <w:rPr>
          <w:sz w:val="18"/>
          <w:szCs w:val="20"/>
          <w:vertAlign w:val="superscript"/>
        </w:rPr>
        <w:t xml:space="preserve"> </w:t>
      </w:r>
      <w:r w:rsidR="003F1B94" w:rsidRPr="00B45C85">
        <w:rPr>
          <w:sz w:val="20"/>
          <w:szCs w:val="20"/>
        </w:rPr>
        <w:t>Показники зазначаються</w:t>
      </w:r>
      <w:r w:rsidRPr="00B45C85">
        <w:rPr>
          <w:sz w:val="20"/>
          <w:szCs w:val="20"/>
        </w:rPr>
        <w:t xml:space="preserve"> у тисячах з двома десятковими знаками після коми. Декілька сум, отриманих</w:t>
      </w:r>
      <w:r w:rsidR="00E44D3C" w:rsidRPr="00B45C85">
        <w:rPr>
          <w:sz w:val="20"/>
          <w:szCs w:val="20"/>
        </w:rPr>
        <w:t> </w:t>
      </w:r>
      <w:r w:rsidRPr="00B45C85">
        <w:rPr>
          <w:sz w:val="20"/>
          <w:szCs w:val="20"/>
        </w:rPr>
        <w:t>/</w:t>
      </w:r>
      <w:r w:rsidR="00E44D3C" w:rsidRPr="00B45C85">
        <w:rPr>
          <w:sz w:val="20"/>
          <w:szCs w:val="20"/>
        </w:rPr>
        <w:t> </w:t>
      </w:r>
      <w:r w:rsidRPr="00B45C85">
        <w:rPr>
          <w:sz w:val="20"/>
          <w:szCs w:val="20"/>
        </w:rPr>
        <w:t>погашених протягом</w:t>
      </w:r>
      <w:r w:rsidR="003F1B94" w:rsidRPr="00B45C85">
        <w:rPr>
          <w:sz w:val="20"/>
          <w:szCs w:val="20"/>
        </w:rPr>
        <w:t xml:space="preserve"> однієї дати чи</w:t>
      </w:r>
      <w:r w:rsidRPr="00B45C85">
        <w:rPr>
          <w:sz w:val="20"/>
          <w:szCs w:val="20"/>
        </w:rPr>
        <w:t xml:space="preserve"> </w:t>
      </w:r>
      <w:r w:rsidR="003F1B94" w:rsidRPr="00B45C85">
        <w:rPr>
          <w:sz w:val="20"/>
          <w:szCs w:val="20"/>
        </w:rPr>
        <w:t>бюджетного періоду,</w:t>
      </w:r>
      <w:r w:rsidRPr="00B45C85">
        <w:rPr>
          <w:sz w:val="20"/>
          <w:szCs w:val="20"/>
        </w:rPr>
        <w:t xml:space="preserve"> проставляються в окремих рядках. В узагальнених рядках зазначаються підсумкові обсяги.</w:t>
      </w:r>
    </w:p>
    <w:p w:rsidR="006007CD" w:rsidRPr="00B45C85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45C85">
        <w:rPr>
          <w:sz w:val="20"/>
          <w:szCs w:val="20"/>
          <w:vertAlign w:val="superscript"/>
        </w:rPr>
        <w:t>6</w:t>
      </w:r>
      <w:r w:rsidR="003F1B94" w:rsidRPr="00B45C85">
        <w:rPr>
          <w:sz w:val="20"/>
          <w:szCs w:val="20"/>
          <w:vertAlign w:val="superscript"/>
        </w:rPr>
        <w:t xml:space="preserve"> </w:t>
      </w:r>
      <w:r w:rsidRPr="00B45C85">
        <w:rPr>
          <w:sz w:val="20"/>
          <w:szCs w:val="20"/>
        </w:rPr>
        <w:t>Ураховується офіційний курс валюти</w:t>
      </w:r>
      <w:r w:rsidR="007C6D88" w:rsidRPr="00B45C85">
        <w:rPr>
          <w:sz w:val="20"/>
          <w:szCs w:val="20"/>
        </w:rPr>
        <w:t xml:space="preserve"> кредиту (позики) до гривні та долара США</w:t>
      </w:r>
      <w:r w:rsidR="00E44D3C" w:rsidRPr="00B45C85">
        <w:rPr>
          <w:sz w:val="20"/>
          <w:szCs w:val="20"/>
        </w:rPr>
        <w:t>, встановлений</w:t>
      </w:r>
      <w:r w:rsidRPr="00B45C85">
        <w:rPr>
          <w:sz w:val="20"/>
          <w:szCs w:val="20"/>
        </w:rPr>
        <w:t xml:space="preserve"> Національним банком України на дату надходження кредиту (позики) та проведення відповідних платежів.</w:t>
      </w:r>
    </w:p>
    <w:p w:rsidR="006007CD" w:rsidRPr="00B45C85" w:rsidRDefault="006007CD" w:rsidP="003F1B94">
      <w:pPr>
        <w:pStyle w:val="a6"/>
        <w:spacing w:after="60"/>
        <w:ind w:left="0"/>
        <w:contextualSpacing w:val="0"/>
        <w:jc w:val="both"/>
        <w:rPr>
          <w:sz w:val="20"/>
          <w:szCs w:val="20"/>
        </w:rPr>
      </w:pPr>
      <w:r w:rsidRPr="00B45C85">
        <w:rPr>
          <w:sz w:val="20"/>
          <w:szCs w:val="20"/>
          <w:vertAlign w:val="superscript"/>
        </w:rPr>
        <w:t>7</w:t>
      </w:r>
      <w:r w:rsidR="003F1B94" w:rsidRPr="00B45C85">
        <w:rPr>
          <w:sz w:val="20"/>
          <w:szCs w:val="20"/>
          <w:vertAlign w:val="superscript"/>
        </w:rPr>
        <w:t xml:space="preserve"> </w:t>
      </w:r>
      <w:r w:rsidRPr="00B45C85">
        <w:rPr>
          <w:sz w:val="20"/>
          <w:szCs w:val="20"/>
        </w:rPr>
        <w:t>Зазначається тип платежу: погашення основної суми боргу, відсотків, комісії, плати за надання мі</w:t>
      </w:r>
      <w:r w:rsidR="00E44D3C" w:rsidRPr="00B45C85">
        <w:rPr>
          <w:sz w:val="20"/>
          <w:szCs w:val="20"/>
        </w:rPr>
        <w:t>сцевої гарантії</w:t>
      </w:r>
      <w:r w:rsidRPr="00B45C85">
        <w:rPr>
          <w:sz w:val="20"/>
          <w:szCs w:val="20"/>
        </w:rPr>
        <w:t>, штрафів, пені тощо.</w:t>
      </w:r>
    </w:p>
    <w:p w:rsidR="00EE3789" w:rsidRPr="00B45C85" w:rsidRDefault="007C6D88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  <w:r w:rsidRPr="00B45C85">
        <w:rPr>
          <w:rFonts w:ascii="Times New Roman" w:hAnsi="Times New Roman"/>
          <w:sz w:val="20"/>
          <w:szCs w:val="20"/>
          <w:vertAlign w:val="superscript"/>
        </w:rPr>
        <w:t>8</w:t>
      </w:r>
      <w:r w:rsidR="003F1B94" w:rsidRPr="00B45C85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B45C85">
        <w:rPr>
          <w:rFonts w:ascii="Times New Roman" w:hAnsi="Times New Roman"/>
          <w:sz w:val="20"/>
          <w:szCs w:val="20"/>
        </w:rPr>
        <w:t xml:space="preserve">Зазначається платник: місцевий фінансовий орган (МФО) або </w:t>
      </w:r>
      <w:r w:rsidR="00414F4C" w:rsidRPr="00B45C85">
        <w:rPr>
          <w:rFonts w:ascii="Times New Roman" w:hAnsi="Times New Roman"/>
          <w:sz w:val="20"/>
          <w:szCs w:val="20"/>
        </w:rPr>
        <w:t>суб’єкт господарювання (СГ)</w:t>
      </w:r>
      <w:r w:rsidRPr="00B45C85">
        <w:rPr>
          <w:rFonts w:ascii="Times New Roman" w:hAnsi="Times New Roman"/>
          <w:sz w:val="20"/>
          <w:szCs w:val="20"/>
        </w:rPr>
        <w:t>.</w:t>
      </w:r>
    </w:p>
    <w:p w:rsidR="00D92572" w:rsidRDefault="00D92572" w:rsidP="003F1B94">
      <w:pPr>
        <w:spacing w:after="60"/>
        <w:jc w:val="both"/>
        <w:rPr>
          <w:rFonts w:ascii="Times New Roman" w:hAnsi="Times New Roman"/>
          <w:sz w:val="20"/>
          <w:szCs w:val="20"/>
        </w:rPr>
      </w:pPr>
    </w:p>
    <w:p w:rsidR="00C82816" w:rsidRPr="00D92572" w:rsidRDefault="00C82816" w:rsidP="00C8281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B96D55" w:rsidRPr="00F03A54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F03A54">
        <w:rPr>
          <w:b/>
        </w:rPr>
        <w:t xml:space="preserve">Директор Департаменту </w:t>
      </w:r>
    </w:p>
    <w:p w:rsidR="00B96D55" w:rsidRPr="00F03A54" w:rsidRDefault="00B96D55" w:rsidP="00B96D55">
      <w:pPr>
        <w:pStyle w:val="a6"/>
        <w:autoSpaceDE w:val="0"/>
        <w:autoSpaceDN w:val="0"/>
        <w:adjustRightInd w:val="0"/>
        <w:ind w:left="0"/>
        <w:contextualSpacing w:val="0"/>
        <w:jc w:val="both"/>
        <w:rPr>
          <w:b/>
        </w:rPr>
      </w:pPr>
      <w:r w:rsidRPr="00F03A54">
        <w:rPr>
          <w:b/>
        </w:rPr>
        <w:t>політики міжбюджетних відносин</w:t>
      </w:r>
    </w:p>
    <w:p w:rsidR="00B96D55" w:rsidRPr="00F03A54" w:rsidRDefault="00B96D55" w:rsidP="00B96D55">
      <w:pPr>
        <w:pStyle w:val="a6"/>
        <w:ind w:left="0"/>
        <w:contextualSpacing w:val="0"/>
        <w:jc w:val="both"/>
        <w:rPr>
          <w:b/>
        </w:rPr>
      </w:pPr>
      <w:r w:rsidRPr="00F03A54">
        <w:rPr>
          <w:b/>
        </w:rPr>
        <w:t xml:space="preserve">та місцевих бюджетів                                                                    </w:t>
      </w:r>
      <w:r w:rsidR="00402AD6" w:rsidRPr="00F03A54">
        <w:rPr>
          <w:b/>
        </w:rPr>
        <w:t xml:space="preserve">                                  </w:t>
      </w:r>
      <w:r w:rsidRPr="00F03A54">
        <w:rPr>
          <w:b/>
        </w:rPr>
        <w:t xml:space="preserve">                                                     Олександр КОРЕНЬ</w:t>
      </w:r>
    </w:p>
    <w:p w:rsidR="00402AD6" w:rsidRPr="00394FA8" w:rsidRDefault="00402AD6" w:rsidP="00B96D55">
      <w:pPr>
        <w:pStyle w:val="a6"/>
        <w:ind w:left="0"/>
        <w:contextualSpacing w:val="0"/>
        <w:jc w:val="both"/>
        <w:rPr>
          <w:b/>
          <w:sz w:val="28"/>
          <w:szCs w:val="28"/>
          <w:highlight w:val="yellow"/>
        </w:rPr>
      </w:pPr>
    </w:p>
    <w:sectPr w:rsidR="00402AD6" w:rsidRPr="00394FA8" w:rsidSect="00E44D3C">
      <w:headerReference w:type="default" r:id="rId7"/>
      <w:pgSz w:w="15840" w:h="12240" w:orient="landscape"/>
      <w:pgMar w:top="284" w:right="1134" w:bottom="851" w:left="1134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34" w:rsidRDefault="00362534" w:rsidP="00394FA8">
      <w:pPr>
        <w:spacing w:after="0" w:line="240" w:lineRule="auto"/>
      </w:pPr>
      <w:r>
        <w:separator/>
      </w:r>
    </w:p>
  </w:endnote>
  <w:endnote w:type="continuationSeparator" w:id="0">
    <w:p w:rsidR="00362534" w:rsidRDefault="00362534" w:rsidP="00394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34" w:rsidRDefault="00362534" w:rsidP="00394FA8">
      <w:pPr>
        <w:spacing w:after="0" w:line="240" w:lineRule="auto"/>
      </w:pPr>
      <w:r>
        <w:separator/>
      </w:r>
    </w:p>
  </w:footnote>
  <w:footnote w:type="continuationSeparator" w:id="0">
    <w:p w:rsidR="00362534" w:rsidRDefault="00362534" w:rsidP="00394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51403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94FA8" w:rsidRPr="00E44D3C" w:rsidRDefault="00394FA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E44D3C">
          <w:rPr>
            <w:rFonts w:ascii="Times New Roman" w:hAnsi="Times New Roman"/>
            <w:sz w:val="24"/>
            <w:szCs w:val="24"/>
          </w:rPr>
          <w:fldChar w:fldCharType="begin"/>
        </w:r>
        <w:r w:rsidRPr="00E44D3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44D3C">
          <w:rPr>
            <w:rFonts w:ascii="Times New Roman" w:hAnsi="Times New Roman"/>
            <w:sz w:val="24"/>
            <w:szCs w:val="24"/>
          </w:rPr>
          <w:fldChar w:fldCharType="separate"/>
        </w:r>
        <w:r w:rsidR="00687E9B">
          <w:rPr>
            <w:rFonts w:ascii="Times New Roman" w:hAnsi="Times New Roman"/>
            <w:noProof/>
            <w:sz w:val="24"/>
            <w:szCs w:val="24"/>
          </w:rPr>
          <w:t>2</w:t>
        </w:r>
        <w:r w:rsidRPr="00E44D3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94FA8" w:rsidRDefault="00394FA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65"/>
    <w:rsid w:val="00031797"/>
    <w:rsid w:val="00080E34"/>
    <w:rsid w:val="000B21B5"/>
    <w:rsid w:val="00114EF7"/>
    <w:rsid w:val="00195E31"/>
    <w:rsid w:val="001B6732"/>
    <w:rsid w:val="002617E6"/>
    <w:rsid w:val="00270333"/>
    <w:rsid w:val="002F7EF4"/>
    <w:rsid w:val="00344710"/>
    <w:rsid w:val="003525F4"/>
    <w:rsid w:val="00362534"/>
    <w:rsid w:val="00371DD6"/>
    <w:rsid w:val="00394FA8"/>
    <w:rsid w:val="003D367B"/>
    <w:rsid w:val="003E7A6B"/>
    <w:rsid w:val="003F1B94"/>
    <w:rsid w:val="00402AD6"/>
    <w:rsid w:val="004148A9"/>
    <w:rsid w:val="00414F4C"/>
    <w:rsid w:val="0042342C"/>
    <w:rsid w:val="00486CFB"/>
    <w:rsid w:val="00487C09"/>
    <w:rsid w:val="005263AD"/>
    <w:rsid w:val="0054039C"/>
    <w:rsid w:val="0055262B"/>
    <w:rsid w:val="00597B73"/>
    <w:rsid w:val="005B3461"/>
    <w:rsid w:val="005B679C"/>
    <w:rsid w:val="005B7C65"/>
    <w:rsid w:val="005D526A"/>
    <w:rsid w:val="005E626A"/>
    <w:rsid w:val="006007CD"/>
    <w:rsid w:val="00604686"/>
    <w:rsid w:val="0064489A"/>
    <w:rsid w:val="0065316A"/>
    <w:rsid w:val="006864F8"/>
    <w:rsid w:val="00687E9B"/>
    <w:rsid w:val="0069407E"/>
    <w:rsid w:val="006C3888"/>
    <w:rsid w:val="006D614B"/>
    <w:rsid w:val="007C258D"/>
    <w:rsid w:val="007C6D88"/>
    <w:rsid w:val="007D183E"/>
    <w:rsid w:val="00810D4E"/>
    <w:rsid w:val="00891C68"/>
    <w:rsid w:val="008B7551"/>
    <w:rsid w:val="008D00CC"/>
    <w:rsid w:val="009132FD"/>
    <w:rsid w:val="00917AFC"/>
    <w:rsid w:val="0092536F"/>
    <w:rsid w:val="0093360E"/>
    <w:rsid w:val="0095194B"/>
    <w:rsid w:val="009D01C5"/>
    <w:rsid w:val="009E7652"/>
    <w:rsid w:val="009E7E22"/>
    <w:rsid w:val="009F7453"/>
    <w:rsid w:val="00A145A7"/>
    <w:rsid w:val="00A331CE"/>
    <w:rsid w:val="00A544B6"/>
    <w:rsid w:val="00AC4995"/>
    <w:rsid w:val="00B04804"/>
    <w:rsid w:val="00B228E0"/>
    <w:rsid w:val="00B30080"/>
    <w:rsid w:val="00B45C85"/>
    <w:rsid w:val="00B96D55"/>
    <w:rsid w:val="00BD7DC4"/>
    <w:rsid w:val="00C154EA"/>
    <w:rsid w:val="00C1605F"/>
    <w:rsid w:val="00C270FE"/>
    <w:rsid w:val="00C44C65"/>
    <w:rsid w:val="00C82816"/>
    <w:rsid w:val="00CA52AD"/>
    <w:rsid w:val="00CC1042"/>
    <w:rsid w:val="00CC3BB6"/>
    <w:rsid w:val="00D01CD1"/>
    <w:rsid w:val="00D05E79"/>
    <w:rsid w:val="00D102BC"/>
    <w:rsid w:val="00D50FC5"/>
    <w:rsid w:val="00D529EA"/>
    <w:rsid w:val="00D92572"/>
    <w:rsid w:val="00D925F0"/>
    <w:rsid w:val="00DE4396"/>
    <w:rsid w:val="00DF4D7D"/>
    <w:rsid w:val="00E127D6"/>
    <w:rsid w:val="00E25F2A"/>
    <w:rsid w:val="00E44D3C"/>
    <w:rsid w:val="00E80D4E"/>
    <w:rsid w:val="00E91954"/>
    <w:rsid w:val="00E965D8"/>
    <w:rsid w:val="00EA5662"/>
    <w:rsid w:val="00ED703F"/>
    <w:rsid w:val="00EE1437"/>
    <w:rsid w:val="00EE2FF1"/>
    <w:rsid w:val="00EE3789"/>
    <w:rsid w:val="00EE49D2"/>
    <w:rsid w:val="00EE548D"/>
    <w:rsid w:val="00F03455"/>
    <w:rsid w:val="00F0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064E-1CBF-4729-B045-418EA539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3A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"/>
    <w:qFormat/>
    <w:rsid w:val="00810D4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customStyle="1" w:styleId="41">
    <w:name w:val="Заголовок 41"/>
    <w:basedOn w:val="a4"/>
    <w:next w:val="a4"/>
    <w:qFormat/>
    <w:rsid w:val="00810D4E"/>
    <w:pPr>
      <w:keepNext/>
      <w:outlineLvl w:val="3"/>
    </w:pPr>
    <w:rPr>
      <w:sz w:val="28"/>
      <w:lang w:val="uk-UA"/>
    </w:rPr>
  </w:style>
  <w:style w:type="paragraph" w:styleId="a5">
    <w:name w:val="Normal (Web)"/>
    <w:basedOn w:val="a"/>
    <w:uiPriority w:val="99"/>
    <w:rsid w:val="00C2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B96D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94FA8"/>
    <w:rPr>
      <w:rFonts w:ascii="Calibri" w:eastAsia="Calibri" w:hAnsi="Calibri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394F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94FA8"/>
    <w:rPr>
      <w:rFonts w:ascii="Calibri" w:eastAsia="Calibri" w:hAnsi="Calibri" w:cs="Times New Roman"/>
      <w:lang w:val="uk-UA"/>
    </w:rPr>
  </w:style>
  <w:style w:type="paragraph" w:customStyle="1" w:styleId="TableshapkaTABL">
    <w:name w:val="Table_shapka (TABL)"/>
    <w:basedOn w:val="a"/>
    <w:uiPriority w:val="99"/>
    <w:rsid w:val="00BD7D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SnoskaSNOSKI">
    <w:name w:val="Snoska_цифрагоризонт (SNOSKI)"/>
    <w:basedOn w:val="a"/>
    <w:uiPriority w:val="99"/>
    <w:rsid w:val="00D92572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="Times New Roman" w:hAnsi="Pragmatica Book" w:cs="Pragmatica Book"/>
      <w:color w:val="000000"/>
      <w:w w:val="90"/>
      <w:sz w:val="15"/>
      <w:szCs w:val="15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DBDD0-F887-4634-9D66-5AFF0FA7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</dc:creator>
  <cp:keywords/>
  <dc:description/>
  <cp:lastModifiedBy>Отруба Олена Миколаївна</cp:lastModifiedBy>
  <cp:revision>2</cp:revision>
  <dcterms:created xsi:type="dcterms:W3CDTF">2024-04-26T11:55:00Z</dcterms:created>
  <dcterms:modified xsi:type="dcterms:W3CDTF">2024-04-26T11:55:00Z</dcterms:modified>
</cp:coreProperties>
</file>