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63" w:rsidRDefault="005E2C7E" w:rsidP="002037AF">
      <w:pPr>
        <w:pStyle w:val="a6"/>
        <w:spacing w:before="0" w:beforeAutospacing="0" w:after="0" w:afterAutospacing="0"/>
        <w:ind w:left="5103" w:hanging="5670"/>
        <w:rPr>
          <w:szCs w:val="28"/>
          <w:lang w:val="uk-UA"/>
        </w:rPr>
      </w:pPr>
      <w:r w:rsidRPr="005E2C7E">
        <w:rPr>
          <w:szCs w:val="28"/>
          <w:lang w:val="uk-UA"/>
        </w:rPr>
        <w:tab/>
      </w:r>
    </w:p>
    <w:p w:rsidR="00963063" w:rsidRDefault="00963063" w:rsidP="002037AF">
      <w:pPr>
        <w:pStyle w:val="a6"/>
        <w:spacing w:before="0" w:beforeAutospacing="0" w:after="0" w:afterAutospacing="0"/>
        <w:ind w:left="5103" w:hanging="5670"/>
        <w:rPr>
          <w:szCs w:val="28"/>
          <w:lang w:val="uk-UA"/>
        </w:rPr>
      </w:pPr>
    </w:p>
    <w:p w:rsidR="005E2C7E" w:rsidRPr="00A612AD" w:rsidRDefault="005E2C7E" w:rsidP="00963063">
      <w:pPr>
        <w:pStyle w:val="a6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 w:rsidRPr="00A612AD">
        <w:rPr>
          <w:sz w:val="28"/>
          <w:szCs w:val="28"/>
          <w:lang w:val="uk-UA"/>
        </w:rPr>
        <w:t>ЗАТВЕРДЖЕНО</w:t>
      </w:r>
      <w:r w:rsidRPr="00A612AD">
        <w:rPr>
          <w:sz w:val="28"/>
          <w:szCs w:val="28"/>
          <w:lang w:val="uk-UA"/>
        </w:rPr>
        <w:br/>
        <w:t>Наказ Міністерства фінансів України</w:t>
      </w:r>
      <w:r w:rsidRPr="00A612AD">
        <w:rPr>
          <w:sz w:val="28"/>
          <w:szCs w:val="28"/>
          <w:lang w:val="uk-UA"/>
        </w:rPr>
        <w:br/>
        <w:t>_____________ 2018 року № ____</w:t>
      </w:r>
    </w:p>
    <w:p w:rsidR="005E2C7E" w:rsidRPr="00A612AD" w:rsidRDefault="005E2C7E" w:rsidP="005E2C7E">
      <w:pPr>
        <w:pStyle w:val="a6"/>
        <w:spacing w:before="0" w:beforeAutospacing="0" w:after="0" w:afterAutospacing="0"/>
        <w:ind w:left="5670" w:hanging="5670"/>
        <w:rPr>
          <w:lang w:val="uk-UA"/>
        </w:rPr>
      </w:pPr>
    </w:p>
    <w:p w:rsidR="005E2C7E" w:rsidRPr="00A612AD" w:rsidRDefault="005E2C7E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E2C7E" w:rsidRPr="00A612AD" w:rsidRDefault="005E2C7E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E2C7E" w:rsidRPr="00A612AD" w:rsidRDefault="005E2C7E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E2C7E" w:rsidRPr="00A612AD" w:rsidRDefault="005E2C7E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E2C7E" w:rsidRPr="00A612AD" w:rsidRDefault="005E2C7E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E2C7E" w:rsidRDefault="005E2C7E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57763" w:rsidRDefault="00E5776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57763" w:rsidRPr="00A612AD" w:rsidRDefault="00E5776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A77A23" w:rsidRDefault="00A77A2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57763" w:rsidRDefault="00E5776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57763" w:rsidRDefault="00E5776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57763" w:rsidRDefault="00E5776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57763" w:rsidRDefault="00E5776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57763" w:rsidRDefault="00E5776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57763" w:rsidRDefault="00E5776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57763" w:rsidRPr="00A612AD" w:rsidRDefault="00E57763" w:rsidP="005E2C7E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AC1C44" w:rsidRPr="00A612AD" w:rsidRDefault="00AC1C44" w:rsidP="00A77A23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A612AD">
        <w:rPr>
          <w:b/>
          <w:sz w:val="28"/>
          <w:szCs w:val="28"/>
          <w:lang w:val="uk-UA"/>
        </w:rPr>
        <w:t>Критерії ризиковості платника податку</w:t>
      </w:r>
    </w:p>
    <w:p w:rsidR="005E2C7E" w:rsidRPr="00A612AD" w:rsidRDefault="005E2C7E" w:rsidP="00A77A23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AC1C44" w:rsidRPr="00A612AD" w:rsidRDefault="00675142" w:rsidP="00A77A23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12A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91E9E" w:rsidRPr="00A612AD">
        <w:rPr>
          <w:rFonts w:ascii="Times New Roman" w:hAnsi="Times New Roman"/>
          <w:sz w:val="28"/>
          <w:szCs w:val="28"/>
          <w:lang w:val="uk-UA"/>
        </w:rPr>
        <w:t>Платник податків відповід</w:t>
      </w:r>
      <w:r w:rsidR="0046221E" w:rsidRPr="00A612AD">
        <w:rPr>
          <w:rFonts w:ascii="Times New Roman" w:hAnsi="Times New Roman"/>
          <w:sz w:val="28"/>
          <w:szCs w:val="28"/>
          <w:lang w:val="uk-UA"/>
        </w:rPr>
        <w:t>ає</w:t>
      </w:r>
      <w:r w:rsidR="00891E9E" w:rsidRPr="00A612AD">
        <w:rPr>
          <w:rFonts w:ascii="Times New Roman" w:hAnsi="Times New Roman"/>
          <w:sz w:val="28"/>
          <w:szCs w:val="28"/>
          <w:lang w:val="uk-UA"/>
        </w:rPr>
        <w:t xml:space="preserve"> критеріям ризиковості</w:t>
      </w:r>
      <w:r w:rsidR="0046221E" w:rsidRPr="00A612AD">
        <w:rPr>
          <w:rFonts w:ascii="Times New Roman" w:hAnsi="Times New Roman"/>
          <w:sz w:val="28"/>
          <w:szCs w:val="28"/>
          <w:lang w:val="uk-UA"/>
        </w:rPr>
        <w:t>,</w:t>
      </w:r>
      <w:r w:rsidR="00891E9E" w:rsidRPr="00A612AD">
        <w:rPr>
          <w:rFonts w:ascii="Times New Roman" w:hAnsi="Times New Roman"/>
          <w:sz w:val="28"/>
          <w:szCs w:val="28"/>
          <w:lang w:val="uk-UA"/>
        </w:rPr>
        <w:t xml:space="preserve"> якщо:</w:t>
      </w:r>
      <w:r w:rsidR="00AC1C44" w:rsidRPr="00A612AD">
        <w:rPr>
          <w:rFonts w:ascii="Times New Roman" w:hAnsi="Times New Roman"/>
          <w:sz w:val="28"/>
          <w:szCs w:val="28"/>
          <w:lang w:val="uk-UA"/>
        </w:rPr>
        <w:t> </w:t>
      </w:r>
    </w:p>
    <w:p w:rsidR="00B86CEE" w:rsidRPr="00E57763" w:rsidRDefault="00E12C26" w:rsidP="00A77A23">
      <w:pPr>
        <w:pStyle w:val="rvps2"/>
        <w:spacing w:before="0" w:beforeAutospacing="0" w:after="6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57763">
        <w:rPr>
          <w:sz w:val="28"/>
          <w:szCs w:val="28"/>
          <w:lang w:val="uk-UA"/>
        </w:rPr>
        <w:t>1</w:t>
      </w:r>
      <w:r w:rsidR="00A77A23" w:rsidRPr="00E57763">
        <w:rPr>
          <w:sz w:val="28"/>
          <w:szCs w:val="28"/>
          <w:lang w:val="uk-UA"/>
        </w:rPr>
        <w:t>)</w:t>
      </w:r>
      <w:r w:rsidR="00721E15" w:rsidRPr="00E57763">
        <w:rPr>
          <w:sz w:val="28"/>
          <w:szCs w:val="28"/>
          <w:lang w:val="uk-UA"/>
        </w:rPr>
        <w:t xml:space="preserve"> </w:t>
      </w:r>
      <w:r w:rsidR="00891E9E" w:rsidRPr="00E57763">
        <w:rPr>
          <w:sz w:val="28"/>
          <w:szCs w:val="28"/>
          <w:lang w:val="uk-UA"/>
        </w:rPr>
        <w:t xml:space="preserve">платника податку </w:t>
      </w:r>
      <w:r w:rsidR="00AF5374" w:rsidRPr="00E57763">
        <w:rPr>
          <w:sz w:val="28"/>
          <w:szCs w:val="28"/>
          <w:lang w:val="uk-UA"/>
        </w:rPr>
        <w:t>зареєстрован</w:t>
      </w:r>
      <w:r w:rsidR="00891E9E" w:rsidRPr="00E57763">
        <w:rPr>
          <w:sz w:val="28"/>
          <w:szCs w:val="28"/>
          <w:lang w:val="uk-UA"/>
        </w:rPr>
        <w:t>о</w:t>
      </w:r>
      <w:r w:rsidR="00AF5374" w:rsidRPr="00E57763">
        <w:rPr>
          <w:sz w:val="28"/>
          <w:szCs w:val="28"/>
          <w:lang w:val="uk-UA"/>
        </w:rPr>
        <w:t xml:space="preserve"> (перереєстровано) на недійсні (втрачені, загублені) та підроблені документи</w:t>
      </w:r>
      <w:r w:rsidR="00D03D73" w:rsidRPr="00E57763">
        <w:rPr>
          <w:sz w:val="28"/>
          <w:szCs w:val="28"/>
          <w:lang w:val="uk-UA"/>
        </w:rPr>
        <w:t xml:space="preserve"> згідно з інформацією, наявною в органах ДФС</w:t>
      </w:r>
      <w:r w:rsidR="00B86CEE" w:rsidRPr="00E57763">
        <w:rPr>
          <w:sz w:val="28"/>
          <w:szCs w:val="28"/>
          <w:lang w:val="uk-UA"/>
        </w:rPr>
        <w:t>;</w:t>
      </w:r>
      <w:r w:rsidR="00E000F4" w:rsidRPr="00E57763">
        <w:rPr>
          <w:sz w:val="28"/>
          <w:szCs w:val="28"/>
          <w:lang w:val="uk-UA"/>
        </w:rPr>
        <w:t xml:space="preserve"> </w:t>
      </w:r>
    </w:p>
    <w:p w:rsidR="00E57763" w:rsidRPr="00E57763" w:rsidRDefault="00E57763" w:rsidP="00E57763">
      <w:pPr>
        <w:pStyle w:val="rvps2"/>
        <w:spacing w:after="6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57763">
        <w:rPr>
          <w:sz w:val="28"/>
          <w:szCs w:val="28"/>
          <w:lang w:val="uk-UA"/>
        </w:rPr>
        <w:t>2) платника податку зареєстровано (перереєстровано) в органах державної реєстрації фізичними особами з подальшою передачею (оформленням) у володіння чи управління неіснуючим, померлим, безвісти зниклим особам;</w:t>
      </w:r>
    </w:p>
    <w:p w:rsidR="00721E15" w:rsidRPr="00E57763" w:rsidRDefault="00E57763" w:rsidP="00E57763">
      <w:pPr>
        <w:pStyle w:val="rvps2"/>
        <w:spacing w:before="0" w:beforeAutospacing="0" w:after="6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57763">
        <w:rPr>
          <w:sz w:val="28"/>
          <w:szCs w:val="28"/>
          <w:lang w:val="uk-UA"/>
        </w:rPr>
        <w:t>3) платника податку зареєстровано (перереєстровано) в органах державної реєстрації фізичними особами з подальшою передачею (оформленням) у володіння чи управління особам, що не мали наміру провадити фінансово-господарської діяльності або реалізовувати повноваження, згідно з інформацією, наданою такими фізичними особами;</w:t>
      </w:r>
    </w:p>
    <w:p w:rsidR="00E82B94" w:rsidRPr="00A612AD" w:rsidRDefault="00E57763" w:rsidP="00A77A23">
      <w:pPr>
        <w:pStyle w:val="rvps2"/>
        <w:spacing w:before="0" w:beforeAutospacing="0" w:after="6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57763">
        <w:rPr>
          <w:sz w:val="28"/>
          <w:szCs w:val="28"/>
        </w:rPr>
        <w:lastRenderedPageBreak/>
        <w:t>4</w:t>
      </w:r>
      <w:r w:rsidR="00A77A23" w:rsidRPr="00A612AD">
        <w:rPr>
          <w:sz w:val="28"/>
          <w:szCs w:val="28"/>
          <w:lang w:val="uk-UA"/>
        </w:rPr>
        <w:t>)</w:t>
      </w:r>
      <w:r w:rsidR="00721E15" w:rsidRPr="00A612AD">
        <w:rPr>
          <w:sz w:val="28"/>
          <w:szCs w:val="28"/>
          <w:lang w:val="uk-UA"/>
        </w:rPr>
        <w:t xml:space="preserve"> </w:t>
      </w:r>
      <w:r w:rsidR="00891E9E" w:rsidRPr="00A612AD">
        <w:rPr>
          <w:sz w:val="28"/>
          <w:szCs w:val="28"/>
          <w:lang w:val="uk-UA"/>
        </w:rPr>
        <w:t xml:space="preserve">платника податку </w:t>
      </w:r>
      <w:r w:rsidR="00AF5374" w:rsidRPr="00A612AD">
        <w:rPr>
          <w:sz w:val="28"/>
          <w:szCs w:val="28"/>
          <w:lang w:val="uk-UA"/>
        </w:rPr>
        <w:t xml:space="preserve">зареєстровано (перереєстровано) та </w:t>
      </w:r>
      <w:proofErr w:type="spellStart"/>
      <w:r w:rsidR="00AF5374" w:rsidRPr="00A612AD">
        <w:rPr>
          <w:sz w:val="28"/>
          <w:szCs w:val="28"/>
          <w:lang w:val="uk-UA"/>
        </w:rPr>
        <w:t>проваджено</w:t>
      </w:r>
      <w:proofErr w:type="spellEnd"/>
      <w:r w:rsidR="00AF5374" w:rsidRPr="00A612AD">
        <w:rPr>
          <w:sz w:val="28"/>
          <w:szCs w:val="28"/>
          <w:lang w:val="uk-UA"/>
        </w:rPr>
        <w:t xml:space="preserve"> фінансово-господарську діяльність без відома та згоди його засновників </w:t>
      </w:r>
      <w:r w:rsidR="00AF3876" w:rsidRPr="00A612AD">
        <w:rPr>
          <w:sz w:val="28"/>
          <w:szCs w:val="28"/>
          <w:lang w:val="uk-UA"/>
        </w:rPr>
        <w:t>і</w:t>
      </w:r>
      <w:r w:rsidR="00AF5374" w:rsidRPr="00A612AD">
        <w:rPr>
          <w:sz w:val="28"/>
          <w:szCs w:val="28"/>
          <w:lang w:val="uk-UA"/>
        </w:rPr>
        <w:t xml:space="preserve"> призначених у законному порядку керівників</w:t>
      </w:r>
      <w:r w:rsidR="00174E56" w:rsidRPr="00A612AD">
        <w:rPr>
          <w:sz w:val="28"/>
          <w:szCs w:val="28"/>
          <w:lang w:val="uk-UA"/>
        </w:rPr>
        <w:t xml:space="preserve"> </w:t>
      </w:r>
      <w:r w:rsidR="00DE6D9F" w:rsidRPr="00A612AD">
        <w:rPr>
          <w:sz w:val="28"/>
          <w:szCs w:val="28"/>
          <w:lang w:val="uk-UA"/>
        </w:rPr>
        <w:t>згідно з інформацією</w:t>
      </w:r>
      <w:r w:rsidR="00AB51D2" w:rsidRPr="00A612AD">
        <w:rPr>
          <w:sz w:val="28"/>
          <w:szCs w:val="28"/>
          <w:lang w:val="uk-UA"/>
        </w:rPr>
        <w:t>,</w:t>
      </w:r>
      <w:r w:rsidR="00A85D53" w:rsidRPr="00A612AD">
        <w:rPr>
          <w:sz w:val="28"/>
          <w:szCs w:val="28"/>
          <w:lang w:val="uk-UA"/>
        </w:rPr>
        <w:t xml:space="preserve"> наданою такими засновниками та/або керівниками;</w:t>
      </w:r>
    </w:p>
    <w:p w:rsidR="00AF5374" w:rsidRPr="00A612AD" w:rsidRDefault="00E57763" w:rsidP="00A77A23">
      <w:pPr>
        <w:pStyle w:val="a6"/>
        <w:spacing w:before="0" w:beforeAutospacing="0" w:after="6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E57763">
        <w:rPr>
          <w:sz w:val="28"/>
          <w:szCs w:val="28"/>
        </w:rPr>
        <w:t>5</w:t>
      </w:r>
      <w:r w:rsidR="00A77A23" w:rsidRPr="00A612AD">
        <w:rPr>
          <w:sz w:val="28"/>
          <w:szCs w:val="28"/>
          <w:lang w:val="uk-UA"/>
        </w:rPr>
        <w:t>)</w:t>
      </w:r>
      <w:r w:rsidR="00675142" w:rsidRPr="00A612AD">
        <w:rPr>
          <w:sz w:val="28"/>
          <w:szCs w:val="28"/>
          <w:lang w:val="uk-UA"/>
        </w:rPr>
        <w:t xml:space="preserve"> </w:t>
      </w:r>
      <w:r w:rsidR="00FB7188" w:rsidRPr="00A612AD">
        <w:rPr>
          <w:sz w:val="28"/>
          <w:szCs w:val="28"/>
          <w:lang w:val="uk-UA"/>
        </w:rPr>
        <w:t>платник податку</w:t>
      </w:r>
      <w:r w:rsidR="00AF5374" w:rsidRPr="00A612AD">
        <w:rPr>
          <w:sz w:val="28"/>
          <w:szCs w:val="28"/>
          <w:lang w:val="uk-UA"/>
        </w:rPr>
        <w:t xml:space="preserve"> зареєстрований (перереєстрований)</w:t>
      </w:r>
      <w:r w:rsidR="002D2AF4" w:rsidRPr="00A612AD">
        <w:rPr>
          <w:sz w:val="28"/>
          <w:szCs w:val="28"/>
          <w:lang w:val="uk-UA"/>
        </w:rPr>
        <w:t xml:space="preserve"> </w:t>
      </w:r>
      <w:r w:rsidR="00E82B94" w:rsidRPr="00A612AD">
        <w:rPr>
          <w:sz w:val="28"/>
          <w:szCs w:val="28"/>
          <w:lang w:val="uk-UA"/>
        </w:rPr>
        <w:t xml:space="preserve">за </w:t>
      </w:r>
      <w:proofErr w:type="spellStart"/>
      <w:r w:rsidR="00E82B94" w:rsidRPr="00A612AD">
        <w:rPr>
          <w:sz w:val="28"/>
          <w:szCs w:val="28"/>
          <w:lang w:val="uk-UA"/>
        </w:rPr>
        <w:t>адресою</w:t>
      </w:r>
      <w:proofErr w:type="spellEnd"/>
      <w:r w:rsidR="00E82B94" w:rsidRPr="00A612AD">
        <w:rPr>
          <w:sz w:val="28"/>
          <w:szCs w:val="28"/>
          <w:lang w:val="uk-UA"/>
        </w:rPr>
        <w:t xml:space="preserve">, що знаходиться на </w:t>
      </w:r>
      <w:r w:rsidR="0005259E" w:rsidRPr="00B86CEE">
        <w:rPr>
          <w:sz w:val="28"/>
          <w:szCs w:val="28"/>
          <w:lang w:val="uk-UA"/>
        </w:rPr>
        <w:t>тимчасово окупованих територіях у Донецькій та Луганській областях та тимчасово окупованій території, в розумінні Закону України «Про забезпечення прав і свобод громадян та правовий режим на тимчасово окупованій території України»</w:t>
      </w:r>
      <w:r w:rsidR="00817BC4" w:rsidRPr="00B86CEE">
        <w:rPr>
          <w:sz w:val="28"/>
          <w:szCs w:val="28"/>
          <w:lang w:val="uk-UA"/>
        </w:rPr>
        <w:t>;</w:t>
      </w:r>
    </w:p>
    <w:p w:rsidR="00A85D53" w:rsidRPr="00A612AD" w:rsidRDefault="00963063" w:rsidP="00A77A23">
      <w:pPr>
        <w:pStyle w:val="rvps2"/>
        <w:spacing w:before="0" w:beforeAutospacing="0" w:after="6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63063">
        <w:rPr>
          <w:sz w:val="28"/>
          <w:szCs w:val="28"/>
        </w:rPr>
        <w:t>6</w:t>
      </w:r>
      <w:r w:rsidR="00A77A23" w:rsidRPr="00A612AD">
        <w:rPr>
          <w:sz w:val="28"/>
          <w:szCs w:val="28"/>
          <w:lang w:val="uk-UA"/>
        </w:rPr>
        <w:t>)</w:t>
      </w:r>
      <w:r w:rsidR="00675142" w:rsidRPr="00A612AD">
        <w:rPr>
          <w:sz w:val="28"/>
          <w:szCs w:val="28"/>
          <w:lang w:val="uk-UA"/>
        </w:rPr>
        <w:t xml:space="preserve"> </w:t>
      </w:r>
      <w:r w:rsidR="00825C58" w:rsidRPr="00A612AD">
        <w:rPr>
          <w:sz w:val="28"/>
          <w:szCs w:val="28"/>
          <w:lang w:val="uk-UA"/>
        </w:rPr>
        <w:t>платник податку</w:t>
      </w:r>
      <w:r w:rsidR="00FB0205" w:rsidRPr="00A612AD">
        <w:rPr>
          <w:sz w:val="28"/>
          <w:szCs w:val="28"/>
          <w:lang w:val="uk-UA"/>
        </w:rPr>
        <w:t xml:space="preserve"> </w:t>
      </w:r>
      <w:r w:rsidR="00ED0E92" w:rsidRPr="00A612AD">
        <w:rPr>
          <w:sz w:val="28"/>
          <w:szCs w:val="28"/>
          <w:lang w:val="uk-UA"/>
        </w:rPr>
        <w:t>–</w:t>
      </w:r>
      <w:r w:rsidR="00DE6D9F" w:rsidRPr="00A612AD">
        <w:rPr>
          <w:sz w:val="28"/>
          <w:szCs w:val="28"/>
          <w:lang w:val="uk-UA"/>
        </w:rPr>
        <w:t xml:space="preserve"> юридична особа</w:t>
      </w:r>
      <w:r w:rsidR="00825C58" w:rsidRPr="00A612AD">
        <w:rPr>
          <w:sz w:val="28"/>
          <w:szCs w:val="28"/>
          <w:lang w:val="uk-UA"/>
        </w:rPr>
        <w:t xml:space="preserve">, який не має відкритих рахунків у банківських установах, крім рахунків в органах </w:t>
      </w:r>
      <w:r w:rsidR="00AB51D2" w:rsidRPr="00A612AD">
        <w:rPr>
          <w:sz w:val="28"/>
          <w:szCs w:val="28"/>
          <w:lang w:val="uk-UA"/>
        </w:rPr>
        <w:t>Д</w:t>
      </w:r>
      <w:r w:rsidR="00825C58" w:rsidRPr="00A612AD">
        <w:rPr>
          <w:sz w:val="28"/>
          <w:szCs w:val="28"/>
          <w:lang w:val="uk-UA"/>
        </w:rPr>
        <w:t>ержавної казначейської служби України</w:t>
      </w:r>
      <w:r w:rsidR="00E000F4" w:rsidRPr="00A612AD">
        <w:rPr>
          <w:sz w:val="28"/>
          <w:szCs w:val="28"/>
          <w:lang w:val="uk-UA"/>
        </w:rPr>
        <w:t xml:space="preserve"> (крім бюджетних установ);</w:t>
      </w:r>
    </w:p>
    <w:p w:rsidR="00156B1D" w:rsidRPr="00A612AD" w:rsidRDefault="00963063" w:rsidP="00A77A23">
      <w:pPr>
        <w:pStyle w:val="rvps2"/>
        <w:spacing w:before="0" w:beforeAutospacing="0" w:after="6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63063">
        <w:rPr>
          <w:sz w:val="28"/>
          <w:szCs w:val="28"/>
        </w:rPr>
        <w:t>7</w:t>
      </w:r>
      <w:r w:rsidR="00A77A23" w:rsidRPr="00A612AD">
        <w:rPr>
          <w:sz w:val="28"/>
          <w:szCs w:val="28"/>
          <w:lang w:val="uk-UA"/>
        </w:rPr>
        <w:t>)</w:t>
      </w:r>
      <w:r w:rsidR="00675142" w:rsidRPr="00A612AD">
        <w:rPr>
          <w:sz w:val="28"/>
          <w:szCs w:val="28"/>
          <w:lang w:val="uk-UA"/>
        </w:rPr>
        <w:t xml:space="preserve"> </w:t>
      </w:r>
      <w:r w:rsidR="00862D4F" w:rsidRPr="00A612AD">
        <w:rPr>
          <w:sz w:val="28"/>
          <w:szCs w:val="28"/>
          <w:lang w:val="uk-UA"/>
        </w:rPr>
        <w:t xml:space="preserve">платник податку, </w:t>
      </w:r>
      <w:r w:rsidR="00E000F4" w:rsidRPr="00A612AD">
        <w:rPr>
          <w:sz w:val="28"/>
          <w:szCs w:val="28"/>
          <w:lang w:val="uk-UA"/>
        </w:rPr>
        <w:t>посадова</w:t>
      </w:r>
      <w:r w:rsidR="00862D4F" w:rsidRPr="00A612AD">
        <w:rPr>
          <w:sz w:val="28"/>
          <w:szCs w:val="28"/>
          <w:lang w:val="uk-UA"/>
        </w:rPr>
        <w:t xml:space="preserve"> особа та/або засновник якого </w:t>
      </w:r>
      <w:r w:rsidR="00DE6D9F" w:rsidRPr="00A612AD">
        <w:rPr>
          <w:sz w:val="28"/>
          <w:szCs w:val="28"/>
          <w:lang w:val="uk-UA"/>
        </w:rPr>
        <w:t xml:space="preserve">був </w:t>
      </w:r>
      <w:r w:rsidR="00E000F4" w:rsidRPr="00A612AD">
        <w:rPr>
          <w:sz w:val="28"/>
          <w:szCs w:val="28"/>
          <w:lang w:val="uk-UA"/>
        </w:rPr>
        <w:t>посадовою</w:t>
      </w:r>
      <w:r w:rsidR="00862D4F" w:rsidRPr="00A612AD">
        <w:rPr>
          <w:sz w:val="28"/>
          <w:szCs w:val="28"/>
          <w:lang w:val="uk-UA"/>
        </w:rPr>
        <w:t xml:space="preserve"> особою та/або засновником суб’єкта господарювання, якого ліквідовано за процедурою банкрутства</w:t>
      </w:r>
      <w:r w:rsidR="0035386C" w:rsidRPr="00A612AD">
        <w:rPr>
          <w:sz w:val="28"/>
          <w:szCs w:val="28"/>
          <w:lang w:val="uk-UA"/>
        </w:rPr>
        <w:t xml:space="preserve"> протягом останніх трьох років</w:t>
      </w:r>
      <w:r w:rsidR="000E112C" w:rsidRPr="00A612AD">
        <w:rPr>
          <w:sz w:val="28"/>
          <w:szCs w:val="28"/>
          <w:lang w:val="uk-UA"/>
        </w:rPr>
        <w:t>;</w:t>
      </w:r>
      <w:r w:rsidR="00862D4F" w:rsidRPr="00A612AD">
        <w:rPr>
          <w:sz w:val="28"/>
          <w:szCs w:val="28"/>
          <w:lang w:val="uk-UA"/>
        </w:rPr>
        <w:t xml:space="preserve"> </w:t>
      </w:r>
    </w:p>
    <w:p w:rsidR="00156B1D" w:rsidRPr="00A612AD" w:rsidRDefault="00963063" w:rsidP="00A77A23">
      <w:pPr>
        <w:pStyle w:val="rvps2"/>
        <w:spacing w:before="0" w:beforeAutospacing="0" w:after="6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63063">
        <w:rPr>
          <w:sz w:val="28"/>
          <w:szCs w:val="28"/>
        </w:rPr>
        <w:t>8</w:t>
      </w:r>
      <w:r w:rsidR="00A77A23" w:rsidRPr="00A612AD">
        <w:rPr>
          <w:sz w:val="28"/>
          <w:szCs w:val="28"/>
          <w:lang w:val="uk-UA"/>
        </w:rPr>
        <w:t>)</w:t>
      </w:r>
      <w:r w:rsidR="00712FB0" w:rsidRPr="00A612AD">
        <w:rPr>
          <w:sz w:val="28"/>
          <w:szCs w:val="28"/>
          <w:lang w:val="uk-UA"/>
        </w:rPr>
        <w:t xml:space="preserve"> </w:t>
      </w:r>
      <w:r w:rsidR="00156B1D" w:rsidRPr="00A612AD">
        <w:rPr>
          <w:sz w:val="28"/>
          <w:szCs w:val="28"/>
          <w:lang w:val="uk-UA"/>
        </w:rPr>
        <w:t>платником податку не подано контролюючому органу податков</w:t>
      </w:r>
      <w:r w:rsidR="0029140E" w:rsidRPr="00A612AD">
        <w:rPr>
          <w:sz w:val="28"/>
          <w:szCs w:val="28"/>
          <w:lang w:val="uk-UA"/>
        </w:rPr>
        <w:t>ої</w:t>
      </w:r>
      <w:r w:rsidR="00156B1D" w:rsidRPr="00A612AD">
        <w:rPr>
          <w:sz w:val="28"/>
          <w:szCs w:val="28"/>
          <w:lang w:val="uk-UA"/>
        </w:rPr>
        <w:t xml:space="preserve"> звітн</w:t>
      </w:r>
      <w:r w:rsidR="0029140E" w:rsidRPr="00A612AD">
        <w:rPr>
          <w:sz w:val="28"/>
          <w:szCs w:val="28"/>
          <w:lang w:val="uk-UA"/>
        </w:rPr>
        <w:t>ості</w:t>
      </w:r>
      <w:r w:rsidR="00156B1D" w:rsidRPr="00A612AD">
        <w:rPr>
          <w:sz w:val="28"/>
          <w:szCs w:val="28"/>
          <w:lang w:val="uk-UA"/>
        </w:rPr>
        <w:t xml:space="preserve"> з податку на додану вартість за два останні звітні періоди всупереч норм</w:t>
      </w:r>
      <w:r w:rsidR="00ED0E92" w:rsidRPr="00A612AD">
        <w:rPr>
          <w:sz w:val="28"/>
          <w:szCs w:val="28"/>
          <w:lang w:val="uk-UA"/>
        </w:rPr>
        <w:t>ам</w:t>
      </w:r>
      <w:r w:rsidR="00156B1D" w:rsidRPr="00A612AD">
        <w:rPr>
          <w:sz w:val="28"/>
          <w:szCs w:val="28"/>
          <w:lang w:val="uk-UA"/>
        </w:rPr>
        <w:t xml:space="preserve"> підпункту 16.1.3 пункту 16.1 статті 16</w:t>
      </w:r>
      <w:r w:rsidR="002037AF" w:rsidRPr="00A612AD">
        <w:rPr>
          <w:sz w:val="28"/>
          <w:szCs w:val="28"/>
          <w:lang w:val="uk-UA"/>
        </w:rPr>
        <w:t>,</w:t>
      </w:r>
      <w:r w:rsidR="00156B1D" w:rsidRPr="00A612AD">
        <w:rPr>
          <w:sz w:val="28"/>
          <w:szCs w:val="28"/>
          <w:lang w:val="uk-UA"/>
        </w:rPr>
        <w:t xml:space="preserve"> абзацу першого пункт</w:t>
      </w:r>
      <w:r w:rsidR="000C7191" w:rsidRPr="00A612AD">
        <w:rPr>
          <w:sz w:val="28"/>
          <w:szCs w:val="28"/>
          <w:lang w:val="uk-UA"/>
        </w:rPr>
        <w:t>у</w:t>
      </w:r>
      <w:r w:rsidR="00156B1D" w:rsidRPr="00A612AD">
        <w:rPr>
          <w:sz w:val="28"/>
          <w:szCs w:val="28"/>
          <w:lang w:val="uk-UA"/>
        </w:rPr>
        <w:t xml:space="preserve"> 49.2 </w:t>
      </w:r>
      <w:r w:rsidR="002037AF" w:rsidRPr="00A612AD">
        <w:rPr>
          <w:sz w:val="28"/>
          <w:szCs w:val="28"/>
          <w:lang w:val="uk-UA"/>
        </w:rPr>
        <w:t>та</w:t>
      </w:r>
      <w:r w:rsidR="000C7191" w:rsidRPr="00A612AD">
        <w:rPr>
          <w:sz w:val="28"/>
          <w:szCs w:val="28"/>
          <w:lang w:val="uk-UA"/>
        </w:rPr>
        <w:br/>
        <w:t xml:space="preserve">пункту </w:t>
      </w:r>
      <w:r w:rsidR="00156B1D" w:rsidRPr="00A612AD">
        <w:rPr>
          <w:sz w:val="28"/>
          <w:szCs w:val="28"/>
          <w:lang w:val="uk-UA"/>
        </w:rPr>
        <w:t>49.18 статті 49 Податкового кодексу України</w:t>
      </w:r>
      <w:r w:rsidR="0029140E" w:rsidRPr="00A612AD">
        <w:rPr>
          <w:sz w:val="28"/>
          <w:szCs w:val="28"/>
          <w:lang w:val="uk-UA"/>
        </w:rPr>
        <w:t xml:space="preserve"> (далі – Кодекс)</w:t>
      </w:r>
      <w:r w:rsidR="00156B1D" w:rsidRPr="00A612AD">
        <w:rPr>
          <w:sz w:val="28"/>
          <w:szCs w:val="28"/>
          <w:lang w:val="uk-UA"/>
        </w:rPr>
        <w:t>;</w:t>
      </w:r>
    </w:p>
    <w:p w:rsidR="000E112C" w:rsidRPr="009915DD" w:rsidRDefault="00963063" w:rsidP="00A77A23">
      <w:pPr>
        <w:pStyle w:val="rvps2"/>
        <w:spacing w:before="0" w:beforeAutospacing="0" w:after="6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63063">
        <w:rPr>
          <w:sz w:val="28"/>
          <w:szCs w:val="28"/>
        </w:rPr>
        <w:t>9</w:t>
      </w:r>
      <w:bookmarkStart w:id="0" w:name="_GoBack"/>
      <w:bookmarkEnd w:id="0"/>
      <w:r w:rsidR="00A77A23" w:rsidRPr="00A612AD">
        <w:rPr>
          <w:sz w:val="28"/>
          <w:szCs w:val="28"/>
          <w:lang w:val="uk-UA"/>
        </w:rPr>
        <w:t>)</w:t>
      </w:r>
      <w:r w:rsidR="00675142" w:rsidRPr="00A612AD">
        <w:rPr>
          <w:sz w:val="28"/>
          <w:szCs w:val="28"/>
          <w:lang w:val="uk-UA"/>
        </w:rPr>
        <w:t xml:space="preserve"> </w:t>
      </w:r>
      <w:r w:rsidR="000E112C" w:rsidRPr="00A612AD">
        <w:rPr>
          <w:sz w:val="28"/>
          <w:szCs w:val="28"/>
          <w:lang w:val="uk-UA"/>
        </w:rPr>
        <w:t xml:space="preserve">платником податку на прибуток не подано контролюючому органу </w:t>
      </w:r>
      <w:r w:rsidR="000E112C" w:rsidRPr="00A612AD">
        <w:rPr>
          <w:spacing w:val="-6"/>
          <w:sz w:val="28"/>
          <w:szCs w:val="28"/>
          <w:lang w:val="uk-UA"/>
        </w:rPr>
        <w:t>фінанс</w:t>
      </w:r>
      <w:r w:rsidR="009567A3" w:rsidRPr="00A612AD">
        <w:rPr>
          <w:spacing w:val="-6"/>
          <w:sz w:val="28"/>
          <w:szCs w:val="28"/>
          <w:lang w:val="uk-UA"/>
        </w:rPr>
        <w:t>ов</w:t>
      </w:r>
      <w:r w:rsidR="0029140E" w:rsidRPr="00A612AD">
        <w:rPr>
          <w:spacing w:val="-6"/>
          <w:sz w:val="28"/>
          <w:szCs w:val="28"/>
          <w:lang w:val="uk-UA"/>
        </w:rPr>
        <w:t>ої</w:t>
      </w:r>
      <w:r w:rsidR="009567A3" w:rsidRPr="00A612AD">
        <w:rPr>
          <w:spacing w:val="-6"/>
          <w:sz w:val="28"/>
          <w:szCs w:val="28"/>
          <w:lang w:val="uk-UA"/>
        </w:rPr>
        <w:t xml:space="preserve"> звітн</w:t>
      </w:r>
      <w:r w:rsidR="0029140E" w:rsidRPr="00A612AD">
        <w:rPr>
          <w:spacing w:val="-6"/>
          <w:sz w:val="28"/>
          <w:szCs w:val="28"/>
          <w:lang w:val="uk-UA"/>
        </w:rPr>
        <w:t>ості</w:t>
      </w:r>
      <w:r w:rsidR="009567A3" w:rsidRPr="00A612AD">
        <w:rPr>
          <w:spacing w:val="-6"/>
          <w:sz w:val="28"/>
          <w:szCs w:val="28"/>
          <w:lang w:val="uk-UA"/>
        </w:rPr>
        <w:t xml:space="preserve"> за останній звітни</w:t>
      </w:r>
      <w:r w:rsidR="000E112C" w:rsidRPr="00A612AD">
        <w:rPr>
          <w:spacing w:val="-6"/>
          <w:sz w:val="28"/>
          <w:szCs w:val="28"/>
          <w:lang w:val="uk-UA"/>
        </w:rPr>
        <w:t>й період всупереч норм</w:t>
      </w:r>
      <w:r w:rsidR="009567A3" w:rsidRPr="00A612AD">
        <w:rPr>
          <w:spacing w:val="-6"/>
          <w:sz w:val="28"/>
          <w:szCs w:val="28"/>
          <w:lang w:val="uk-UA"/>
        </w:rPr>
        <w:t>ам</w:t>
      </w:r>
      <w:r w:rsidR="000E112C" w:rsidRPr="00A612AD">
        <w:rPr>
          <w:spacing w:val="-6"/>
          <w:sz w:val="28"/>
          <w:szCs w:val="28"/>
          <w:lang w:val="uk-UA"/>
        </w:rPr>
        <w:t xml:space="preserve"> підпункту 16.1.3</w:t>
      </w:r>
      <w:r w:rsidR="000E112C" w:rsidRPr="00A612AD">
        <w:rPr>
          <w:sz w:val="28"/>
          <w:szCs w:val="28"/>
          <w:lang w:val="uk-UA"/>
        </w:rPr>
        <w:t xml:space="preserve"> пункту 16.1 статті 16 та пункт</w:t>
      </w:r>
      <w:r w:rsidR="009567A3" w:rsidRPr="00A612AD">
        <w:rPr>
          <w:sz w:val="28"/>
          <w:szCs w:val="28"/>
          <w:lang w:val="uk-UA"/>
        </w:rPr>
        <w:t>у</w:t>
      </w:r>
      <w:r w:rsidR="000E112C" w:rsidRPr="00A612AD">
        <w:rPr>
          <w:sz w:val="28"/>
          <w:szCs w:val="28"/>
          <w:lang w:val="uk-UA"/>
        </w:rPr>
        <w:t xml:space="preserve"> 46.2 статті 46 </w:t>
      </w:r>
      <w:r w:rsidR="0029140E" w:rsidRPr="00A612AD">
        <w:rPr>
          <w:sz w:val="28"/>
          <w:szCs w:val="28"/>
          <w:lang w:val="uk-UA"/>
        </w:rPr>
        <w:t>Кодексу</w:t>
      </w:r>
      <w:r w:rsidR="009915DD">
        <w:rPr>
          <w:sz w:val="28"/>
          <w:szCs w:val="28"/>
          <w:lang w:val="uk-UA"/>
        </w:rPr>
        <w:t>.</w:t>
      </w:r>
    </w:p>
    <w:p w:rsidR="007E3269" w:rsidRPr="00626B47" w:rsidRDefault="00640E0C" w:rsidP="00A77A23">
      <w:pPr>
        <w:spacing w:after="6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2</w:t>
      </w:r>
      <w:r w:rsidR="002F0C91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. </w:t>
      </w:r>
      <w:r w:rsidR="00C5015E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Головними</w:t>
      </w:r>
      <w:r w:rsidR="00E82B9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управління</w:t>
      </w:r>
      <w:r w:rsidR="00C5015E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ми</w:t>
      </w:r>
      <w:r w:rsidR="00E82B9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29140E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ДФС</w:t>
      </w:r>
      <w:r w:rsidR="005E2C7E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8F3D8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в областях, м. Києві та Офіс</w:t>
      </w:r>
      <w:r w:rsidR="00E82B9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великих платників</w:t>
      </w:r>
      <w:r w:rsidR="008F3D8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податків</w:t>
      </w:r>
      <w:r w:rsidR="00E82B9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ДФС </w:t>
      </w:r>
      <w:r w:rsidR="00D03D73" w:rsidRPr="00E57763">
        <w:rPr>
          <w:rFonts w:ascii="Times New Roman" w:eastAsia="Times New Roman" w:hAnsi="Times New Roman"/>
          <w:sz w:val="28"/>
          <w:szCs w:val="28"/>
          <w:lang w:val="uk-UA" w:eastAsia="x-none"/>
        </w:rPr>
        <w:t>здійснюється</w:t>
      </w:r>
      <w:r w:rsidR="00C5015E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E82B9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моніторинг </w:t>
      </w:r>
      <w:r w:rsidR="00C5015E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критеріїв</w:t>
      </w:r>
      <w:r w:rsidR="008F3D8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,</w:t>
      </w:r>
      <w:r w:rsidR="00E82B9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визначених у пункт</w:t>
      </w:r>
      <w:r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і</w:t>
      </w:r>
      <w:r w:rsidR="00DA6913">
        <w:rPr>
          <w:rFonts w:ascii="Times New Roman" w:eastAsia="Times New Roman" w:hAnsi="Times New Roman"/>
          <w:sz w:val="28"/>
          <w:szCs w:val="28"/>
          <w:lang w:val="en-US" w:eastAsia="x-none"/>
        </w:rPr>
        <w:t> </w:t>
      </w:r>
      <w:r w:rsidR="00E82B9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1</w:t>
      </w:r>
      <w:r w:rsidR="008F3D8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цих Критеріїв.</w:t>
      </w:r>
    </w:p>
    <w:p w:rsidR="007E3269" w:rsidRPr="00626B47" w:rsidRDefault="00640E0C" w:rsidP="00A77A23">
      <w:pPr>
        <w:spacing w:after="6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3</w:t>
      </w:r>
      <w:r w:rsidR="009478F2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. </w:t>
      </w:r>
      <w:r w:rsidR="00C5015E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Платник</w:t>
      </w:r>
      <w:r w:rsidR="007E3269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податку </w:t>
      </w:r>
      <w:r w:rsidR="00C5015E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включається до переліку </w:t>
      </w:r>
      <w:r w:rsidR="009915DD" w:rsidRPr="009915D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ризикових суб’єктів господарювання </w:t>
      </w:r>
      <w:r w:rsidR="008F3D8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у разі </w:t>
      </w:r>
      <w:r w:rsidR="00C5015E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відповідності </w:t>
      </w:r>
      <w:r w:rsidR="008F3D8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хоча б </w:t>
      </w:r>
      <w:r w:rsidR="00D03D73" w:rsidRPr="00E57763">
        <w:rPr>
          <w:rFonts w:ascii="Times New Roman" w:eastAsia="Times New Roman" w:hAnsi="Times New Roman"/>
          <w:sz w:val="28"/>
          <w:szCs w:val="28"/>
          <w:lang w:val="uk-UA" w:eastAsia="x-none"/>
        </w:rPr>
        <w:t>одному</w:t>
      </w:r>
      <w:r w:rsidR="008F3D84" w:rsidRPr="00E57763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7E3269" w:rsidRPr="00E57763">
        <w:rPr>
          <w:rFonts w:ascii="Times New Roman" w:eastAsia="Times New Roman" w:hAnsi="Times New Roman"/>
          <w:sz w:val="28"/>
          <w:szCs w:val="28"/>
          <w:lang w:val="uk-UA" w:eastAsia="x-none"/>
        </w:rPr>
        <w:t>з</w:t>
      </w:r>
      <w:r w:rsidR="007E3269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критеріїв</w:t>
      </w:r>
      <w:r w:rsidR="008F3D8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,</w:t>
      </w:r>
      <w:r w:rsidR="007E3269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8F3D8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визначених у пункт</w:t>
      </w:r>
      <w:r w:rsidR="009478F2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>і</w:t>
      </w:r>
      <w:r w:rsidR="008F3D84" w:rsidRPr="00626B47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1 цих Критеріїв.</w:t>
      </w:r>
    </w:p>
    <w:p w:rsidR="007E44E6" w:rsidRPr="00A612AD" w:rsidRDefault="00D90C80" w:rsidP="00A77A23">
      <w:pPr>
        <w:spacing w:after="6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/>
          <w:sz w:val="28"/>
          <w:szCs w:val="28"/>
          <w:lang w:val="uk-UA" w:eastAsia="x-none"/>
        </w:rPr>
        <w:lastRenderedPageBreak/>
        <w:t>4</w:t>
      </w:r>
      <w:r w:rsidR="009478F2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. </w:t>
      </w:r>
      <w:r w:rsidR="00570378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Я</w:t>
      </w:r>
      <w:r w:rsidR="007E44E6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кщо платник податків, як</w:t>
      </w:r>
      <w:r w:rsidR="00AB49B3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ого</w:t>
      </w:r>
      <w:r w:rsidR="007E44E6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D03D73" w:rsidRPr="00E57763">
        <w:rPr>
          <w:rFonts w:ascii="Times New Roman" w:eastAsia="Times New Roman" w:hAnsi="Times New Roman"/>
          <w:sz w:val="28"/>
          <w:szCs w:val="28"/>
          <w:lang w:val="uk-UA" w:eastAsia="x-none"/>
        </w:rPr>
        <w:t>включено</w:t>
      </w:r>
      <w:r w:rsidR="007E44E6" w:rsidRPr="00E57763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до</w:t>
      </w:r>
      <w:r w:rsidR="007E44E6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переліку</w:t>
      </w:r>
      <w:r w:rsidR="00721E15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7E44E6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ризикових суб’єктів господарювання</w:t>
      </w:r>
      <w:r w:rsidR="0046221E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,</w:t>
      </w:r>
      <w:r w:rsidR="007E44E6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FA44E4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більше</w:t>
      </w:r>
      <w:r w:rsidR="007E44E6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FA44E4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не відповідає</w:t>
      </w:r>
      <w:r w:rsidR="007E44E6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883908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критеріям ризиковості, </w:t>
      </w:r>
      <w:r w:rsidR="0046221E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визначен</w:t>
      </w:r>
      <w:r w:rsidR="00883908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им</w:t>
      </w:r>
      <w:r w:rsidR="0046221E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у пункт</w:t>
      </w:r>
      <w:r w:rsidR="009478F2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і</w:t>
      </w:r>
      <w:r w:rsidR="007E3269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9478F2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1</w:t>
      </w:r>
      <w:r w:rsidR="00ED0E92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  <w:r w:rsidR="00ED0E92" w:rsidRPr="00A612AD">
        <w:rPr>
          <w:rFonts w:ascii="Times New Roman" w:hAnsi="Times New Roman"/>
          <w:sz w:val="28"/>
          <w:szCs w:val="28"/>
          <w:lang w:val="uk-UA"/>
        </w:rPr>
        <w:t>цих Критеріїв</w:t>
      </w:r>
      <w:r w:rsidR="00570378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, </w:t>
      </w:r>
      <w:r w:rsidR="00570378" w:rsidRPr="00C5015E">
        <w:rPr>
          <w:rFonts w:ascii="Times New Roman" w:eastAsia="Times New Roman" w:hAnsi="Times New Roman"/>
          <w:sz w:val="28"/>
          <w:szCs w:val="28"/>
          <w:lang w:val="uk-UA" w:eastAsia="x-none"/>
        </w:rPr>
        <w:t>такого платника податків виключають</w:t>
      </w:r>
      <w:r w:rsidR="00570378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з переліку</w:t>
      </w:r>
      <w:r w:rsidR="00AB49B3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ризикових суб’єктів господарювання</w:t>
      </w:r>
      <w:r w:rsidR="0035386C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в день </w:t>
      </w:r>
      <w:r w:rsidR="007E3269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отримання/виявлення такої інформації</w:t>
      </w:r>
      <w:r w:rsidR="00607582" w:rsidRPr="00A612AD">
        <w:rPr>
          <w:rFonts w:ascii="Times New Roman" w:eastAsia="Times New Roman" w:hAnsi="Times New Roman"/>
          <w:sz w:val="28"/>
          <w:szCs w:val="28"/>
          <w:lang w:val="uk-UA" w:eastAsia="x-none"/>
        </w:rPr>
        <w:t>.</w:t>
      </w:r>
    </w:p>
    <w:p w:rsidR="00640E0C" w:rsidRPr="00A612AD" w:rsidRDefault="00640E0C" w:rsidP="005E2C7E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FA44E4" w:rsidRPr="00A612AD" w:rsidRDefault="00FA44E4" w:rsidP="005E2C7E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FA44E4" w:rsidRPr="00A612AD" w:rsidRDefault="00FA44E4" w:rsidP="00197A97">
      <w:pPr>
        <w:pStyle w:val="rvps2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612AD">
        <w:rPr>
          <w:b/>
          <w:sz w:val="28"/>
          <w:szCs w:val="28"/>
          <w:lang w:val="uk-UA"/>
        </w:rPr>
        <w:t xml:space="preserve">Директор Департаменту моніторингу </w:t>
      </w:r>
    </w:p>
    <w:p w:rsidR="00FA44E4" w:rsidRPr="00A612AD" w:rsidRDefault="00FA44E4" w:rsidP="00197A97">
      <w:pPr>
        <w:pStyle w:val="rvps2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612AD">
        <w:rPr>
          <w:b/>
          <w:sz w:val="28"/>
          <w:szCs w:val="28"/>
          <w:lang w:val="uk-UA"/>
        </w:rPr>
        <w:t>баз даних та верифікації виплат</w:t>
      </w:r>
      <w:r w:rsidRPr="00A612AD">
        <w:rPr>
          <w:b/>
          <w:sz w:val="28"/>
          <w:szCs w:val="28"/>
          <w:lang w:val="uk-UA"/>
        </w:rPr>
        <w:tab/>
      </w:r>
      <w:r w:rsidRPr="00A612AD">
        <w:rPr>
          <w:b/>
          <w:sz w:val="28"/>
          <w:szCs w:val="28"/>
          <w:lang w:val="uk-UA"/>
        </w:rPr>
        <w:tab/>
      </w:r>
      <w:r w:rsidRPr="00A612AD">
        <w:rPr>
          <w:b/>
          <w:sz w:val="28"/>
          <w:szCs w:val="28"/>
          <w:lang w:val="uk-UA"/>
        </w:rPr>
        <w:tab/>
        <w:t xml:space="preserve">       </w:t>
      </w:r>
      <w:r w:rsidRPr="00A612AD">
        <w:rPr>
          <w:b/>
          <w:sz w:val="28"/>
          <w:szCs w:val="28"/>
        </w:rPr>
        <w:t xml:space="preserve"> </w:t>
      </w:r>
      <w:r w:rsidR="00C5015E">
        <w:rPr>
          <w:b/>
          <w:sz w:val="28"/>
          <w:szCs w:val="28"/>
          <w:lang w:val="uk-UA"/>
        </w:rPr>
        <w:t xml:space="preserve">         </w:t>
      </w:r>
      <w:r w:rsidRPr="00A612AD">
        <w:rPr>
          <w:b/>
          <w:sz w:val="28"/>
          <w:szCs w:val="28"/>
          <w:lang w:val="uk-UA"/>
        </w:rPr>
        <w:t>Д. М. Серебрянський</w:t>
      </w:r>
    </w:p>
    <w:p w:rsidR="005E2C7E" w:rsidRPr="00A612AD" w:rsidRDefault="005E2C7E" w:rsidP="005E2C7E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sectPr w:rsidR="005E2C7E" w:rsidRPr="00A612AD" w:rsidSect="00963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567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C0" w:rsidRDefault="002D58C0" w:rsidP="00C47D37">
      <w:pPr>
        <w:spacing w:after="0" w:line="240" w:lineRule="auto"/>
      </w:pPr>
      <w:r>
        <w:separator/>
      </w:r>
    </w:p>
  </w:endnote>
  <w:endnote w:type="continuationSeparator" w:id="0">
    <w:p w:rsidR="002D58C0" w:rsidRDefault="002D58C0" w:rsidP="00C4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1C" w:rsidRDefault="00691F1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1C" w:rsidRDefault="00691F1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1C" w:rsidRDefault="00691F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C0" w:rsidRDefault="002D58C0" w:rsidP="00C47D37">
      <w:pPr>
        <w:spacing w:after="0" w:line="240" w:lineRule="auto"/>
      </w:pPr>
      <w:r>
        <w:separator/>
      </w:r>
    </w:p>
  </w:footnote>
  <w:footnote w:type="continuationSeparator" w:id="0">
    <w:p w:rsidR="002D58C0" w:rsidRDefault="002D58C0" w:rsidP="00C4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1C" w:rsidRDefault="00691F1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091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42F76" w:rsidRPr="00691F1C" w:rsidRDefault="00842F76">
        <w:pPr>
          <w:pStyle w:val="a9"/>
          <w:jc w:val="center"/>
          <w:rPr>
            <w:rFonts w:ascii="Times New Roman" w:hAnsi="Times New Roman"/>
          </w:rPr>
        </w:pPr>
        <w:r w:rsidRPr="00691F1C">
          <w:rPr>
            <w:rFonts w:ascii="Times New Roman" w:hAnsi="Times New Roman"/>
          </w:rPr>
          <w:fldChar w:fldCharType="begin"/>
        </w:r>
        <w:r w:rsidRPr="00691F1C">
          <w:rPr>
            <w:rFonts w:ascii="Times New Roman" w:hAnsi="Times New Roman"/>
          </w:rPr>
          <w:instrText>PAGE   \* MERGEFORMAT</w:instrText>
        </w:r>
        <w:r w:rsidRPr="00691F1C">
          <w:rPr>
            <w:rFonts w:ascii="Times New Roman" w:hAnsi="Times New Roman"/>
          </w:rPr>
          <w:fldChar w:fldCharType="separate"/>
        </w:r>
        <w:r w:rsidR="00963063">
          <w:rPr>
            <w:rFonts w:ascii="Times New Roman" w:hAnsi="Times New Roman"/>
            <w:noProof/>
          </w:rPr>
          <w:t>3</w:t>
        </w:r>
        <w:r w:rsidRPr="00691F1C">
          <w:rPr>
            <w:rFonts w:ascii="Times New Roman" w:hAnsi="Times New Roman"/>
          </w:rPr>
          <w:fldChar w:fldCharType="end"/>
        </w:r>
      </w:p>
    </w:sdtContent>
  </w:sdt>
  <w:p w:rsidR="00C47D37" w:rsidRDefault="00C47D3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1E" w:rsidRDefault="0046221E">
    <w:pPr>
      <w:pStyle w:val="a9"/>
      <w:jc w:val="center"/>
    </w:pPr>
  </w:p>
  <w:p w:rsidR="0046221E" w:rsidRDefault="004622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D16"/>
    <w:multiLevelType w:val="hybridMultilevel"/>
    <w:tmpl w:val="1BD8B838"/>
    <w:lvl w:ilvl="0" w:tplc="82661D9A">
      <w:start w:val="1"/>
      <w:numFmt w:val="bullet"/>
      <w:lvlText w:val=""/>
      <w:lvlJc w:val="left"/>
      <w:pPr>
        <w:ind w:left="1285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" w15:restartNumberingAfterBreak="0">
    <w:nsid w:val="4C2439A9"/>
    <w:multiLevelType w:val="hybridMultilevel"/>
    <w:tmpl w:val="26CA6D22"/>
    <w:lvl w:ilvl="0" w:tplc="508095D2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44"/>
    <w:rsid w:val="0001537D"/>
    <w:rsid w:val="00027046"/>
    <w:rsid w:val="0005259E"/>
    <w:rsid w:val="00077C17"/>
    <w:rsid w:val="000B1FF1"/>
    <w:rsid w:val="000C7191"/>
    <w:rsid w:val="000D6B1B"/>
    <w:rsid w:val="000E112C"/>
    <w:rsid w:val="000E1983"/>
    <w:rsid w:val="00156B1D"/>
    <w:rsid w:val="001654C1"/>
    <w:rsid w:val="00174E56"/>
    <w:rsid w:val="00194833"/>
    <w:rsid w:val="00197A97"/>
    <w:rsid w:val="001F5317"/>
    <w:rsid w:val="002037AF"/>
    <w:rsid w:val="00214678"/>
    <w:rsid w:val="00233066"/>
    <w:rsid w:val="00235B21"/>
    <w:rsid w:val="002468CB"/>
    <w:rsid w:val="00254BF0"/>
    <w:rsid w:val="0029140E"/>
    <w:rsid w:val="0029712B"/>
    <w:rsid w:val="002C02E8"/>
    <w:rsid w:val="002C27C7"/>
    <w:rsid w:val="002D2AF4"/>
    <w:rsid w:val="002D3BF0"/>
    <w:rsid w:val="002D58C0"/>
    <w:rsid w:val="002F0C91"/>
    <w:rsid w:val="00313B7D"/>
    <w:rsid w:val="00315C47"/>
    <w:rsid w:val="0035386C"/>
    <w:rsid w:val="00371D4D"/>
    <w:rsid w:val="00391A0F"/>
    <w:rsid w:val="003C3536"/>
    <w:rsid w:val="003E69F7"/>
    <w:rsid w:val="0040120A"/>
    <w:rsid w:val="00461868"/>
    <w:rsid w:val="0046221E"/>
    <w:rsid w:val="004728AF"/>
    <w:rsid w:val="004D496F"/>
    <w:rsid w:val="00502BFB"/>
    <w:rsid w:val="00511C90"/>
    <w:rsid w:val="00536496"/>
    <w:rsid w:val="00570378"/>
    <w:rsid w:val="0059491A"/>
    <w:rsid w:val="005968EF"/>
    <w:rsid w:val="005C405B"/>
    <w:rsid w:val="005D47F8"/>
    <w:rsid w:val="005E00FC"/>
    <w:rsid w:val="005E2C7E"/>
    <w:rsid w:val="005E2E7D"/>
    <w:rsid w:val="005F5C5F"/>
    <w:rsid w:val="00607582"/>
    <w:rsid w:val="00626B47"/>
    <w:rsid w:val="00631395"/>
    <w:rsid w:val="00631D24"/>
    <w:rsid w:val="00640E0C"/>
    <w:rsid w:val="00675142"/>
    <w:rsid w:val="0068261E"/>
    <w:rsid w:val="00691F1C"/>
    <w:rsid w:val="006C6C25"/>
    <w:rsid w:val="006D1441"/>
    <w:rsid w:val="007109EF"/>
    <w:rsid w:val="00712FB0"/>
    <w:rsid w:val="00721E15"/>
    <w:rsid w:val="0072526C"/>
    <w:rsid w:val="00745D22"/>
    <w:rsid w:val="0079539B"/>
    <w:rsid w:val="007B5915"/>
    <w:rsid w:val="007D3F04"/>
    <w:rsid w:val="007D705C"/>
    <w:rsid w:val="007D7BBE"/>
    <w:rsid w:val="007E082D"/>
    <w:rsid w:val="007E3269"/>
    <w:rsid w:val="007E4122"/>
    <w:rsid w:val="007E44E6"/>
    <w:rsid w:val="007F083F"/>
    <w:rsid w:val="00817BC4"/>
    <w:rsid w:val="00825C58"/>
    <w:rsid w:val="00833431"/>
    <w:rsid w:val="00842F76"/>
    <w:rsid w:val="00862D4F"/>
    <w:rsid w:val="00864854"/>
    <w:rsid w:val="00883908"/>
    <w:rsid w:val="00891E9E"/>
    <w:rsid w:val="008E6501"/>
    <w:rsid w:val="008F3D84"/>
    <w:rsid w:val="00914D50"/>
    <w:rsid w:val="009318AD"/>
    <w:rsid w:val="009478F2"/>
    <w:rsid w:val="009567A3"/>
    <w:rsid w:val="00963063"/>
    <w:rsid w:val="00967A2F"/>
    <w:rsid w:val="009915DD"/>
    <w:rsid w:val="009A1B1F"/>
    <w:rsid w:val="009E3F3F"/>
    <w:rsid w:val="00A612AD"/>
    <w:rsid w:val="00A77A23"/>
    <w:rsid w:val="00A82F7F"/>
    <w:rsid w:val="00A85D53"/>
    <w:rsid w:val="00AA3F84"/>
    <w:rsid w:val="00AA46C9"/>
    <w:rsid w:val="00AB49B3"/>
    <w:rsid w:val="00AB51D2"/>
    <w:rsid w:val="00AB5A58"/>
    <w:rsid w:val="00AC1C44"/>
    <w:rsid w:val="00AD0E92"/>
    <w:rsid w:val="00AF3876"/>
    <w:rsid w:val="00AF5374"/>
    <w:rsid w:val="00AF6946"/>
    <w:rsid w:val="00B020CB"/>
    <w:rsid w:val="00B079D0"/>
    <w:rsid w:val="00B86CEE"/>
    <w:rsid w:val="00B93C85"/>
    <w:rsid w:val="00BA3B22"/>
    <w:rsid w:val="00BA7094"/>
    <w:rsid w:val="00BB6F97"/>
    <w:rsid w:val="00BC5519"/>
    <w:rsid w:val="00BC6545"/>
    <w:rsid w:val="00C236F1"/>
    <w:rsid w:val="00C34E98"/>
    <w:rsid w:val="00C36B87"/>
    <w:rsid w:val="00C43F86"/>
    <w:rsid w:val="00C47D37"/>
    <w:rsid w:val="00C5015E"/>
    <w:rsid w:val="00C64501"/>
    <w:rsid w:val="00C8299B"/>
    <w:rsid w:val="00C947BA"/>
    <w:rsid w:val="00C96E08"/>
    <w:rsid w:val="00CB65DB"/>
    <w:rsid w:val="00CB6B3B"/>
    <w:rsid w:val="00CE0770"/>
    <w:rsid w:val="00D03D73"/>
    <w:rsid w:val="00D10482"/>
    <w:rsid w:val="00D90C80"/>
    <w:rsid w:val="00DA6913"/>
    <w:rsid w:val="00DE6D9F"/>
    <w:rsid w:val="00DF6B38"/>
    <w:rsid w:val="00E000F4"/>
    <w:rsid w:val="00E12C26"/>
    <w:rsid w:val="00E16F0D"/>
    <w:rsid w:val="00E51214"/>
    <w:rsid w:val="00E55827"/>
    <w:rsid w:val="00E57763"/>
    <w:rsid w:val="00E57BE9"/>
    <w:rsid w:val="00E76984"/>
    <w:rsid w:val="00E82B94"/>
    <w:rsid w:val="00E870F9"/>
    <w:rsid w:val="00EA5559"/>
    <w:rsid w:val="00ED0E92"/>
    <w:rsid w:val="00EE4096"/>
    <w:rsid w:val="00F55117"/>
    <w:rsid w:val="00F611EB"/>
    <w:rsid w:val="00FA44E4"/>
    <w:rsid w:val="00FB0205"/>
    <w:rsid w:val="00FB2DF1"/>
    <w:rsid w:val="00FB7188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46A1C-4992-4D1F-84BC-A9BB58E3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44"/>
    <w:pPr>
      <w:ind w:left="720"/>
      <w:contextualSpacing/>
    </w:pPr>
  </w:style>
  <w:style w:type="paragraph" w:styleId="a4">
    <w:name w:val="Body Text"/>
    <w:basedOn w:val="a"/>
    <w:link w:val="a5"/>
    <w:rsid w:val="00AC1C44"/>
    <w:pPr>
      <w:spacing w:after="0" w:line="240" w:lineRule="auto"/>
      <w:ind w:right="-2"/>
      <w:jc w:val="both"/>
    </w:pPr>
    <w:rPr>
      <w:rFonts w:ascii="Times New Roman" w:eastAsia="Times New Roman" w:hAnsi="Times New Roman"/>
      <w:sz w:val="28"/>
      <w:szCs w:val="28"/>
      <w:lang w:val="uk-UA" w:eastAsia="x-none"/>
    </w:rPr>
  </w:style>
  <w:style w:type="character" w:customStyle="1" w:styleId="a5">
    <w:name w:val="Основний текст Знак"/>
    <w:basedOn w:val="a0"/>
    <w:link w:val="a4"/>
    <w:rsid w:val="00AC1C44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customStyle="1" w:styleId="rvps2">
    <w:name w:val="rvps2"/>
    <w:basedOn w:val="a"/>
    <w:rsid w:val="00AC1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C1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AC1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7D37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47D3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4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47D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91A2-8330-47BF-8A8B-47912DF6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1944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d20-shevchuk</dc:creator>
  <cp:lastModifiedBy>Шарпак Наталія Юріївна</cp:lastModifiedBy>
  <cp:revision>4</cp:revision>
  <cp:lastPrinted>2018-05-15T07:03:00Z</cp:lastPrinted>
  <dcterms:created xsi:type="dcterms:W3CDTF">2018-05-07T13:19:00Z</dcterms:created>
  <dcterms:modified xsi:type="dcterms:W3CDTF">2018-05-15T07:04:00Z</dcterms:modified>
</cp:coreProperties>
</file>