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026" w:rsidRPr="003B5F1F" w:rsidRDefault="003E3026" w:rsidP="003B5F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B0347" w:rsidRPr="00371DBF" w:rsidRDefault="001A42A6" w:rsidP="001A42A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371DBF">
        <w:rPr>
          <w:rFonts w:ascii="Times New Roman" w:hAnsi="Times New Roman"/>
          <w:sz w:val="28"/>
          <w:szCs w:val="28"/>
          <w:lang w:val="ru-RU"/>
        </w:rPr>
        <w:t>ПРОЕКТ</w:t>
      </w:r>
    </w:p>
    <w:p w:rsidR="001A42A6" w:rsidRDefault="001A42A6" w:rsidP="001A42A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1A42A6" w:rsidRPr="00F148EE" w:rsidRDefault="001A42A6" w:rsidP="001A42A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DB0347" w:rsidRPr="00F148EE" w:rsidRDefault="00DB0347" w:rsidP="001A42A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DB0347" w:rsidRPr="00F148EE" w:rsidRDefault="00DB0347" w:rsidP="00220D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B0347" w:rsidRPr="00F148EE" w:rsidRDefault="00DB0347" w:rsidP="00220D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B0347" w:rsidRDefault="00DB0347" w:rsidP="00220D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72148" w:rsidRPr="00F148EE" w:rsidRDefault="00172148" w:rsidP="00220D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17480" w:rsidRDefault="00F94A6B" w:rsidP="003E3026">
      <w:pPr>
        <w:tabs>
          <w:tab w:val="left" w:pos="6752"/>
        </w:tabs>
        <w:spacing w:after="0" w:line="36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9C4C8D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Про </w:t>
      </w:r>
      <w:r w:rsidR="00EB7142">
        <w:rPr>
          <w:rFonts w:ascii="Times New Roman" w:hAnsi="Times New Roman"/>
          <w:b/>
          <w:sz w:val="28"/>
          <w:szCs w:val="28"/>
        </w:rPr>
        <w:t>внесення з</w:t>
      </w:r>
      <w:r w:rsidR="003E3026" w:rsidRPr="001D55D9">
        <w:rPr>
          <w:rFonts w:ascii="Times New Roman" w:hAnsi="Times New Roman"/>
          <w:b/>
          <w:sz w:val="28"/>
          <w:szCs w:val="28"/>
        </w:rPr>
        <w:t>мін</w:t>
      </w:r>
      <w:r w:rsidR="003E3026" w:rsidRPr="00B416D5">
        <w:rPr>
          <w:rFonts w:ascii="Times New Roman" w:hAnsi="Times New Roman"/>
          <w:b/>
          <w:sz w:val="28"/>
          <w:szCs w:val="28"/>
        </w:rPr>
        <w:t xml:space="preserve"> </w:t>
      </w:r>
      <w:r w:rsidR="003E3026">
        <w:rPr>
          <w:rFonts w:ascii="Times New Roman" w:hAnsi="Times New Roman"/>
          <w:b/>
          <w:sz w:val="28"/>
          <w:szCs w:val="28"/>
        </w:rPr>
        <w:t xml:space="preserve">до </w:t>
      </w:r>
      <w:r w:rsidR="00117480" w:rsidRPr="00117480">
        <w:rPr>
          <w:rFonts w:ascii="Times New Roman" w:hAnsi="Times New Roman"/>
          <w:b/>
          <w:bCs/>
          <w:sz w:val="28"/>
          <w:szCs w:val="28"/>
        </w:rPr>
        <w:t>наказу</w:t>
      </w:r>
    </w:p>
    <w:p w:rsidR="009C72A2" w:rsidRDefault="00117480" w:rsidP="009C72A2">
      <w:pPr>
        <w:tabs>
          <w:tab w:val="left" w:pos="6752"/>
        </w:tabs>
        <w:spacing w:after="0" w:line="36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117480">
        <w:rPr>
          <w:rFonts w:ascii="Times New Roman" w:hAnsi="Times New Roman"/>
          <w:b/>
          <w:bCs/>
          <w:sz w:val="28"/>
          <w:szCs w:val="28"/>
        </w:rPr>
        <w:t xml:space="preserve">Міністерства фінансів України </w:t>
      </w:r>
    </w:p>
    <w:p w:rsidR="003E3026" w:rsidRPr="009C72A2" w:rsidRDefault="009C72A2" w:rsidP="009C72A2">
      <w:pPr>
        <w:tabs>
          <w:tab w:val="left" w:pos="6752"/>
        </w:tabs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9C72A2">
        <w:rPr>
          <w:rFonts w:ascii="Times New Roman" w:hAnsi="Times New Roman"/>
          <w:b/>
          <w:bCs/>
          <w:sz w:val="28"/>
          <w:szCs w:val="28"/>
        </w:rPr>
        <w:t>від 08 вересня 2017 року № 755</w:t>
      </w:r>
    </w:p>
    <w:p w:rsidR="003E3026" w:rsidRDefault="003E3026" w:rsidP="003E3026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853F9" w:rsidRPr="003E3026" w:rsidRDefault="007853F9" w:rsidP="003E3026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E3026" w:rsidRDefault="003E3026" w:rsidP="00AC697B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Відповідно до статті 56 Бюджетного кодексу України, статті 6 Закону України «Про бухгалтерський облік та фінансову звітність в Україні» та підпункту 5 пункту 4 Положення про Міністерство фінансів України, затвердженого постановою Кабінету Міністрів України від 20 серпня 2014 року № 375,</w:t>
      </w:r>
    </w:p>
    <w:p w:rsidR="003E3026" w:rsidRPr="003E3026" w:rsidRDefault="003E3026" w:rsidP="00AC697B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3026" w:rsidRDefault="003E3026" w:rsidP="00AC697B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НАКАЗУЮ:</w:t>
      </w:r>
    </w:p>
    <w:p w:rsidR="00EF1EAB" w:rsidRDefault="00EF1EAB" w:rsidP="00AC697B">
      <w:pPr>
        <w:spacing w:before="120" w:after="12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397663" w:rsidRDefault="00EF1EAB" w:rsidP="00EB7142">
      <w:pPr>
        <w:spacing w:before="120" w:after="12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</w:t>
      </w:r>
      <w:r w:rsidR="00397663" w:rsidRPr="00397663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EB7142">
        <w:rPr>
          <w:rFonts w:ascii="Times New Roman" w:hAnsi="Times New Roman"/>
          <w:sz w:val="28"/>
          <w:szCs w:val="28"/>
          <w:lang w:eastAsia="uk-UA"/>
        </w:rPr>
        <w:t>Внести</w:t>
      </w:r>
      <w:proofErr w:type="spellEnd"/>
      <w:r w:rsidR="00EB7142">
        <w:rPr>
          <w:rFonts w:ascii="Times New Roman" w:hAnsi="Times New Roman"/>
          <w:sz w:val="28"/>
          <w:szCs w:val="28"/>
          <w:lang w:eastAsia="uk-UA"/>
        </w:rPr>
        <w:t xml:space="preserve"> до </w:t>
      </w:r>
      <w:proofErr w:type="spellStart"/>
      <w:r w:rsidR="008A3B91">
        <w:rPr>
          <w:rFonts w:ascii="Times New Roman" w:hAnsi="Times New Roman"/>
          <w:sz w:val="28"/>
          <w:szCs w:val="28"/>
          <w:lang w:eastAsia="uk-UA"/>
        </w:rPr>
        <w:t>пункт</w:t>
      </w:r>
      <w:r w:rsidR="00EB7142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8A3B91">
        <w:rPr>
          <w:rFonts w:ascii="Times New Roman" w:hAnsi="Times New Roman"/>
          <w:sz w:val="28"/>
          <w:szCs w:val="28"/>
          <w:lang w:eastAsia="uk-UA"/>
        </w:rPr>
        <w:t xml:space="preserve"> 1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C6CF2">
        <w:rPr>
          <w:rFonts w:ascii="Times New Roman" w:hAnsi="Times New Roman"/>
          <w:bCs/>
          <w:sz w:val="28"/>
          <w:szCs w:val="28"/>
        </w:rPr>
        <w:t>наказу</w:t>
      </w:r>
      <w:r w:rsidR="00BC6CF2" w:rsidRPr="0032593A">
        <w:rPr>
          <w:rFonts w:ascii="Times New Roman" w:hAnsi="Times New Roman"/>
          <w:bCs/>
          <w:sz w:val="28"/>
          <w:szCs w:val="28"/>
        </w:rPr>
        <w:t xml:space="preserve"> Міністерства фінансів України</w:t>
      </w:r>
      <w:r w:rsidR="00BC6CF2">
        <w:rPr>
          <w:rFonts w:ascii="Times New Roman" w:hAnsi="Times New Roman"/>
          <w:bCs/>
          <w:sz w:val="28"/>
          <w:szCs w:val="28"/>
        </w:rPr>
        <w:t xml:space="preserve"> «Про затвердження типових </w:t>
      </w:r>
      <w:r w:rsidR="00BC6CF2" w:rsidRPr="00C91E10">
        <w:rPr>
          <w:rFonts w:ascii="Times New Roman" w:hAnsi="Times New Roman"/>
          <w:bCs/>
          <w:sz w:val="28"/>
          <w:szCs w:val="28"/>
        </w:rPr>
        <w:t>форм меморіальних ордерів, інших облікових регістрів суб'єктів державного сектору та порядку їх складання</w:t>
      </w:r>
      <w:r w:rsidR="00BC6CF2">
        <w:rPr>
          <w:rFonts w:ascii="Times New Roman" w:hAnsi="Times New Roman"/>
          <w:bCs/>
          <w:sz w:val="28"/>
          <w:szCs w:val="28"/>
        </w:rPr>
        <w:t>»</w:t>
      </w:r>
      <w:r w:rsidR="00BC6CF2" w:rsidRPr="0032593A">
        <w:rPr>
          <w:rFonts w:ascii="Times New Roman" w:hAnsi="Times New Roman"/>
          <w:bCs/>
          <w:sz w:val="28"/>
          <w:szCs w:val="28"/>
        </w:rPr>
        <w:t xml:space="preserve"> від </w:t>
      </w:r>
      <w:r w:rsidR="00BC6CF2">
        <w:rPr>
          <w:rFonts w:ascii="Times New Roman" w:hAnsi="Times New Roman"/>
          <w:bCs/>
          <w:sz w:val="28"/>
          <w:szCs w:val="28"/>
        </w:rPr>
        <w:t>08</w:t>
      </w:r>
      <w:r w:rsidR="00BC6CF2" w:rsidRPr="0032593A">
        <w:rPr>
          <w:rFonts w:ascii="Times New Roman" w:hAnsi="Times New Roman"/>
          <w:bCs/>
          <w:sz w:val="28"/>
          <w:szCs w:val="28"/>
        </w:rPr>
        <w:t xml:space="preserve"> </w:t>
      </w:r>
      <w:r w:rsidR="00BC6CF2">
        <w:rPr>
          <w:rFonts w:ascii="Times New Roman" w:hAnsi="Times New Roman"/>
          <w:bCs/>
          <w:sz w:val="28"/>
          <w:szCs w:val="28"/>
        </w:rPr>
        <w:t xml:space="preserve">вересня 2017 </w:t>
      </w:r>
      <w:r w:rsidR="00BC6CF2" w:rsidRPr="0032593A">
        <w:rPr>
          <w:rFonts w:ascii="Times New Roman" w:hAnsi="Times New Roman"/>
          <w:bCs/>
          <w:sz w:val="28"/>
          <w:szCs w:val="28"/>
        </w:rPr>
        <w:t xml:space="preserve">року № </w:t>
      </w:r>
      <w:r w:rsidR="00BC6CF2">
        <w:rPr>
          <w:rFonts w:ascii="Times New Roman" w:hAnsi="Times New Roman"/>
          <w:bCs/>
          <w:sz w:val="28"/>
          <w:szCs w:val="28"/>
        </w:rPr>
        <w:t>755</w:t>
      </w:r>
      <w:r w:rsidR="00BC6CF2" w:rsidRPr="0032593A">
        <w:rPr>
          <w:rFonts w:ascii="Times New Roman" w:hAnsi="Times New Roman"/>
          <w:bCs/>
          <w:sz w:val="28"/>
          <w:szCs w:val="28"/>
        </w:rPr>
        <w:t>, зареєстровано</w:t>
      </w:r>
      <w:r w:rsidR="0027345A">
        <w:rPr>
          <w:rFonts w:ascii="Times New Roman" w:hAnsi="Times New Roman"/>
          <w:bCs/>
          <w:sz w:val="28"/>
          <w:szCs w:val="28"/>
        </w:rPr>
        <w:t>го</w:t>
      </w:r>
      <w:r w:rsidR="00BC6CF2" w:rsidRPr="0032593A">
        <w:rPr>
          <w:rFonts w:ascii="Times New Roman" w:hAnsi="Times New Roman"/>
          <w:bCs/>
          <w:sz w:val="28"/>
          <w:szCs w:val="28"/>
        </w:rPr>
        <w:t xml:space="preserve"> в </w:t>
      </w:r>
      <w:r w:rsidR="00BC6CF2" w:rsidRPr="00EB7142">
        <w:rPr>
          <w:rFonts w:ascii="Times New Roman" w:hAnsi="Times New Roman"/>
          <w:sz w:val="28"/>
          <w:szCs w:val="28"/>
          <w:lang w:eastAsia="uk-UA"/>
        </w:rPr>
        <w:t>Міністерстві юстиції України 20 листопада 2017 р</w:t>
      </w:r>
      <w:r w:rsidR="009C5C4B" w:rsidRPr="00EB7142">
        <w:rPr>
          <w:rFonts w:ascii="Times New Roman" w:hAnsi="Times New Roman"/>
          <w:sz w:val="28"/>
          <w:szCs w:val="28"/>
          <w:lang w:eastAsia="uk-UA"/>
        </w:rPr>
        <w:t>оку</w:t>
      </w:r>
      <w:r w:rsidR="00BC6CF2" w:rsidRPr="00EB714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7009B" w:rsidRPr="00EB7142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</w:t>
      </w:r>
      <w:r w:rsidR="00BC6CF2" w:rsidRPr="00EB7142">
        <w:rPr>
          <w:rFonts w:ascii="Times New Roman" w:hAnsi="Times New Roman"/>
          <w:sz w:val="28"/>
          <w:szCs w:val="28"/>
          <w:lang w:eastAsia="uk-UA"/>
        </w:rPr>
        <w:t xml:space="preserve">за </w:t>
      </w:r>
      <w:r w:rsidR="001B0CE7" w:rsidRPr="00EB714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C6CF2" w:rsidRPr="00EB7142">
        <w:rPr>
          <w:rFonts w:ascii="Times New Roman" w:hAnsi="Times New Roman"/>
          <w:sz w:val="28"/>
          <w:szCs w:val="28"/>
          <w:lang w:eastAsia="uk-UA"/>
        </w:rPr>
        <w:t>№ 1416/31284</w:t>
      </w:r>
      <w:r w:rsidR="00EB7142" w:rsidRPr="00EB7142">
        <w:rPr>
          <w:rFonts w:ascii="Times New Roman" w:hAnsi="Times New Roman"/>
          <w:sz w:val="28"/>
          <w:szCs w:val="28"/>
          <w:lang w:eastAsia="uk-UA"/>
        </w:rPr>
        <w:t>, такі зміни</w:t>
      </w:r>
      <w:r w:rsidR="00E7009B">
        <w:rPr>
          <w:rFonts w:ascii="Times New Roman" w:hAnsi="Times New Roman"/>
          <w:sz w:val="28"/>
          <w:szCs w:val="28"/>
          <w:lang w:eastAsia="uk-UA"/>
        </w:rPr>
        <w:t>:</w:t>
      </w:r>
    </w:p>
    <w:p w:rsidR="00E7009B" w:rsidRPr="00EB7142" w:rsidRDefault="008A3B91" w:rsidP="00EB7142">
      <w:pPr>
        <w:pStyle w:val="32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B7142">
        <w:rPr>
          <w:rFonts w:ascii="Times New Roman" w:hAnsi="Times New Roman" w:cs="Times New Roman"/>
          <w:sz w:val="28"/>
          <w:szCs w:val="28"/>
          <w:lang w:eastAsia="uk-UA"/>
        </w:rPr>
        <w:t xml:space="preserve">у </w:t>
      </w:r>
      <w:r w:rsidR="00471922" w:rsidRPr="00EB7142">
        <w:rPr>
          <w:rFonts w:ascii="Times New Roman" w:hAnsi="Times New Roman" w:cs="Times New Roman"/>
          <w:sz w:val="28"/>
          <w:szCs w:val="28"/>
          <w:lang w:eastAsia="uk-UA"/>
        </w:rPr>
        <w:t>абзацах двадцять третьому</w:t>
      </w:r>
      <w:r w:rsidR="00E503B4">
        <w:rPr>
          <w:rFonts w:ascii="Times New Roman" w:hAnsi="Times New Roman" w:cs="Times New Roman"/>
          <w:sz w:val="28"/>
          <w:szCs w:val="28"/>
          <w:lang w:eastAsia="uk-UA"/>
        </w:rPr>
        <w:t xml:space="preserve"> – </w:t>
      </w:r>
      <w:r w:rsidR="00471922" w:rsidRPr="00EB7142">
        <w:rPr>
          <w:rFonts w:ascii="Times New Roman" w:hAnsi="Times New Roman" w:cs="Times New Roman"/>
          <w:sz w:val="28"/>
          <w:szCs w:val="28"/>
          <w:lang w:eastAsia="uk-UA"/>
        </w:rPr>
        <w:t>двадцять шостому</w:t>
      </w:r>
      <w:r w:rsidR="00E7009B" w:rsidRPr="00EB714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EB7142">
        <w:rPr>
          <w:rFonts w:ascii="Times New Roman" w:hAnsi="Times New Roman" w:cs="Times New Roman"/>
          <w:sz w:val="28"/>
          <w:szCs w:val="28"/>
          <w:lang w:eastAsia="uk-UA"/>
        </w:rPr>
        <w:t xml:space="preserve">слова </w:t>
      </w:r>
      <w:r w:rsidR="00E7009B" w:rsidRPr="00EB7142">
        <w:rPr>
          <w:rFonts w:ascii="Times New Roman" w:hAnsi="Times New Roman" w:cs="Times New Roman"/>
          <w:sz w:val="28"/>
          <w:szCs w:val="28"/>
          <w:lang w:eastAsia="uk-UA"/>
        </w:rPr>
        <w:t>«Зведення накопичувальних відомостей»</w:t>
      </w:r>
      <w:r w:rsidRPr="00EB7142">
        <w:rPr>
          <w:rFonts w:ascii="Times New Roman" w:hAnsi="Times New Roman" w:cs="Times New Roman"/>
          <w:sz w:val="28"/>
          <w:szCs w:val="28"/>
          <w:lang w:eastAsia="uk-UA"/>
        </w:rPr>
        <w:t xml:space="preserve"> замінити словами «Накопичувальна відомість»;</w:t>
      </w:r>
    </w:p>
    <w:p w:rsidR="00471922" w:rsidRPr="00EB7142" w:rsidRDefault="00340F34" w:rsidP="00EB7142">
      <w:pPr>
        <w:pStyle w:val="32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B7142">
        <w:rPr>
          <w:rFonts w:ascii="Times New Roman" w:hAnsi="Times New Roman" w:cs="Times New Roman"/>
          <w:sz w:val="28"/>
          <w:szCs w:val="28"/>
          <w:lang w:eastAsia="uk-UA"/>
        </w:rPr>
        <w:t>п</w:t>
      </w:r>
      <w:r w:rsidR="00E7009B" w:rsidRPr="00EB7142">
        <w:rPr>
          <w:rFonts w:ascii="Times New Roman" w:hAnsi="Times New Roman" w:cs="Times New Roman"/>
          <w:sz w:val="28"/>
          <w:szCs w:val="28"/>
          <w:lang w:eastAsia="uk-UA"/>
        </w:rPr>
        <w:t>ісля</w:t>
      </w:r>
      <w:r w:rsidR="0041718B" w:rsidRPr="00EB7142">
        <w:rPr>
          <w:rFonts w:ascii="Times New Roman" w:hAnsi="Times New Roman" w:cs="Times New Roman"/>
          <w:sz w:val="28"/>
          <w:szCs w:val="28"/>
          <w:lang w:eastAsia="uk-UA"/>
        </w:rPr>
        <w:t xml:space="preserve"> абзацу </w:t>
      </w:r>
      <w:r w:rsidRPr="00EB7142">
        <w:rPr>
          <w:rFonts w:ascii="Times New Roman" w:hAnsi="Times New Roman" w:cs="Times New Roman"/>
          <w:sz w:val="28"/>
          <w:szCs w:val="28"/>
          <w:lang w:eastAsia="uk-UA"/>
        </w:rPr>
        <w:t xml:space="preserve">тридцять восьмого доповнити </w:t>
      </w:r>
      <w:r w:rsidR="00471922" w:rsidRPr="00EB7142">
        <w:rPr>
          <w:rFonts w:ascii="Times New Roman" w:hAnsi="Times New Roman" w:cs="Times New Roman"/>
          <w:sz w:val="28"/>
          <w:szCs w:val="28"/>
          <w:lang w:eastAsia="uk-UA"/>
        </w:rPr>
        <w:t>новим абзацом такого змісту:</w:t>
      </w:r>
    </w:p>
    <w:p w:rsidR="00E7009B" w:rsidRPr="00EB7142" w:rsidRDefault="00340F34" w:rsidP="00EB7142">
      <w:pPr>
        <w:pStyle w:val="32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B7142">
        <w:rPr>
          <w:rFonts w:ascii="Times New Roman" w:hAnsi="Times New Roman" w:cs="Times New Roman"/>
          <w:sz w:val="28"/>
          <w:szCs w:val="28"/>
          <w:lang w:eastAsia="uk-UA"/>
        </w:rPr>
        <w:t>«</w:t>
      </w:r>
      <w:r w:rsidR="00E7009B" w:rsidRPr="00EB7142">
        <w:rPr>
          <w:rFonts w:ascii="Times New Roman" w:hAnsi="Times New Roman" w:cs="Times New Roman"/>
          <w:sz w:val="28"/>
          <w:szCs w:val="28"/>
          <w:lang w:eastAsia="uk-UA"/>
        </w:rPr>
        <w:t>Оборотна відомість».</w:t>
      </w:r>
    </w:p>
    <w:p w:rsidR="00E7009B" w:rsidRDefault="00340F34" w:rsidP="00EB7142">
      <w:pPr>
        <w:spacing w:before="120" w:after="12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У зв’язку з цим абзаци тридцять дев’ят</w:t>
      </w:r>
      <w:r w:rsidR="00170521">
        <w:rPr>
          <w:rFonts w:ascii="Times New Roman" w:hAnsi="Times New Roman"/>
          <w:sz w:val="28"/>
          <w:szCs w:val="28"/>
          <w:lang w:eastAsia="uk-UA"/>
        </w:rPr>
        <w:t>ий</w:t>
      </w:r>
      <w:r>
        <w:rPr>
          <w:rFonts w:ascii="Times New Roman" w:hAnsi="Times New Roman"/>
          <w:sz w:val="28"/>
          <w:szCs w:val="28"/>
          <w:lang w:eastAsia="uk-UA"/>
        </w:rPr>
        <w:t xml:space="preserve"> – сорок</w:t>
      </w:r>
      <w:r w:rsidR="00170521">
        <w:rPr>
          <w:rFonts w:ascii="Times New Roman" w:hAnsi="Times New Roman"/>
          <w:sz w:val="28"/>
          <w:szCs w:val="28"/>
          <w:lang w:eastAsia="uk-UA"/>
        </w:rPr>
        <w:t>овий</w:t>
      </w:r>
      <w:r>
        <w:rPr>
          <w:rFonts w:ascii="Times New Roman" w:hAnsi="Times New Roman"/>
          <w:sz w:val="28"/>
          <w:szCs w:val="28"/>
          <w:lang w:eastAsia="uk-UA"/>
        </w:rPr>
        <w:t xml:space="preserve"> вважати відповідно абзацами сорок</w:t>
      </w:r>
      <w:r w:rsidR="00170521">
        <w:rPr>
          <w:rFonts w:ascii="Times New Roman" w:hAnsi="Times New Roman"/>
          <w:sz w:val="28"/>
          <w:szCs w:val="28"/>
          <w:lang w:eastAsia="uk-UA"/>
        </w:rPr>
        <w:t>овим</w:t>
      </w:r>
      <w:r>
        <w:rPr>
          <w:rFonts w:ascii="Times New Roman" w:hAnsi="Times New Roman"/>
          <w:sz w:val="28"/>
          <w:szCs w:val="28"/>
          <w:lang w:eastAsia="uk-UA"/>
        </w:rPr>
        <w:t xml:space="preserve"> – сорок </w:t>
      </w:r>
      <w:r w:rsidR="00170521">
        <w:rPr>
          <w:rFonts w:ascii="Times New Roman" w:hAnsi="Times New Roman"/>
          <w:sz w:val="28"/>
          <w:szCs w:val="28"/>
          <w:lang w:eastAsia="uk-UA"/>
        </w:rPr>
        <w:t>першим</w:t>
      </w:r>
      <w:r>
        <w:rPr>
          <w:rFonts w:ascii="Times New Roman" w:hAnsi="Times New Roman"/>
          <w:sz w:val="28"/>
          <w:szCs w:val="28"/>
          <w:lang w:eastAsia="uk-UA"/>
        </w:rPr>
        <w:t xml:space="preserve">.   </w:t>
      </w:r>
    </w:p>
    <w:p w:rsidR="00291BFC" w:rsidRPr="00AB5A43" w:rsidRDefault="00291BFC" w:rsidP="00291BFC">
      <w:pPr>
        <w:spacing w:before="120" w:after="120" w:line="36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зміни до м</w:t>
      </w:r>
      <w:r w:rsidRPr="00AB5A43">
        <w:rPr>
          <w:rFonts w:ascii="Times New Roman" w:hAnsi="Times New Roman"/>
          <w:bCs/>
          <w:sz w:val="28"/>
          <w:szCs w:val="28"/>
        </w:rPr>
        <w:t>еморіальн</w:t>
      </w:r>
      <w:r>
        <w:rPr>
          <w:rFonts w:ascii="Times New Roman" w:hAnsi="Times New Roman"/>
          <w:bCs/>
          <w:sz w:val="28"/>
          <w:szCs w:val="28"/>
        </w:rPr>
        <w:t>их</w:t>
      </w:r>
      <w:r w:rsidRPr="00AB5A43">
        <w:rPr>
          <w:rFonts w:ascii="Times New Roman" w:hAnsi="Times New Roman"/>
          <w:bCs/>
          <w:sz w:val="28"/>
          <w:szCs w:val="28"/>
        </w:rPr>
        <w:t xml:space="preserve"> ордер</w:t>
      </w:r>
      <w:r>
        <w:rPr>
          <w:rFonts w:ascii="Times New Roman" w:hAnsi="Times New Roman"/>
          <w:bCs/>
          <w:sz w:val="28"/>
          <w:szCs w:val="28"/>
        </w:rPr>
        <w:t>ів</w:t>
      </w:r>
      <w:r w:rsidRPr="00AB5A43">
        <w:rPr>
          <w:rFonts w:ascii="Times New Roman" w:hAnsi="Times New Roman"/>
          <w:bCs/>
          <w:sz w:val="28"/>
          <w:szCs w:val="28"/>
        </w:rPr>
        <w:t xml:space="preserve"> № 11 «Накопичувальна відомість про надходження продуктів харчування», № 11-авт «Накопичувальна </w:t>
      </w:r>
      <w:r w:rsidRPr="00AB5A43">
        <w:rPr>
          <w:rFonts w:ascii="Times New Roman" w:hAnsi="Times New Roman"/>
          <w:bCs/>
          <w:sz w:val="28"/>
          <w:szCs w:val="28"/>
        </w:rPr>
        <w:lastRenderedPageBreak/>
        <w:t>відомість про надходження продуктів харчування», № 12 «Накопичувальна відомість про витрачання продуктів харчування», № 12-авт «Накопичувальна відомість про витрачання пр</w:t>
      </w:r>
      <w:r>
        <w:rPr>
          <w:rFonts w:ascii="Times New Roman" w:hAnsi="Times New Roman"/>
          <w:bCs/>
          <w:sz w:val="28"/>
          <w:szCs w:val="28"/>
        </w:rPr>
        <w:t>одуктів харчування», затверджених</w:t>
      </w:r>
      <w:r w:rsidRPr="00AB5A43">
        <w:rPr>
          <w:rFonts w:ascii="Times New Roman" w:hAnsi="Times New Roman"/>
          <w:bCs/>
          <w:sz w:val="28"/>
          <w:szCs w:val="28"/>
        </w:rPr>
        <w:t xml:space="preserve"> наказом Міністерства фінансів України  </w:t>
      </w:r>
      <w:r w:rsidRPr="0032593A">
        <w:rPr>
          <w:rFonts w:ascii="Times New Roman" w:hAnsi="Times New Roman"/>
          <w:bCs/>
          <w:sz w:val="28"/>
          <w:szCs w:val="28"/>
        </w:rPr>
        <w:t xml:space="preserve">від </w:t>
      </w:r>
      <w:r>
        <w:rPr>
          <w:rFonts w:ascii="Times New Roman" w:hAnsi="Times New Roman"/>
          <w:bCs/>
          <w:sz w:val="28"/>
          <w:szCs w:val="28"/>
        </w:rPr>
        <w:t>08</w:t>
      </w:r>
      <w:r w:rsidRPr="0032593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вересня 2017 </w:t>
      </w:r>
      <w:r w:rsidRPr="0032593A">
        <w:rPr>
          <w:rFonts w:ascii="Times New Roman" w:hAnsi="Times New Roman"/>
          <w:bCs/>
          <w:sz w:val="28"/>
          <w:szCs w:val="28"/>
        </w:rPr>
        <w:t xml:space="preserve">року № </w:t>
      </w:r>
      <w:r>
        <w:rPr>
          <w:rFonts w:ascii="Times New Roman" w:hAnsi="Times New Roman"/>
          <w:bCs/>
          <w:sz w:val="28"/>
          <w:szCs w:val="28"/>
        </w:rPr>
        <w:t>755</w:t>
      </w:r>
      <w:r w:rsidRPr="0032593A">
        <w:rPr>
          <w:rFonts w:ascii="Times New Roman" w:hAnsi="Times New Roman"/>
          <w:bCs/>
          <w:sz w:val="28"/>
          <w:szCs w:val="28"/>
        </w:rPr>
        <w:t>, зареєстрован</w:t>
      </w:r>
      <w:r>
        <w:rPr>
          <w:rFonts w:ascii="Times New Roman" w:hAnsi="Times New Roman"/>
          <w:bCs/>
          <w:sz w:val="28"/>
          <w:szCs w:val="28"/>
        </w:rPr>
        <w:t>им</w:t>
      </w:r>
      <w:r w:rsidRPr="0032593A">
        <w:rPr>
          <w:rFonts w:ascii="Times New Roman" w:hAnsi="Times New Roman"/>
          <w:bCs/>
          <w:sz w:val="28"/>
          <w:szCs w:val="28"/>
        </w:rPr>
        <w:t xml:space="preserve"> в Міністерстві юстиції України </w:t>
      </w:r>
      <w:r w:rsidRPr="00C91E10">
        <w:rPr>
          <w:rFonts w:ascii="Times New Roman" w:hAnsi="Times New Roman"/>
          <w:bCs/>
          <w:sz w:val="28"/>
          <w:szCs w:val="28"/>
        </w:rPr>
        <w:t>20 листопада 2017 р</w:t>
      </w:r>
      <w:r>
        <w:rPr>
          <w:rFonts w:ascii="Times New Roman" w:hAnsi="Times New Roman"/>
          <w:bCs/>
          <w:sz w:val="28"/>
          <w:szCs w:val="28"/>
        </w:rPr>
        <w:t xml:space="preserve">оку </w:t>
      </w:r>
      <w:r w:rsidRPr="00C91E10">
        <w:rPr>
          <w:rFonts w:ascii="Times New Roman" w:hAnsi="Times New Roman"/>
          <w:bCs/>
          <w:sz w:val="28"/>
          <w:szCs w:val="28"/>
        </w:rPr>
        <w:t xml:space="preserve">за </w:t>
      </w:r>
      <w:r>
        <w:rPr>
          <w:rFonts w:ascii="Times New Roman" w:hAnsi="Times New Roman"/>
          <w:bCs/>
          <w:sz w:val="28"/>
          <w:szCs w:val="28"/>
        </w:rPr>
        <w:t>№</w:t>
      </w:r>
      <w:r w:rsidRPr="00C91E10">
        <w:rPr>
          <w:rFonts w:ascii="Times New Roman" w:hAnsi="Times New Roman"/>
          <w:bCs/>
          <w:sz w:val="28"/>
          <w:szCs w:val="28"/>
        </w:rPr>
        <w:t xml:space="preserve"> 1416/31284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AB5A43">
        <w:rPr>
          <w:rFonts w:ascii="Times New Roman" w:hAnsi="Times New Roman"/>
          <w:bCs/>
          <w:sz w:val="28"/>
          <w:szCs w:val="28"/>
        </w:rPr>
        <w:t>викла</w:t>
      </w:r>
      <w:r>
        <w:rPr>
          <w:rFonts w:ascii="Times New Roman" w:hAnsi="Times New Roman"/>
          <w:bCs/>
          <w:sz w:val="28"/>
          <w:szCs w:val="28"/>
        </w:rPr>
        <w:t>вши</w:t>
      </w:r>
      <w:r w:rsidRPr="00AB5A4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їх </w:t>
      </w:r>
      <w:r w:rsidRPr="00AB5A43">
        <w:rPr>
          <w:rFonts w:ascii="Times New Roman" w:hAnsi="Times New Roman"/>
          <w:bCs/>
          <w:sz w:val="28"/>
          <w:szCs w:val="28"/>
        </w:rPr>
        <w:t>в новій редакції, що дода</w:t>
      </w:r>
      <w:r>
        <w:rPr>
          <w:rFonts w:ascii="Times New Roman" w:hAnsi="Times New Roman"/>
          <w:bCs/>
          <w:sz w:val="28"/>
          <w:szCs w:val="28"/>
        </w:rPr>
        <w:t>є</w:t>
      </w:r>
      <w:r w:rsidRPr="00AB5A43">
        <w:rPr>
          <w:rFonts w:ascii="Times New Roman" w:hAnsi="Times New Roman"/>
          <w:bCs/>
          <w:sz w:val="28"/>
          <w:szCs w:val="28"/>
        </w:rPr>
        <w:t>ться.</w:t>
      </w:r>
      <w:bookmarkStart w:id="0" w:name="_GoBack"/>
      <w:bookmarkEnd w:id="0"/>
    </w:p>
    <w:p w:rsidR="00E7009B" w:rsidRDefault="00291BFC" w:rsidP="00EB7142">
      <w:pPr>
        <w:spacing w:before="120" w:after="12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5F185E">
        <w:rPr>
          <w:rFonts w:ascii="Times New Roman" w:hAnsi="Times New Roman"/>
          <w:sz w:val="28"/>
          <w:szCs w:val="28"/>
          <w:lang w:eastAsia="uk-UA"/>
        </w:rPr>
        <w:t>. Затвердити такі, що додаються:</w:t>
      </w:r>
    </w:p>
    <w:p w:rsidR="005F185E" w:rsidRDefault="00471922" w:rsidP="00EB7142">
      <w:pPr>
        <w:spacing w:before="120" w:after="12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Зміни до </w:t>
      </w:r>
      <w:r w:rsidRPr="00EB7142">
        <w:rPr>
          <w:rFonts w:ascii="Times New Roman" w:hAnsi="Times New Roman"/>
          <w:sz w:val="28"/>
          <w:szCs w:val="28"/>
          <w:lang w:eastAsia="uk-UA"/>
        </w:rPr>
        <w:t>Порядку складання типових</w:t>
      </w:r>
      <w:r w:rsidRPr="005E538F">
        <w:rPr>
          <w:rFonts w:ascii="Times New Roman" w:hAnsi="Times New Roman"/>
          <w:bCs/>
          <w:sz w:val="28"/>
          <w:szCs w:val="28"/>
        </w:rPr>
        <w:t xml:space="preserve"> форм меморіальних ордерів та інших облікових регістрів суб'єктів державного сектору</w:t>
      </w:r>
      <w:r w:rsidR="003B226E">
        <w:rPr>
          <w:rFonts w:ascii="Times New Roman" w:hAnsi="Times New Roman"/>
          <w:sz w:val="28"/>
          <w:szCs w:val="28"/>
          <w:lang w:eastAsia="uk-UA"/>
        </w:rPr>
        <w:t>;</w:t>
      </w:r>
    </w:p>
    <w:p w:rsidR="00397663" w:rsidRDefault="00471922" w:rsidP="00AC697B">
      <w:pPr>
        <w:spacing w:before="120" w:after="12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Оборотна відомість</w:t>
      </w:r>
      <w:r w:rsidR="00397663" w:rsidRPr="00397663">
        <w:rPr>
          <w:rFonts w:ascii="Times New Roman" w:hAnsi="Times New Roman"/>
          <w:sz w:val="28"/>
          <w:szCs w:val="28"/>
          <w:lang w:eastAsia="uk-UA"/>
        </w:rPr>
        <w:t>.</w:t>
      </w:r>
    </w:p>
    <w:p w:rsidR="003E3026" w:rsidRPr="0063655C" w:rsidRDefault="00397663" w:rsidP="00AC697B">
      <w:pPr>
        <w:tabs>
          <w:tab w:val="left" w:pos="1134"/>
        </w:tabs>
        <w:spacing w:before="120" w:after="12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E3026">
        <w:rPr>
          <w:rFonts w:ascii="Times New Roman" w:hAnsi="Times New Roman"/>
          <w:sz w:val="28"/>
          <w:szCs w:val="28"/>
        </w:rPr>
        <w:t>. </w:t>
      </w:r>
      <w:r w:rsidR="003E3026" w:rsidRPr="0063655C">
        <w:rPr>
          <w:rFonts w:ascii="Times New Roman" w:hAnsi="Times New Roman"/>
          <w:bCs/>
          <w:sz w:val="28"/>
          <w:szCs w:val="28"/>
          <w:lang w:eastAsia="uk-UA"/>
        </w:rPr>
        <w:t>Департаменту методології бухгалтерського обліку</w:t>
      </w:r>
      <w:r w:rsidR="003E3026" w:rsidRPr="0063655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72148">
        <w:rPr>
          <w:rFonts w:ascii="Times New Roman" w:hAnsi="Times New Roman"/>
          <w:sz w:val="28"/>
          <w:szCs w:val="28"/>
          <w:lang w:eastAsia="uk-UA"/>
        </w:rPr>
        <w:t xml:space="preserve">та нормативного забезпечення аудиторської діяльності </w:t>
      </w:r>
      <w:r w:rsidR="003E3026" w:rsidRPr="0063655C">
        <w:rPr>
          <w:rFonts w:ascii="Times New Roman" w:eastAsia="Times New Roman" w:hAnsi="Times New Roman"/>
          <w:sz w:val="28"/>
          <w:szCs w:val="28"/>
          <w:lang w:eastAsia="ru-RU"/>
        </w:rPr>
        <w:t>в установленому порядку забезпечити:</w:t>
      </w:r>
    </w:p>
    <w:p w:rsidR="003E3026" w:rsidRPr="0063655C" w:rsidRDefault="003E3026" w:rsidP="00AC697B">
      <w:pPr>
        <w:pStyle w:val="a4"/>
        <w:tabs>
          <w:tab w:val="left" w:pos="709"/>
          <w:tab w:val="left" w:pos="1134"/>
        </w:tabs>
        <w:spacing w:before="120" w:after="120" w:line="360" w:lineRule="auto"/>
        <w:ind w:firstLine="851"/>
        <w:contextualSpacing/>
        <w:jc w:val="both"/>
        <w:rPr>
          <w:b w:val="0"/>
          <w:szCs w:val="28"/>
        </w:rPr>
      </w:pPr>
      <w:r w:rsidRPr="0063655C">
        <w:rPr>
          <w:b w:val="0"/>
          <w:szCs w:val="28"/>
        </w:rPr>
        <w:t>подання цього наказу на державну реєстрацію до Міністерства юстиції України;</w:t>
      </w:r>
    </w:p>
    <w:p w:rsidR="003E3026" w:rsidRDefault="003E3026" w:rsidP="00AC697B">
      <w:pPr>
        <w:pStyle w:val="a4"/>
        <w:tabs>
          <w:tab w:val="left" w:pos="709"/>
          <w:tab w:val="left" w:pos="1134"/>
        </w:tabs>
        <w:spacing w:before="120" w:after="120" w:line="360" w:lineRule="auto"/>
        <w:ind w:firstLine="851"/>
        <w:contextualSpacing/>
        <w:jc w:val="both"/>
        <w:rPr>
          <w:b w:val="0"/>
          <w:szCs w:val="28"/>
        </w:rPr>
      </w:pPr>
      <w:r w:rsidRPr="0063655C">
        <w:rPr>
          <w:b w:val="0"/>
          <w:szCs w:val="28"/>
        </w:rPr>
        <w:t>оприлюднення цього наказу.</w:t>
      </w:r>
    </w:p>
    <w:p w:rsidR="003E3026" w:rsidRDefault="00B62421" w:rsidP="00AC697B">
      <w:pPr>
        <w:pStyle w:val="a4"/>
        <w:tabs>
          <w:tab w:val="left" w:pos="709"/>
          <w:tab w:val="left" w:pos="1134"/>
        </w:tabs>
        <w:spacing w:before="120" w:after="120" w:line="360" w:lineRule="auto"/>
        <w:ind w:firstLine="851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>5</w:t>
      </w:r>
      <w:r w:rsidR="003E3026" w:rsidRPr="0063655C">
        <w:rPr>
          <w:b w:val="0"/>
          <w:szCs w:val="28"/>
        </w:rPr>
        <w:t xml:space="preserve">. </w:t>
      </w:r>
      <w:r w:rsidR="00172148" w:rsidRPr="00172148">
        <w:rPr>
          <w:rFonts w:eastAsia="Calibri"/>
          <w:b w:val="0"/>
          <w:bCs/>
          <w:szCs w:val="28"/>
          <w:lang w:eastAsia="uk-UA"/>
        </w:rPr>
        <w:t>Цей наказ набирає чинності з 01 січня 2021 року, але не раніше дня офіційного опублікування.</w:t>
      </w:r>
    </w:p>
    <w:p w:rsidR="003E3026" w:rsidRPr="00F52E1A" w:rsidRDefault="00B62421" w:rsidP="00AC697B">
      <w:pPr>
        <w:spacing w:before="120" w:after="120" w:line="360" w:lineRule="auto"/>
        <w:ind w:left="709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E3026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3E3026" w:rsidRPr="00F52E1A"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цього наказу залишаю за собою.</w:t>
      </w:r>
    </w:p>
    <w:p w:rsidR="003E3026" w:rsidRDefault="003E3026" w:rsidP="00437C95">
      <w:pPr>
        <w:pStyle w:val="a3"/>
        <w:spacing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691C" w:rsidRPr="0063655C" w:rsidRDefault="0099691C" w:rsidP="003E3026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3026" w:rsidRPr="00DB0347" w:rsidRDefault="003E3026" w:rsidP="00DB0347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027224">
        <w:rPr>
          <w:rFonts w:ascii="Times New Roman" w:eastAsia="Times New Roman" w:hAnsi="Times New Roman"/>
          <w:b/>
          <w:sz w:val="28"/>
          <w:szCs w:val="28"/>
          <w:lang w:eastAsia="ru-RU"/>
        </w:rPr>
        <w:t>Міністр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Pr="000272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9969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9691C">
        <w:rPr>
          <w:rFonts w:ascii="Times New Roman" w:eastAsia="Times New Roman" w:hAnsi="Times New Roman"/>
          <w:b/>
          <w:sz w:val="28"/>
          <w:szCs w:val="28"/>
          <w:lang w:eastAsia="ru-RU"/>
        </w:rPr>
        <w:t>Сергій</w:t>
      </w:r>
      <w:r w:rsidRPr="000272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МАР</w:t>
      </w:r>
      <w:r w:rsidR="0099691C">
        <w:rPr>
          <w:rFonts w:ascii="Times New Roman" w:eastAsia="Times New Roman" w:hAnsi="Times New Roman"/>
          <w:b/>
          <w:sz w:val="28"/>
          <w:szCs w:val="28"/>
          <w:lang w:eastAsia="ru-RU"/>
        </w:rPr>
        <w:t>ЧЕНКО</w:t>
      </w:r>
    </w:p>
    <w:sectPr w:rsidR="003E3026" w:rsidRPr="00DB0347" w:rsidSect="003E3026">
      <w:headerReference w:type="default" r:id="rId7"/>
      <w:pgSz w:w="11906" w:h="16838"/>
      <w:pgMar w:top="426" w:right="567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F1C" w:rsidRDefault="00962F1C" w:rsidP="0008454B">
      <w:pPr>
        <w:spacing w:after="0" w:line="240" w:lineRule="auto"/>
      </w:pPr>
      <w:r>
        <w:separator/>
      </w:r>
    </w:p>
  </w:endnote>
  <w:endnote w:type="continuationSeparator" w:id="0">
    <w:p w:rsidR="00962F1C" w:rsidRDefault="00962F1C" w:rsidP="0008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F1C" w:rsidRDefault="00962F1C" w:rsidP="0008454B">
      <w:pPr>
        <w:spacing w:after="0" w:line="240" w:lineRule="auto"/>
      </w:pPr>
      <w:r>
        <w:separator/>
      </w:r>
    </w:p>
  </w:footnote>
  <w:footnote w:type="continuationSeparator" w:id="0">
    <w:p w:rsidR="00962F1C" w:rsidRDefault="00962F1C" w:rsidP="00084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421859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3E3026" w:rsidRPr="00F7714E" w:rsidRDefault="003E3026">
        <w:pPr>
          <w:pStyle w:val="ac"/>
          <w:jc w:val="center"/>
          <w:rPr>
            <w:rFonts w:ascii="Times New Roman" w:hAnsi="Times New Roman"/>
            <w:sz w:val="24"/>
            <w:szCs w:val="24"/>
          </w:rPr>
        </w:pPr>
        <w:r w:rsidRPr="00F7714E">
          <w:rPr>
            <w:rFonts w:ascii="Times New Roman" w:hAnsi="Times New Roman"/>
            <w:sz w:val="24"/>
            <w:szCs w:val="24"/>
          </w:rPr>
          <w:fldChar w:fldCharType="begin"/>
        </w:r>
        <w:r w:rsidRPr="00F7714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7714E">
          <w:rPr>
            <w:rFonts w:ascii="Times New Roman" w:hAnsi="Times New Roman"/>
            <w:sz w:val="24"/>
            <w:szCs w:val="24"/>
          </w:rPr>
          <w:fldChar w:fldCharType="separate"/>
        </w:r>
        <w:r w:rsidR="00E503B4">
          <w:rPr>
            <w:rFonts w:ascii="Times New Roman" w:hAnsi="Times New Roman"/>
            <w:noProof/>
            <w:sz w:val="24"/>
            <w:szCs w:val="24"/>
          </w:rPr>
          <w:t>2</w:t>
        </w:r>
        <w:r w:rsidRPr="00F7714E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3E3026" w:rsidRDefault="003E302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16E6"/>
    <w:multiLevelType w:val="hybridMultilevel"/>
    <w:tmpl w:val="5928E1B6"/>
    <w:lvl w:ilvl="0" w:tplc="2B76C208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FAB74EB"/>
    <w:multiLevelType w:val="hybridMultilevel"/>
    <w:tmpl w:val="9538112E"/>
    <w:lvl w:ilvl="0" w:tplc="911EA32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2301E75"/>
    <w:multiLevelType w:val="hybridMultilevel"/>
    <w:tmpl w:val="7EB8C19E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6DBE5EE1"/>
    <w:multiLevelType w:val="hybridMultilevel"/>
    <w:tmpl w:val="331C4016"/>
    <w:lvl w:ilvl="0" w:tplc="C5420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81"/>
    <w:rsid w:val="0000054C"/>
    <w:rsid w:val="00037B48"/>
    <w:rsid w:val="000514F0"/>
    <w:rsid w:val="000518CA"/>
    <w:rsid w:val="000537A1"/>
    <w:rsid w:val="000741B3"/>
    <w:rsid w:val="0008454B"/>
    <w:rsid w:val="0009542E"/>
    <w:rsid w:val="000A20EB"/>
    <w:rsid w:val="000B53FD"/>
    <w:rsid w:val="000C1A34"/>
    <w:rsid w:val="000C27E8"/>
    <w:rsid w:val="000E427C"/>
    <w:rsid w:val="000E6B2A"/>
    <w:rsid w:val="000F4020"/>
    <w:rsid w:val="00117480"/>
    <w:rsid w:val="00123A48"/>
    <w:rsid w:val="00123D29"/>
    <w:rsid w:val="00141A0A"/>
    <w:rsid w:val="00170521"/>
    <w:rsid w:val="00172148"/>
    <w:rsid w:val="00177570"/>
    <w:rsid w:val="001A42A6"/>
    <w:rsid w:val="001B0CE7"/>
    <w:rsid w:val="001D4431"/>
    <w:rsid w:val="00220D5C"/>
    <w:rsid w:val="002262C0"/>
    <w:rsid w:val="00233FF8"/>
    <w:rsid w:val="00247753"/>
    <w:rsid w:val="00263710"/>
    <w:rsid w:val="00267B72"/>
    <w:rsid w:val="0027345A"/>
    <w:rsid w:val="00281FBC"/>
    <w:rsid w:val="00291BFC"/>
    <w:rsid w:val="002A3FEB"/>
    <w:rsid w:val="002B0F82"/>
    <w:rsid w:val="002B40A6"/>
    <w:rsid w:val="002C6CF6"/>
    <w:rsid w:val="002E5316"/>
    <w:rsid w:val="00306919"/>
    <w:rsid w:val="00314DD3"/>
    <w:rsid w:val="00334E46"/>
    <w:rsid w:val="00340F34"/>
    <w:rsid w:val="00344028"/>
    <w:rsid w:val="00345CC6"/>
    <w:rsid w:val="003600C1"/>
    <w:rsid w:val="00364DB1"/>
    <w:rsid w:val="003702CE"/>
    <w:rsid w:val="00371DBF"/>
    <w:rsid w:val="00394B22"/>
    <w:rsid w:val="00394B42"/>
    <w:rsid w:val="00397663"/>
    <w:rsid w:val="003B226E"/>
    <w:rsid w:val="003B5F1F"/>
    <w:rsid w:val="003D0312"/>
    <w:rsid w:val="003E3026"/>
    <w:rsid w:val="003F029E"/>
    <w:rsid w:val="003F7DA8"/>
    <w:rsid w:val="00406C6F"/>
    <w:rsid w:val="00411296"/>
    <w:rsid w:val="004142BA"/>
    <w:rsid w:val="00414CAB"/>
    <w:rsid w:val="00414D24"/>
    <w:rsid w:val="0041718B"/>
    <w:rsid w:val="00421C81"/>
    <w:rsid w:val="00425A26"/>
    <w:rsid w:val="0043580A"/>
    <w:rsid w:val="00437C95"/>
    <w:rsid w:val="00471922"/>
    <w:rsid w:val="004751DF"/>
    <w:rsid w:val="00495F84"/>
    <w:rsid w:val="004A6662"/>
    <w:rsid w:val="004C255D"/>
    <w:rsid w:val="004C48BA"/>
    <w:rsid w:val="004E0F61"/>
    <w:rsid w:val="004E4B2C"/>
    <w:rsid w:val="004F553A"/>
    <w:rsid w:val="00586DCE"/>
    <w:rsid w:val="005E4D09"/>
    <w:rsid w:val="005F185E"/>
    <w:rsid w:val="005F2C98"/>
    <w:rsid w:val="005F76B4"/>
    <w:rsid w:val="00611108"/>
    <w:rsid w:val="00680329"/>
    <w:rsid w:val="00681E86"/>
    <w:rsid w:val="00691F31"/>
    <w:rsid w:val="00692ECE"/>
    <w:rsid w:val="006A5DD8"/>
    <w:rsid w:val="006E6E90"/>
    <w:rsid w:val="006F3CE6"/>
    <w:rsid w:val="00712173"/>
    <w:rsid w:val="00746937"/>
    <w:rsid w:val="00753982"/>
    <w:rsid w:val="0075491A"/>
    <w:rsid w:val="00754E98"/>
    <w:rsid w:val="007719B1"/>
    <w:rsid w:val="007853F9"/>
    <w:rsid w:val="007A3C9A"/>
    <w:rsid w:val="007B3BF2"/>
    <w:rsid w:val="007C0E61"/>
    <w:rsid w:val="007D38A8"/>
    <w:rsid w:val="007E438E"/>
    <w:rsid w:val="007F305E"/>
    <w:rsid w:val="007F55D2"/>
    <w:rsid w:val="008057C8"/>
    <w:rsid w:val="00813B4F"/>
    <w:rsid w:val="00844BCD"/>
    <w:rsid w:val="00846BB9"/>
    <w:rsid w:val="00881030"/>
    <w:rsid w:val="00890F3F"/>
    <w:rsid w:val="00893913"/>
    <w:rsid w:val="008A1E32"/>
    <w:rsid w:val="008A3B91"/>
    <w:rsid w:val="008D7F31"/>
    <w:rsid w:val="00915549"/>
    <w:rsid w:val="00934781"/>
    <w:rsid w:val="009432C4"/>
    <w:rsid w:val="00962F1C"/>
    <w:rsid w:val="00985AB3"/>
    <w:rsid w:val="00986BA6"/>
    <w:rsid w:val="0099691C"/>
    <w:rsid w:val="00996E66"/>
    <w:rsid w:val="009A7620"/>
    <w:rsid w:val="009C4C8D"/>
    <w:rsid w:val="009C5C4B"/>
    <w:rsid w:val="009C72A2"/>
    <w:rsid w:val="009D6EA2"/>
    <w:rsid w:val="009E70B8"/>
    <w:rsid w:val="00A03DDE"/>
    <w:rsid w:val="00A32E46"/>
    <w:rsid w:val="00A44C5B"/>
    <w:rsid w:val="00A76692"/>
    <w:rsid w:val="00A978D0"/>
    <w:rsid w:val="00AB0AFB"/>
    <w:rsid w:val="00AB5A43"/>
    <w:rsid w:val="00AC4055"/>
    <w:rsid w:val="00AC697B"/>
    <w:rsid w:val="00AD455C"/>
    <w:rsid w:val="00AF192F"/>
    <w:rsid w:val="00AF3570"/>
    <w:rsid w:val="00AF50ED"/>
    <w:rsid w:val="00B11125"/>
    <w:rsid w:val="00B32209"/>
    <w:rsid w:val="00B34EA7"/>
    <w:rsid w:val="00B36490"/>
    <w:rsid w:val="00B44A1B"/>
    <w:rsid w:val="00B50921"/>
    <w:rsid w:val="00B62421"/>
    <w:rsid w:val="00B738B3"/>
    <w:rsid w:val="00B843A0"/>
    <w:rsid w:val="00B978E8"/>
    <w:rsid w:val="00BB09F8"/>
    <w:rsid w:val="00BC6CF2"/>
    <w:rsid w:val="00BE14CC"/>
    <w:rsid w:val="00BE4CAD"/>
    <w:rsid w:val="00BE7BBE"/>
    <w:rsid w:val="00BF6631"/>
    <w:rsid w:val="00C057AB"/>
    <w:rsid w:val="00C10E40"/>
    <w:rsid w:val="00C330F9"/>
    <w:rsid w:val="00C524F4"/>
    <w:rsid w:val="00C709B1"/>
    <w:rsid w:val="00C8189F"/>
    <w:rsid w:val="00C83DB5"/>
    <w:rsid w:val="00C86864"/>
    <w:rsid w:val="00C97D5F"/>
    <w:rsid w:val="00CA0A3F"/>
    <w:rsid w:val="00CA3388"/>
    <w:rsid w:val="00CD55B7"/>
    <w:rsid w:val="00CE6286"/>
    <w:rsid w:val="00CF339A"/>
    <w:rsid w:val="00D22DBF"/>
    <w:rsid w:val="00D44837"/>
    <w:rsid w:val="00D55E9A"/>
    <w:rsid w:val="00D72E6A"/>
    <w:rsid w:val="00D82766"/>
    <w:rsid w:val="00D954DF"/>
    <w:rsid w:val="00DB0347"/>
    <w:rsid w:val="00DB3988"/>
    <w:rsid w:val="00DD23A9"/>
    <w:rsid w:val="00DD7BCC"/>
    <w:rsid w:val="00E055C6"/>
    <w:rsid w:val="00E13A3D"/>
    <w:rsid w:val="00E27B2C"/>
    <w:rsid w:val="00E457FD"/>
    <w:rsid w:val="00E503B4"/>
    <w:rsid w:val="00E52FD7"/>
    <w:rsid w:val="00E7009B"/>
    <w:rsid w:val="00E835D8"/>
    <w:rsid w:val="00EB7142"/>
    <w:rsid w:val="00EC3C6A"/>
    <w:rsid w:val="00EF1EAB"/>
    <w:rsid w:val="00F11C6B"/>
    <w:rsid w:val="00F148EE"/>
    <w:rsid w:val="00F31E03"/>
    <w:rsid w:val="00F56D55"/>
    <w:rsid w:val="00F7714E"/>
    <w:rsid w:val="00F80075"/>
    <w:rsid w:val="00F81164"/>
    <w:rsid w:val="00F94A6B"/>
    <w:rsid w:val="00F97548"/>
    <w:rsid w:val="00FB31F3"/>
    <w:rsid w:val="00FB7D2A"/>
    <w:rsid w:val="00FD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07438"/>
  <w15:docId w15:val="{3041F27B-6860-42D0-B97A-89FEB8CF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7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34781"/>
    <w:pPr>
      <w:ind w:left="720"/>
      <w:contextualSpacing/>
    </w:pPr>
  </w:style>
  <w:style w:type="paragraph" w:styleId="a4">
    <w:name w:val="Body Text"/>
    <w:basedOn w:val="a"/>
    <w:link w:val="a5"/>
    <w:rsid w:val="0093478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9347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34781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F76B4"/>
  </w:style>
  <w:style w:type="character" w:styleId="a8">
    <w:name w:val="Hyperlink"/>
    <w:basedOn w:val="a0"/>
    <w:uiPriority w:val="99"/>
    <w:semiHidden/>
    <w:unhideWhenUsed/>
    <w:rsid w:val="005F76B4"/>
    <w:rPr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unhideWhenUsed/>
    <w:rsid w:val="00C97D5F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C97D5F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C97D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0845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08454B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0845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08454B"/>
    <w:rPr>
      <w:rFonts w:ascii="Calibri" w:eastAsia="Calibri" w:hAnsi="Calibri" w:cs="Times New Roman"/>
    </w:rPr>
  </w:style>
  <w:style w:type="paragraph" w:customStyle="1" w:styleId="32">
    <w:name w:val="Основной текст с отступом 32"/>
    <w:basedOn w:val="a"/>
    <w:rsid w:val="00E7009B"/>
    <w:pPr>
      <w:spacing w:after="120"/>
      <w:ind w:left="283"/>
    </w:pPr>
    <w:rPr>
      <w:rFonts w:cs="Calibri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3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1482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Чевелюк Ірина Миколаївна</cp:lastModifiedBy>
  <cp:revision>3</cp:revision>
  <cp:lastPrinted>2019-12-03T14:48:00Z</cp:lastPrinted>
  <dcterms:created xsi:type="dcterms:W3CDTF">2020-10-28T10:21:00Z</dcterms:created>
  <dcterms:modified xsi:type="dcterms:W3CDTF">2020-10-28T10:30:00Z</dcterms:modified>
</cp:coreProperties>
</file>