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EC" w:rsidRPr="00CA17CF" w:rsidRDefault="000120EC" w:rsidP="000120EC">
      <w:pPr>
        <w:tabs>
          <w:tab w:val="left" w:pos="4422"/>
        </w:tabs>
        <w:spacing w:after="0" w:line="240" w:lineRule="auto"/>
        <w:ind w:left="5400" w:hanging="978"/>
        <w:outlineLvl w:val="2"/>
        <w:rPr>
          <w:rFonts w:ascii="Times New Roman" w:eastAsia="Times New Roman" w:hAnsi="Times New Roman" w:cs="Times New Roman"/>
          <w:sz w:val="28"/>
          <w:szCs w:val="28"/>
        </w:rPr>
      </w:pPr>
      <w:bookmarkStart w:id="0" w:name="_gjdgxs"/>
      <w:bookmarkStart w:id="1" w:name="_GoBack"/>
      <w:bookmarkEnd w:id="0"/>
      <w:bookmarkEnd w:id="1"/>
      <w:r w:rsidRPr="00CA17CF">
        <w:rPr>
          <w:rFonts w:ascii="Times New Roman" w:eastAsia="Times New Roman" w:hAnsi="Times New Roman" w:cs="Times New Roman"/>
          <w:sz w:val="28"/>
          <w:szCs w:val="28"/>
        </w:rPr>
        <w:t>ЗАТВЕРДЖЕНО</w:t>
      </w:r>
    </w:p>
    <w:p w:rsidR="000120EC" w:rsidRPr="00CA17CF" w:rsidRDefault="000120EC" w:rsidP="000120EC">
      <w:pPr>
        <w:spacing w:after="0" w:line="240" w:lineRule="auto"/>
        <w:ind w:left="5400" w:hanging="978"/>
        <w:outlineLvl w:val="2"/>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Наказ Міністерства фінансів України </w:t>
      </w:r>
    </w:p>
    <w:p w:rsidR="000120EC" w:rsidRPr="00CA17CF" w:rsidRDefault="000120EC" w:rsidP="000120EC">
      <w:pPr>
        <w:spacing w:after="0" w:line="240" w:lineRule="auto"/>
        <w:ind w:left="5400" w:hanging="978"/>
        <w:outlineLvl w:val="2"/>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_______________ </w:t>
      </w:r>
      <w:r w:rsidRPr="000120EC">
        <w:rPr>
          <w:rFonts w:ascii="Times New Roman" w:eastAsia="Times New Roman" w:hAnsi="Times New Roman" w:cs="Times New Roman"/>
          <w:sz w:val="28"/>
          <w:szCs w:val="28"/>
        </w:rPr>
        <w:t>2024 року</w:t>
      </w:r>
      <w:r w:rsidRPr="00CA17CF">
        <w:rPr>
          <w:rFonts w:ascii="Times New Roman" w:eastAsia="Times New Roman" w:hAnsi="Times New Roman" w:cs="Times New Roman"/>
          <w:sz w:val="28"/>
          <w:szCs w:val="28"/>
        </w:rPr>
        <w:t xml:space="preserve"> №  _____</w:t>
      </w:r>
    </w:p>
    <w:p w:rsidR="000120EC" w:rsidRPr="00CA17CF" w:rsidRDefault="000120EC" w:rsidP="000120EC">
      <w:pPr>
        <w:spacing w:after="0" w:line="240" w:lineRule="auto"/>
        <w:jc w:val="center"/>
        <w:rPr>
          <w:rFonts w:ascii="Times New Roman" w:eastAsia="Times New Roman" w:hAnsi="Times New Roman" w:cs="Times New Roman"/>
          <w:sz w:val="28"/>
          <w:szCs w:val="28"/>
        </w:rPr>
      </w:pPr>
    </w:p>
    <w:p w:rsidR="000120EC" w:rsidRPr="00CA17CF" w:rsidRDefault="000120EC" w:rsidP="000120EC">
      <w:pPr>
        <w:tabs>
          <w:tab w:val="left" w:pos="3690"/>
        </w:tabs>
        <w:spacing w:after="0" w:line="240" w:lineRule="auto"/>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ab/>
      </w:r>
    </w:p>
    <w:p w:rsidR="000120EC" w:rsidRPr="00CA17CF" w:rsidRDefault="000120EC" w:rsidP="000120EC">
      <w:pPr>
        <w:spacing w:after="0" w:line="240" w:lineRule="auto"/>
        <w:jc w:val="center"/>
        <w:rPr>
          <w:rFonts w:ascii="Times New Roman" w:eastAsia="Times New Roman" w:hAnsi="Times New Roman" w:cs="Times New Roman"/>
          <w:b/>
          <w:sz w:val="28"/>
          <w:szCs w:val="28"/>
        </w:rPr>
      </w:pPr>
      <w:r w:rsidRPr="00CA17CF">
        <w:rPr>
          <w:rFonts w:ascii="Times New Roman" w:eastAsia="Times New Roman" w:hAnsi="Times New Roman" w:cs="Times New Roman"/>
          <w:b/>
          <w:sz w:val="28"/>
          <w:szCs w:val="28"/>
        </w:rPr>
        <w:t>Порядок</w:t>
      </w:r>
    </w:p>
    <w:p w:rsidR="000120EC" w:rsidRPr="00CA17CF" w:rsidRDefault="000120EC" w:rsidP="000120EC">
      <w:pPr>
        <w:spacing w:after="0" w:line="240" w:lineRule="auto"/>
        <w:jc w:val="center"/>
        <w:rPr>
          <w:rFonts w:ascii="Times New Roman" w:eastAsia="Times New Roman" w:hAnsi="Times New Roman" w:cs="Times New Roman"/>
          <w:b/>
          <w:sz w:val="28"/>
          <w:szCs w:val="28"/>
        </w:rPr>
      </w:pPr>
      <w:r w:rsidRPr="00CA17CF">
        <w:rPr>
          <w:rFonts w:ascii="Times New Roman" w:eastAsia="Times New Roman" w:hAnsi="Times New Roman" w:cs="Times New Roman"/>
          <w:b/>
          <w:sz w:val="28"/>
          <w:szCs w:val="28"/>
        </w:rPr>
        <w:t>розпорядження валютними цінностями</w:t>
      </w:r>
    </w:p>
    <w:p w:rsidR="000120EC" w:rsidRPr="00CA17CF" w:rsidRDefault="000120EC" w:rsidP="000120EC">
      <w:pPr>
        <w:spacing w:after="0" w:line="240" w:lineRule="auto"/>
        <w:jc w:val="center"/>
        <w:rPr>
          <w:rFonts w:ascii="Times New Roman" w:eastAsia="Times New Roman" w:hAnsi="Times New Roman" w:cs="Times New Roman"/>
          <w:b/>
          <w:sz w:val="28"/>
          <w:szCs w:val="28"/>
        </w:rPr>
      </w:pPr>
      <w:r w:rsidRPr="00CA17CF">
        <w:rPr>
          <w:rFonts w:ascii="Times New Roman" w:eastAsia="Times New Roman" w:hAnsi="Times New Roman" w:cs="Times New Roman"/>
          <w:b/>
          <w:sz w:val="28"/>
          <w:szCs w:val="28"/>
        </w:rPr>
        <w:t>(крім банківських металів), що переходять у власність держави</w:t>
      </w:r>
    </w:p>
    <w:p w:rsidR="000120EC" w:rsidRPr="00CA17CF" w:rsidRDefault="000120EC" w:rsidP="000120EC">
      <w:pPr>
        <w:spacing w:after="0" w:line="240" w:lineRule="auto"/>
        <w:ind w:firstLine="567"/>
        <w:jc w:val="center"/>
        <w:rPr>
          <w:rFonts w:ascii="Times New Roman" w:eastAsia="Times New Roman" w:hAnsi="Times New Roman" w:cs="Times New Roman"/>
          <w:b/>
          <w:sz w:val="28"/>
          <w:szCs w:val="28"/>
        </w:rPr>
      </w:pPr>
    </w:p>
    <w:p w:rsidR="000120EC" w:rsidRPr="00CA17CF" w:rsidRDefault="000120EC" w:rsidP="000120EC">
      <w:pPr>
        <w:spacing w:after="0" w:line="240" w:lineRule="auto"/>
        <w:jc w:val="center"/>
        <w:rPr>
          <w:rFonts w:ascii="Times New Roman" w:eastAsia="Times New Roman" w:hAnsi="Times New Roman" w:cs="Times New Roman"/>
          <w:b/>
          <w:sz w:val="28"/>
          <w:szCs w:val="28"/>
        </w:rPr>
      </w:pPr>
      <w:r w:rsidRPr="00CA17CF">
        <w:rPr>
          <w:rFonts w:ascii="Times New Roman" w:eastAsia="Times New Roman" w:hAnsi="Times New Roman" w:cs="Times New Roman"/>
          <w:b/>
          <w:sz w:val="28"/>
          <w:szCs w:val="28"/>
        </w:rPr>
        <w:t>І. Загальні положення</w:t>
      </w:r>
    </w:p>
    <w:p w:rsidR="000120EC" w:rsidRPr="00CA17CF" w:rsidRDefault="000120EC" w:rsidP="000120EC">
      <w:pPr>
        <w:spacing w:after="0" w:line="240" w:lineRule="auto"/>
        <w:ind w:firstLine="567"/>
        <w:jc w:val="center"/>
        <w:rPr>
          <w:rFonts w:ascii="Times New Roman" w:eastAsia="Times New Roman" w:hAnsi="Times New Roman" w:cs="Times New Roman"/>
          <w:sz w:val="28"/>
          <w:szCs w:val="28"/>
        </w:rPr>
      </w:pPr>
    </w:p>
    <w:p w:rsidR="000120EC" w:rsidRPr="00CA17CF" w:rsidRDefault="000120EC" w:rsidP="000120EC">
      <w:pPr>
        <w:tabs>
          <w:tab w:val="left" w:pos="1276"/>
        </w:tabs>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1. Цим Порядком установлюються правила обліку, зберігання і розпорядження валютними цінностями (крім банківських металів), що переходять у власність держави.</w:t>
      </w:r>
    </w:p>
    <w:p w:rsidR="000120EC" w:rsidRPr="00CA17CF" w:rsidRDefault="000120EC" w:rsidP="000120EC">
      <w:pPr>
        <w:tabs>
          <w:tab w:val="left" w:pos="1276"/>
        </w:tabs>
        <w:spacing w:after="0" w:line="240" w:lineRule="auto"/>
        <w:ind w:firstLine="567"/>
        <w:jc w:val="both"/>
        <w:rPr>
          <w:rFonts w:ascii="Times New Roman" w:eastAsia="Times New Roman" w:hAnsi="Times New Roman" w:cs="Times New Roman"/>
          <w:sz w:val="28"/>
          <w:szCs w:val="28"/>
        </w:rPr>
      </w:pPr>
    </w:p>
    <w:p w:rsidR="000120EC" w:rsidRPr="008535C8" w:rsidRDefault="000120EC" w:rsidP="000120EC">
      <w:pPr>
        <w:tabs>
          <w:tab w:val="left" w:pos="1276"/>
        </w:tabs>
        <w:spacing w:after="0" w:line="240" w:lineRule="auto"/>
        <w:ind w:firstLine="567"/>
        <w:jc w:val="both"/>
        <w:rPr>
          <w:rFonts w:ascii="Times New Roman" w:eastAsia="Times New Roman" w:hAnsi="Times New Roman" w:cs="Times New Roman"/>
          <w:sz w:val="28"/>
          <w:szCs w:val="28"/>
        </w:rPr>
      </w:pPr>
      <w:r w:rsidRPr="008535C8">
        <w:rPr>
          <w:rFonts w:ascii="Times New Roman" w:eastAsia="Times New Roman" w:hAnsi="Times New Roman" w:cs="Times New Roman"/>
          <w:sz w:val="28"/>
          <w:szCs w:val="28"/>
        </w:rPr>
        <w:t>2. Розпорядником валютних цінностей (крім банківських металів) є уповноважений державний орган, яким на підставах та у порядку, встановлених законом, вилучено, виявлено, прийнято на зберігання валютні цінності (крім банківських металів) та який здійснює їх облік до прийняття судового рішення чи іншого рішення про перехід валютних цінностей (крім банківських металів) згідно з чинним законодавством у власність держави та розпорядження ними.</w:t>
      </w:r>
    </w:p>
    <w:p w:rsidR="000120EC" w:rsidRPr="008535C8" w:rsidRDefault="000120EC" w:rsidP="000120EC">
      <w:pPr>
        <w:tabs>
          <w:tab w:val="left" w:pos="1276"/>
        </w:tabs>
        <w:spacing w:after="0" w:line="240" w:lineRule="auto"/>
        <w:ind w:firstLine="567"/>
        <w:jc w:val="both"/>
        <w:rPr>
          <w:rFonts w:ascii="Times New Roman" w:eastAsia="Times New Roman" w:hAnsi="Times New Roman" w:cs="Times New Roman"/>
          <w:sz w:val="28"/>
          <w:szCs w:val="28"/>
        </w:rPr>
      </w:pPr>
      <w:r w:rsidRPr="008535C8">
        <w:rPr>
          <w:rFonts w:ascii="Times New Roman" w:eastAsia="Times New Roman" w:hAnsi="Times New Roman" w:cs="Times New Roman"/>
          <w:sz w:val="28"/>
          <w:szCs w:val="28"/>
        </w:rPr>
        <w:t>Терміни у цьому Порядку вживаються у значеннях, наведених у Законі України «Про валюту і валютні операції», Законі України «Про банки і банківську діяльність» та інших нормативно-правових актах з питань регулювання фінансових послуг.</w:t>
      </w:r>
    </w:p>
    <w:p w:rsidR="000120EC" w:rsidRPr="008535C8" w:rsidRDefault="000120EC" w:rsidP="000120EC">
      <w:pPr>
        <w:tabs>
          <w:tab w:val="left" w:pos="1276"/>
        </w:tabs>
        <w:spacing w:after="0" w:line="240" w:lineRule="auto"/>
        <w:ind w:firstLine="567"/>
        <w:jc w:val="both"/>
        <w:rPr>
          <w:rFonts w:ascii="Times New Roman" w:eastAsia="Times New Roman" w:hAnsi="Times New Roman" w:cs="Times New Roman"/>
          <w:sz w:val="28"/>
          <w:szCs w:val="28"/>
        </w:rPr>
      </w:pPr>
    </w:p>
    <w:p w:rsidR="000120EC" w:rsidRPr="008535C8" w:rsidRDefault="000120EC" w:rsidP="000120EC">
      <w:pPr>
        <w:spacing w:after="0" w:line="240" w:lineRule="auto"/>
        <w:ind w:firstLine="567"/>
        <w:jc w:val="both"/>
        <w:rPr>
          <w:rFonts w:ascii="Times New Roman" w:eastAsia="Times New Roman" w:hAnsi="Times New Roman" w:cs="Times New Roman"/>
          <w:sz w:val="28"/>
          <w:szCs w:val="28"/>
        </w:rPr>
      </w:pPr>
      <w:r w:rsidRPr="008535C8">
        <w:rPr>
          <w:rFonts w:ascii="Times New Roman" w:eastAsia="Times New Roman" w:hAnsi="Times New Roman" w:cs="Times New Roman"/>
          <w:sz w:val="28"/>
          <w:szCs w:val="28"/>
        </w:rPr>
        <w:t>3. Дія цього Порядку поширюється на:</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8535C8">
        <w:rPr>
          <w:rFonts w:ascii="Times New Roman" w:eastAsia="Times New Roman" w:hAnsi="Times New Roman" w:cs="Times New Roman"/>
          <w:sz w:val="28"/>
          <w:szCs w:val="28"/>
        </w:rPr>
        <w:t xml:space="preserve">валютні цінності (крім банківських металів), вилучені розпорядниками валютних цінностей (крім банківських металів) за порушення </w:t>
      </w:r>
      <w:r w:rsidRPr="00CA17CF">
        <w:rPr>
          <w:rFonts w:ascii="Times New Roman" w:eastAsia="Times New Roman" w:hAnsi="Times New Roman" w:cs="Times New Roman"/>
          <w:sz w:val="28"/>
          <w:szCs w:val="28"/>
        </w:rPr>
        <w:t>законодавства до прийняття судового рішення чи іншого рішення про перехід у власність держави, власнику;</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валютні цінності (крім банківських металів), конфісковані на підставі рішення суду;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валютні цінності (крім банківських металів), визнані безхазяйними та ті, що були виявлені (знайдені) під час здійснення митного контролю в зонах митного контролю та/або в транспортних засобах, що перетинають митний кордон України, і власник яких невідомий;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валютні цінності (крім банківських металів), прийняті на зберіга</w:t>
      </w:r>
      <w:r w:rsidR="00CB724D">
        <w:rPr>
          <w:rFonts w:ascii="Times New Roman" w:eastAsia="Times New Roman" w:hAnsi="Times New Roman" w:cs="Times New Roman"/>
          <w:sz w:val="28"/>
          <w:szCs w:val="28"/>
        </w:rPr>
        <w:t>ння митними</w:t>
      </w:r>
      <w:r w:rsidR="00733102">
        <w:rPr>
          <w:rFonts w:ascii="Times New Roman" w:eastAsia="Times New Roman" w:hAnsi="Times New Roman" w:cs="Times New Roman"/>
          <w:sz w:val="28"/>
          <w:szCs w:val="28"/>
        </w:rPr>
        <w:t xml:space="preserve"> органами</w:t>
      </w:r>
      <w:r w:rsidRPr="00CA17CF">
        <w:rPr>
          <w:rFonts w:ascii="Times New Roman" w:eastAsia="Times New Roman" w:hAnsi="Times New Roman" w:cs="Times New Roman"/>
          <w:sz w:val="28"/>
          <w:szCs w:val="28"/>
        </w:rPr>
        <w:t xml:space="preserve">, у разі якщо власник не звернувся за ними в установлений Митним кодексом України строк;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валютні цінності (крім банківських металів), загублені або залишені в готелях, транспорті, театрах, інших громадських місцях (далі – знахідки), у разі якщо за ними не звернувся їх власник протягом строку, встановленого законодавством;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валютні цінності (крім банківських металів) у вигляді скарбу;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lastRenderedPageBreak/>
        <w:t xml:space="preserve">валютні цінності (крім банківських металів), що за правом успадкування перейшли у власність держави;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валютні цінності (крім банківських металів), подаровані державі власником або від яких власник відмовився на користь держави;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валютні цінності (крім банківських металів), що зберігаються на відповідних рахунках, відкритих на ім’я митних органів в уповноважених банка</w:t>
      </w:r>
      <w:r w:rsidRPr="00CA17CF">
        <w:rPr>
          <w:rFonts w:ascii="Times New Roman" w:eastAsia="Times New Roman" w:hAnsi="Times New Roman" w:cs="Times New Roman"/>
          <w:color w:val="000000" w:themeColor="text1"/>
          <w:sz w:val="28"/>
          <w:szCs w:val="28"/>
        </w:rPr>
        <w:t>х</w:t>
      </w:r>
      <w:r w:rsidRPr="00CA17CF">
        <w:rPr>
          <w:rFonts w:ascii="Times New Roman" w:eastAsia="Times New Roman" w:hAnsi="Times New Roman" w:cs="Times New Roman"/>
          <w:color w:val="FF0000"/>
          <w:sz w:val="28"/>
          <w:szCs w:val="28"/>
        </w:rPr>
        <w:t xml:space="preserve"> </w:t>
      </w:r>
      <w:r w:rsidRPr="00CA17CF">
        <w:rPr>
          <w:rFonts w:ascii="Times New Roman" w:eastAsia="Times New Roman" w:hAnsi="Times New Roman" w:cs="Times New Roman"/>
          <w:sz w:val="28"/>
          <w:szCs w:val="28"/>
        </w:rPr>
        <w:t>протягом 1095 днів, щодо яких власником на письмове звернення розпорядників валютних цінностей (крім банківських металів) не було висловлено волевиявлення щодо подальшого розпорядження такими коштами або власник письмово відмовився від права власності на ці кошти;</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валютні цінності (крім банківських металів), вилучені митними органами в справах про порушення митних правил і які на підставі рішення суду підлягають поверненню власнику, а власник не звернувся за ними в установлені Митним кодексом України строки.</w:t>
      </w:r>
    </w:p>
    <w:p w:rsidR="000120EC" w:rsidRPr="009C291D" w:rsidRDefault="000120EC" w:rsidP="000120EC">
      <w:pPr>
        <w:spacing w:after="0" w:line="240" w:lineRule="auto"/>
        <w:ind w:firstLine="567"/>
        <w:jc w:val="both"/>
        <w:rPr>
          <w:rFonts w:ascii="Times New Roman" w:eastAsiaTheme="minorEastAsia" w:hAnsi="Times New Roman" w:cs="Times New Roman"/>
          <w:sz w:val="28"/>
          <w:szCs w:val="28"/>
          <w:lang w:val="ru-RU" w:eastAsia="uk-UA"/>
        </w:rPr>
      </w:pPr>
    </w:p>
    <w:p w:rsidR="00372FC7" w:rsidRPr="00BB0551" w:rsidRDefault="00372FC7" w:rsidP="00372FC7">
      <w:pPr>
        <w:spacing w:after="0" w:line="240" w:lineRule="auto"/>
        <w:ind w:firstLine="567"/>
        <w:jc w:val="both"/>
        <w:rPr>
          <w:rFonts w:ascii="Times New Roman" w:eastAsiaTheme="minorEastAsia" w:hAnsi="Times New Roman" w:cs="Times New Roman"/>
          <w:sz w:val="28"/>
          <w:szCs w:val="28"/>
          <w:lang w:eastAsia="uk-UA"/>
        </w:rPr>
      </w:pPr>
      <w:r w:rsidRPr="00BB0551">
        <w:rPr>
          <w:rFonts w:ascii="Times New Roman" w:eastAsiaTheme="minorEastAsia" w:hAnsi="Times New Roman" w:cs="Times New Roman"/>
          <w:sz w:val="28"/>
          <w:szCs w:val="28"/>
          <w:lang w:eastAsia="uk-UA"/>
        </w:rPr>
        <w:t>4. Цей Порядок не поширюється на зберігання та розпорядження речовими доказами у вигляді національної або іноземної валюти відповідно до кримінального процесуального законодавства.</w:t>
      </w:r>
    </w:p>
    <w:p w:rsidR="00372FC7" w:rsidRPr="00BB0551" w:rsidRDefault="00372FC7" w:rsidP="00372FC7">
      <w:pPr>
        <w:spacing w:after="0" w:line="240" w:lineRule="auto"/>
        <w:ind w:firstLine="567"/>
        <w:jc w:val="both"/>
        <w:rPr>
          <w:rFonts w:ascii="Times New Roman" w:eastAsiaTheme="minorEastAsia" w:hAnsi="Times New Roman" w:cs="Times New Roman"/>
          <w:sz w:val="28"/>
          <w:szCs w:val="28"/>
          <w:lang w:eastAsia="uk-UA"/>
        </w:rPr>
      </w:pPr>
    </w:p>
    <w:p w:rsidR="000120EC" w:rsidRPr="00CA17CF" w:rsidRDefault="00372FC7" w:rsidP="000120EC">
      <w:pPr>
        <w:spacing w:after="0" w:line="240" w:lineRule="auto"/>
        <w:ind w:firstLine="567"/>
        <w:jc w:val="both"/>
        <w:rPr>
          <w:rFonts w:ascii="Times New Roman" w:eastAsiaTheme="minorEastAsia" w:hAnsi="Times New Roman" w:cs="Times New Roman"/>
          <w:sz w:val="28"/>
          <w:szCs w:val="28"/>
          <w:lang w:eastAsia="uk-UA"/>
        </w:rPr>
      </w:pPr>
      <w:r w:rsidRPr="00372FC7">
        <w:rPr>
          <w:rFonts w:ascii="Times New Roman" w:eastAsiaTheme="minorEastAsia" w:hAnsi="Times New Roman" w:cs="Times New Roman"/>
          <w:sz w:val="28"/>
          <w:szCs w:val="28"/>
          <w:lang w:eastAsia="uk-UA"/>
        </w:rPr>
        <w:t>5</w:t>
      </w:r>
      <w:r w:rsidR="000120EC" w:rsidRPr="00CA17CF">
        <w:rPr>
          <w:rFonts w:ascii="Times New Roman" w:eastAsiaTheme="minorEastAsia" w:hAnsi="Times New Roman" w:cs="Times New Roman"/>
          <w:sz w:val="28"/>
          <w:szCs w:val="28"/>
          <w:lang w:eastAsia="uk-UA"/>
        </w:rPr>
        <w:t xml:space="preserve">. Передання валютних цінностей </w:t>
      </w:r>
      <w:r w:rsidR="000120EC" w:rsidRPr="00CA17CF">
        <w:rPr>
          <w:rFonts w:ascii="Times New Roman" w:eastAsia="Times New Roman" w:hAnsi="Times New Roman" w:cs="Times New Roman"/>
          <w:sz w:val="28"/>
          <w:szCs w:val="28"/>
        </w:rPr>
        <w:t>(крім банківських металів)</w:t>
      </w:r>
      <w:r w:rsidR="000120EC" w:rsidRPr="00CA17CF">
        <w:rPr>
          <w:rFonts w:ascii="Times New Roman" w:eastAsiaTheme="minorEastAsia" w:hAnsi="Times New Roman" w:cs="Times New Roman"/>
          <w:sz w:val="28"/>
          <w:szCs w:val="28"/>
          <w:lang w:eastAsia="uk-UA"/>
        </w:rPr>
        <w:t xml:space="preserve"> від одного розпорядника валютних цінностей </w:t>
      </w:r>
      <w:r w:rsidR="000120EC" w:rsidRPr="00CA17CF">
        <w:rPr>
          <w:rFonts w:ascii="Times New Roman" w:eastAsia="Times New Roman" w:hAnsi="Times New Roman" w:cs="Times New Roman"/>
          <w:sz w:val="28"/>
          <w:szCs w:val="28"/>
        </w:rPr>
        <w:t>(крім банківських металів)</w:t>
      </w:r>
      <w:r w:rsidR="000120EC" w:rsidRPr="00CA17CF">
        <w:rPr>
          <w:rFonts w:ascii="Times New Roman" w:eastAsiaTheme="minorEastAsia" w:hAnsi="Times New Roman" w:cs="Times New Roman"/>
          <w:sz w:val="28"/>
          <w:szCs w:val="28"/>
          <w:lang w:eastAsia="uk-UA"/>
        </w:rPr>
        <w:t xml:space="preserve"> до іншого здійснюється у разі передання відповідних функцій чи повноважень щодо обліку, зберігання і розпорядження валютними цінностями </w:t>
      </w:r>
      <w:r w:rsidR="000120EC" w:rsidRPr="00CA17CF">
        <w:rPr>
          <w:rFonts w:ascii="Times New Roman" w:eastAsia="Times New Roman" w:hAnsi="Times New Roman" w:cs="Times New Roman"/>
          <w:sz w:val="28"/>
          <w:szCs w:val="28"/>
        </w:rPr>
        <w:t>(крім банківських металів)</w:t>
      </w:r>
      <w:r w:rsidR="000120EC" w:rsidRPr="00CA17CF">
        <w:rPr>
          <w:rFonts w:ascii="Times New Roman" w:eastAsiaTheme="minorEastAsia" w:hAnsi="Times New Roman" w:cs="Times New Roman"/>
          <w:sz w:val="28"/>
          <w:szCs w:val="28"/>
          <w:lang w:eastAsia="uk-UA"/>
        </w:rPr>
        <w:t xml:space="preserve">, а також у випадку реорганізації або ліквідації розпорядника валютних цінностей </w:t>
      </w:r>
      <w:r w:rsidR="000120EC" w:rsidRPr="00CA17CF">
        <w:rPr>
          <w:rFonts w:ascii="Times New Roman" w:eastAsia="Times New Roman" w:hAnsi="Times New Roman" w:cs="Times New Roman"/>
          <w:sz w:val="28"/>
          <w:szCs w:val="28"/>
        </w:rPr>
        <w:t>(крім банківських металів)</w:t>
      </w:r>
      <w:r w:rsidR="000120EC" w:rsidRPr="00CA17CF">
        <w:rPr>
          <w:rFonts w:ascii="Times New Roman" w:eastAsiaTheme="minorEastAsia" w:hAnsi="Times New Roman" w:cs="Times New Roman"/>
          <w:sz w:val="28"/>
          <w:szCs w:val="28"/>
          <w:lang w:eastAsia="uk-UA"/>
        </w:rPr>
        <w:t xml:space="preserve"> з одночасним переданням документів та матеріалів, що були підставою для їх вилучення, прийняття на зберігання. </w:t>
      </w:r>
    </w:p>
    <w:p w:rsidR="000120EC" w:rsidRPr="00CA17CF" w:rsidRDefault="000120EC" w:rsidP="000120EC">
      <w:pPr>
        <w:spacing w:after="0" w:line="240" w:lineRule="auto"/>
        <w:ind w:firstLine="567"/>
        <w:jc w:val="both"/>
        <w:rPr>
          <w:rFonts w:ascii="Times New Roman" w:eastAsiaTheme="minorEastAsia" w:hAnsi="Times New Roman" w:cs="Times New Roman"/>
          <w:sz w:val="28"/>
          <w:szCs w:val="28"/>
          <w:lang w:eastAsia="uk-UA"/>
        </w:rPr>
      </w:pPr>
    </w:p>
    <w:p w:rsidR="000120EC" w:rsidRPr="00CA17CF" w:rsidRDefault="000120EC" w:rsidP="000120EC">
      <w:pPr>
        <w:spacing w:after="0" w:line="240" w:lineRule="auto"/>
        <w:jc w:val="center"/>
        <w:rPr>
          <w:rFonts w:ascii="Times New Roman" w:eastAsia="Times New Roman" w:hAnsi="Times New Roman" w:cs="Times New Roman"/>
          <w:b/>
          <w:sz w:val="28"/>
          <w:szCs w:val="28"/>
        </w:rPr>
      </w:pPr>
      <w:r w:rsidRPr="00CA17CF">
        <w:rPr>
          <w:rFonts w:ascii="Times New Roman" w:eastAsia="Times New Roman" w:hAnsi="Times New Roman" w:cs="Times New Roman"/>
          <w:b/>
          <w:sz w:val="28"/>
          <w:szCs w:val="28"/>
        </w:rPr>
        <w:t>ІІ. Облік та зберігання валютних цінностей (крім банківських металів)</w:t>
      </w:r>
    </w:p>
    <w:p w:rsidR="000120EC" w:rsidRPr="00CA17CF" w:rsidRDefault="000120EC" w:rsidP="000120EC">
      <w:pPr>
        <w:spacing w:after="0" w:line="240" w:lineRule="auto"/>
        <w:ind w:firstLine="567"/>
        <w:jc w:val="center"/>
        <w:rPr>
          <w:rFonts w:ascii="Times New Roman" w:eastAsia="Times New Roman" w:hAnsi="Times New Roman" w:cs="Times New Roman"/>
          <w:sz w:val="28"/>
          <w:szCs w:val="28"/>
        </w:rPr>
      </w:pP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1. Національна валюта (гривня), іноземна валюта всіх груп за Класифікатором іноземних валют та банківських металів, затвердженим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(далі – Класифікатор), яка вилучена в юридичних і фізичних осіб розпорядниками валютних цінностей (крім банківських металів) за порушення законодавства до прийняття судового рішення чи іншого рішення про перехід у власність держави або повернення власнику, а також прийнята митними </w:t>
      </w:r>
      <w:r w:rsidR="00391E0B">
        <w:rPr>
          <w:rFonts w:ascii="Times New Roman" w:eastAsia="Times New Roman" w:hAnsi="Times New Roman" w:cs="Times New Roman"/>
          <w:sz w:val="28"/>
          <w:szCs w:val="28"/>
        </w:rPr>
        <w:t xml:space="preserve">органами </w:t>
      </w:r>
      <w:r w:rsidRPr="00CA17CF">
        <w:rPr>
          <w:rFonts w:ascii="Times New Roman" w:eastAsia="Times New Roman" w:hAnsi="Times New Roman" w:cs="Times New Roman"/>
          <w:sz w:val="28"/>
          <w:szCs w:val="28"/>
        </w:rPr>
        <w:t xml:space="preserve">на зберігання у випадках, передбачених законодавством, виявлена будь-якими органами як безхазяйна, знахідка, спадкова, подарована державі, у п’ятиденний строк передається розпорядниками валютних цінностей (крім банківських металів) (інкасується відповідними службами, що займаються перевезенням валютних цінностей) до уповноважених банків на зберігання за </w:t>
      </w:r>
      <w:r w:rsidRPr="00CA17CF">
        <w:rPr>
          <w:rFonts w:ascii="Times New Roman" w:eastAsia="Times New Roman" w:hAnsi="Times New Roman" w:cs="Times New Roman"/>
          <w:sz w:val="28"/>
          <w:szCs w:val="28"/>
        </w:rPr>
        <w:lastRenderedPageBreak/>
        <w:t>наявності договору розпорядника валютних цінностей (крім банківських металів) з уповноваженим банком.</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Розпорядники валютних цінностей (крім банківських металів) визначають уповноважений банк з переліку банків, визначених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року № 1231.</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Уповноваженим банком для митних органів є банк, вибраний на конкурсних засадах відповідно до Порядку проведення конкурсу з визначення уповноваженого банку на здійснення розрахунків з державним бюджетом за митними платежами, затвердженого наказом Міністерства фінансів України        від 29 вересня 2014 року № 984, зареєстрованим у Міністерстві юстиції України 26 листопада 2014 року за № 1514/26291.</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Передання (зарахування на рахунок, відкритий на ім’я розпорядника валютних цінностей (крім банківських металів)) валютних цінностей (крім банківських металів) здійснюється на підставі укладених між розпорядником валютних цінностей (крім банківських металів) та уповноваженим банком відповідних договорів.</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p>
    <w:p w:rsidR="000120EC" w:rsidRPr="000120EC" w:rsidRDefault="000120EC" w:rsidP="000120EC">
      <w:pPr>
        <w:spacing w:after="0" w:line="240" w:lineRule="auto"/>
        <w:ind w:firstLine="567"/>
        <w:jc w:val="both"/>
        <w:rPr>
          <w:rFonts w:ascii="Times New Roman" w:eastAsia="Times New Roman" w:hAnsi="Times New Roman" w:cs="Times New Roman"/>
          <w:b/>
          <w:sz w:val="28"/>
          <w:szCs w:val="28"/>
        </w:rPr>
      </w:pPr>
      <w:r w:rsidRPr="006918B6">
        <w:rPr>
          <w:rFonts w:ascii="Times New Roman" w:eastAsia="Times New Roman" w:hAnsi="Times New Roman" w:cs="Times New Roman"/>
          <w:sz w:val="28"/>
          <w:szCs w:val="28"/>
        </w:rPr>
        <w:t>2. Розпорядники валютних</w:t>
      </w:r>
      <w:r w:rsidRPr="00CA17CF">
        <w:rPr>
          <w:rFonts w:ascii="Times New Roman" w:eastAsia="Times New Roman" w:hAnsi="Times New Roman" w:cs="Times New Roman"/>
          <w:sz w:val="28"/>
          <w:szCs w:val="28"/>
        </w:rPr>
        <w:t xml:space="preserve"> цінностей (крім банківських металів) передають зазначені у пункті 1 цього розділу валютні цінності (крім банківських металів) до уповноваженого банку, з яким укладено відповідний договір, на підставі документів, що підтверджують факт вилучення або прийняття на зберігання, листа із зазначенням найменування валютних цінностей (крім банківських металів) та суми, яка здається</w:t>
      </w:r>
      <w:r w:rsidRPr="000120EC">
        <w:rPr>
          <w:rFonts w:ascii="Times New Roman" w:eastAsia="Times New Roman" w:hAnsi="Times New Roman" w:cs="Times New Roman"/>
          <w:sz w:val="28"/>
          <w:szCs w:val="28"/>
        </w:rPr>
        <w:t>, а у випадках, визначених абзацом третім цього пункту, – із зазначенням номіналу, кількості банкнот, номерів банкнот.</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Національна валюта (гривня) у готівковій формі та іноземна валюта у готівковій формі, в якій відкрито рахунки на ім’я Казначейства в уповноважених банках, передаються уповноваженому банку на підставі договору банківського рахунку відповідно до нормативно-правових актів щодо здійснення касових операцій у банках України та обліковуються відповідно до нормативно-правових актів Національного банку України з питань бухгалтерського обліку в банках України за відповідним балансовим рахунком Плану рахунків бухгалтерського обліку банків України, затвердженого постановою Правління Національного банку України від 11 вересня 2017 року № 89.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Іноземна валюта у готівковій формі, в якій не відкрито рахунки на ім’я Казначейства в уповноважених банках, передається уповноваженому банку на підставі договору зберігання цінностей у банку, що укладається розпорядником валютних цінностей (крім банківських металів) з уповноваженим банком, відповідно до нормативно-правових актів Національного банку України, які регулюють здійснення касових операцій у банках України. Така іноземна валюта має бути належним чином упакована та опечатана у пакети в установленому </w:t>
      </w:r>
      <w:r w:rsidRPr="00CA17CF">
        <w:rPr>
          <w:rFonts w:ascii="Times New Roman" w:eastAsia="Times New Roman" w:hAnsi="Times New Roman" w:cs="Times New Roman"/>
          <w:sz w:val="28"/>
          <w:szCs w:val="28"/>
        </w:rPr>
        <w:lastRenderedPageBreak/>
        <w:t xml:space="preserve">порядку. Відповідні пакети обліковуються уповноваженим банком згідно з нормативно-правовими актами Національного банку України з питань бухгалтерського обліку в банках України за позабалансовими рахунками банку. </w:t>
      </w:r>
    </w:p>
    <w:p w:rsidR="000120EC" w:rsidRPr="008535C8"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Пакети з валютними цінностями, що належним чином упаковані та опечатані в установленому порядку, обліковуються розпорядниками валютних цінностей на позабалансовому рахунку 02 «Активи на відповідальному </w:t>
      </w:r>
      <w:r w:rsidRPr="008535C8">
        <w:rPr>
          <w:rFonts w:ascii="Times New Roman" w:eastAsia="Times New Roman" w:hAnsi="Times New Roman" w:cs="Times New Roman"/>
          <w:sz w:val="28"/>
          <w:szCs w:val="28"/>
        </w:rPr>
        <w:t>зберіганні».</w:t>
      </w:r>
    </w:p>
    <w:p w:rsidR="000120EC" w:rsidRPr="000120EC"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Відс</w:t>
      </w:r>
      <w:r>
        <w:rPr>
          <w:rFonts w:ascii="Times New Roman" w:eastAsia="Times New Roman" w:hAnsi="Times New Roman" w:cs="Times New Roman"/>
          <w:sz w:val="28"/>
          <w:szCs w:val="28"/>
        </w:rPr>
        <w:t xml:space="preserve">отки, нараховані за рахунками, </w:t>
      </w:r>
      <w:r w:rsidRPr="000120EC">
        <w:rPr>
          <w:rFonts w:ascii="Times New Roman" w:eastAsia="Times New Roman" w:hAnsi="Times New Roman" w:cs="Times New Roman"/>
          <w:sz w:val="28"/>
          <w:szCs w:val="28"/>
        </w:rPr>
        <w:t>спрямовуються розпорядником валютних цінностей (крім банківських металів) шляхом надання доручення уповноваженому банку до державного бюджету у строки та порядку, що встановлені договором банківського рахунку.</w:t>
      </w:r>
    </w:p>
    <w:p w:rsidR="000120EC" w:rsidRPr="00CA17CF" w:rsidRDefault="000120EC" w:rsidP="000120EC">
      <w:pPr>
        <w:spacing w:after="0" w:line="240" w:lineRule="auto"/>
        <w:ind w:firstLine="567"/>
        <w:rPr>
          <w:rFonts w:ascii="Times New Roman" w:eastAsia="Times New Roman" w:hAnsi="Times New Roman" w:cs="Times New Roman"/>
          <w:sz w:val="28"/>
          <w:szCs w:val="28"/>
        </w:rPr>
      </w:pPr>
    </w:p>
    <w:p w:rsidR="000120EC" w:rsidRPr="00CA17CF" w:rsidRDefault="000120EC" w:rsidP="000120EC">
      <w:pPr>
        <w:spacing w:after="0" w:line="240" w:lineRule="auto"/>
        <w:jc w:val="center"/>
        <w:rPr>
          <w:rFonts w:ascii="Times New Roman" w:eastAsia="Times New Roman" w:hAnsi="Times New Roman" w:cs="Times New Roman"/>
          <w:b/>
          <w:sz w:val="28"/>
          <w:szCs w:val="28"/>
        </w:rPr>
      </w:pPr>
      <w:r w:rsidRPr="002663B4">
        <w:rPr>
          <w:rFonts w:ascii="Times New Roman" w:eastAsia="Times New Roman" w:hAnsi="Times New Roman" w:cs="Times New Roman"/>
          <w:b/>
          <w:sz w:val="28"/>
          <w:szCs w:val="28"/>
        </w:rPr>
        <w:t>ІІІ. Розпорядження</w:t>
      </w:r>
      <w:r w:rsidRPr="00CA17CF">
        <w:rPr>
          <w:rFonts w:ascii="Times New Roman" w:eastAsia="Times New Roman" w:hAnsi="Times New Roman" w:cs="Times New Roman"/>
          <w:b/>
          <w:sz w:val="28"/>
          <w:szCs w:val="28"/>
        </w:rPr>
        <w:t xml:space="preserve"> валютними цінностями (крім банківських металів), </w:t>
      </w:r>
    </w:p>
    <w:p w:rsidR="000120EC" w:rsidRPr="00CA17CF" w:rsidRDefault="000120EC" w:rsidP="000120EC">
      <w:pPr>
        <w:spacing w:after="0" w:line="240" w:lineRule="auto"/>
        <w:jc w:val="center"/>
        <w:rPr>
          <w:rFonts w:ascii="Times New Roman" w:eastAsia="Times New Roman" w:hAnsi="Times New Roman" w:cs="Times New Roman"/>
          <w:b/>
          <w:sz w:val="28"/>
          <w:szCs w:val="28"/>
        </w:rPr>
      </w:pPr>
      <w:r w:rsidRPr="00CA17CF">
        <w:rPr>
          <w:rFonts w:ascii="Times New Roman" w:eastAsia="Times New Roman" w:hAnsi="Times New Roman" w:cs="Times New Roman"/>
          <w:b/>
          <w:sz w:val="28"/>
          <w:szCs w:val="28"/>
        </w:rPr>
        <w:t>що перейшли у власність держави</w:t>
      </w:r>
    </w:p>
    <w:p w:rsidR="000120EC" w:rsidRPr="00CA17CF" w:rsidRDefault="000120EC" w:rsidP="000120EC">
      <w:pPr>
        <w:spacing w:after="0" w:line="240" w:lineRule="auto"/>
        <w:ind w:firstLine="567"/>
        <w:jc w:val="center"/>
        <w:rPr>
          <w:rFonts w:ascii="Times New Roman" w:eastAsia="Times New Roman" w:hAnsi="Times New Roman" w:cs="Times New Roman"/>
          <w:sz w:val="28"/>
          <w:szCs w:val="28"/>
        </w:rPr>
      </w:pP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1. Протягом десяти робочих днів після отримання рішення суду</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про перехід валютних цінностей (крім банківських металів) у власність держави, що набрало законної сили, або відмови власника валютних цінностей (крім банківських металів) на користь держави, закінчення строку зберігання валютних цінностей (крім банківських металів), у тому числі тих, що зберігаються на відповідних рахунках, відкритих на ім’я розпорядників валютних цінностей (крім банківських металів) в уповноважених банках протягом 1095 днів, та які за рішенням суду підлягають поверненню власнику, а власник не звернувся за ними протягом установлених Митним кодексом України строків:</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національна валюта (гривня), що обліковується на рахунках, відкритих на ім’я розпорядників валютних цінностей (крім банківських металів) в установах уповноважених банків, перераховується розпорядником валютних цінностей (крім банківських металів) на відповідні рахунки з обліку доходів державного бюджету, відкриті в Казначействі;</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іноземна валюта, що обліковується на рахунках, відкритих на ім’я розпорядників валютних цінностей (крім банківських металів) в установах уповноважених банків, перераховується розпорядником валютних цінностей (крім банківських металів) на</w:t>
      </w:r>
      <w:r w:rsidRPr="00CA17CF">
        <w:rPr>
          <w:rFonts w:ascii="Times New Roman" w:eastAsia="Times New Roman" w:hAnsi="Times New Roman" w:cs="Times New Roman"/>
          <w:b/>
          <w:sz w:val="28"/>
          <w:szCs w:val="28"/>
        </w:rPr>
        <w:t xml:space="preserve"> </w:t>
      </w:r>
      <w:r w:rsidRPr="00CA17CF">
        <w:rPr>
          <w:rFonts w:ascii="Times New Roman" w:eastAsia="Times New Roman" w:hAnsi="Times New Roman" w:cs="Times New Roman"/>
          <w:sz w:val="28"/>
          <w:szCs w:val="28"/>
        </w:rPr>
        <w:t>рахунки в іноземній валюті, відкриті на ім’я Казначейства в уповноважених банках;</w:t>
      </w:r>
    </w:p>
    <w:p w:rsidR="000120EC"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іноземна валюта у готівковій формі, що обліковується на позабалансових рахунках уповноваженого банку, продається </w:t>
      </w:r>
      <w:r w:rsidRPr="000120EC">
        <w:rPr>
          <w:rFonts w:ascii="Times New Roman" w:eastAsia="Times New Roman" w:hAnsi="Times New Roman" w:cs="Times New Roman"/>
          <w:sz w:val="28"/>
          <w:szCs w:val="28"/>
        </w:rPr>
        <w:t xml:space="preserve">розпорядником валютних цінностей (крім банківських металів) шляхом надання доручення уповноваженому банку </w:t>
      </w:r>
      <w:r w:rsidRPr="00CA17CF">
        <w:rPr>
          <w:rFonts w:ascii="Times New Roman" w:eastAsia="Times New Roman" w:hAnsi="Times New Roman" w:cs="Times New Roman"/>
          <w:sz w:val="28"/>
          <w:szCs w:val="28"/>
        </w:rPr>
        <w:t>через мережу пунктів обміну іноземної валюти уповноваженого банку або через касу уповноваженого банку чи його відокремленого підрозділу з наданням уповноваженому банку не пізніше наступного банківського дня після продажу іноземної валюти доручення на за</w:t>
      </w:r>
      <w:r>
        <w:rPr>
          <w:rFonts w:ascii="Times New Roman" w:eastAsia="Times New Roman" w:hAnsi="Times New Roman" w:cs="Times New Roman"/>
          <w:sz w:val="28"/>
          <w:szCs w:val="28"/>
        </w:rPr>
        <w:t xml:space="preserve">рахування гривневого </w:t>
      </w:r>
      <w:r w:rsidRPr="008535C8">
        <w:rPr>
          <w:rFonts w:ascii="Times New Roman" w:eastAsia="Times New Roman" w:hAnsi="Times New Roman" w:cs="Times New Roman"/>
          <w:sz w:val="28"/>
          <w:szCs w:val="28"/>
        </w:rPr>
        <w:t xml:space="preserve">еквівалента від продажу </w:t>
      </w:r>
      <w:r w:rsidRPr="00CA17CF">
        <w:rPr>
          <w:rFonts w:ascii="Times New Roman" w:eastAsia="Times New Roman" w:hAnsi="Times New Roman" w:cs="Times New Roman"/>
          <w:sz w:val="28"/>
          <w:szCs w:val="28"/>
        </w:rPr>
        <w:t>іноземної валюти на відповідні рахунки з обліку доходів державного бюджету, відкриті в Казначействі.</w:t>
      </w:r>
      <w:r w:rsidRPr="000120EC">
        <w:rPr>
          <w:rFonts w:ascii="Times New Roman" w:eastAsia="Times New Roman" w:hAnsi="Times New Roman" w:cs="Times New Roman"/>
          <w:sz w:val="28"/>
          <w:szCs w:val="28"/>
        </w:rPr>
        <w:t xml:space="preserve"> Порядок </w:t>
      </w:r>
      <w:r w:rsidRPr="000120EC">
        <w:rPr>
          <w:rFonts w:ascii="Times New Roman" w:eastAsia="Times New Roman" w:hAnsi="Times New Roman" w:cs="Times New Roman"/>
          <w:sz w:val="28"/>
          <w:szCs w:val="28"/>
        </w:rPr>
        <w:lastRenderedPageBreak/>
        <w:t xml:space="preserve">та спосіб надання доручення визначається у договорі між розпорядником валютних цінностей (крім банківських металів) та уповноваженим банком. </w:t>
      </w:r>
      <w:r w:rsidRPr="00CA17CF">
        <w:rPr>
          <w:rFonts w:ascii="Times New Roman" w:eastAsia="Times New Roman" w:hAnsi="Times New Roman" w:cs="Times New Roman"/>
          <w:sz w:val="28"/>
          <w:szCs w:val="28"/>
        </w:rPr>
        <w:t>У разі якщо це передбачено договором з уповноваженим банком, іноземна валюта у готівковій формі, що обліковується на позабалансових рахунках банку, вивозиться уповноваженим банком до іноземного банку та обмінюється на іноземну валюту, в якій відкрито рахунки на ім’я Казначейства в уповноважених банках, із подальшим зарахуванням розпорядником валютних цінностей (крім банківських металів) такої іноземної валюти від обміну на відповідні рахунки в іноземній валюті, відкриті на ім’я Казначейства в уповноважених банках</w:t>
      </w:r>
      <w:r>
        <w:rPr>
          <w:rFonts w:ascii="Times New Roman" w:eastAsia="Times New Roman" w:hAnsi="Times New Roman" w:cs="Times New Roman"/>
          <w:sz w:val="28"/>
          <w:szCs w:val="28"/>
        </w:rPr>
        <w:t>.</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9F4967">
        <w:rPr>
          <w:rFonts w:ascii="Times New Roman" w:eastAsia="Times New Roman" w:hAnsi="Times New Roman" w:cs="Times New Roman"/>
          <w:sz w:val="28"/>
          <w:szCs w:val="28"/>
        </w:rPr>
        <w:t>Розпорядник</w:t>
      </w:r>
      <w:r w:rsidRPr="00CA17CF">
        <w:rPr>
          <w:rFonts w:ascii="Times New Roman" w:eastAsia="Times New Roman" w:hAnsi="Times New Roman" w:cs="Times New Roman"/>
          <w:sz w:val="28"/>
          <w:szCs w:val="28"/>
        </w:rPr>
        <w:t xml:space="preserve"> валютних цінностей (крім банківських металів) на підставі та в порядку, встановленому договором з уповноваженим банком, не пізніше наступного робочого дня з дня перерахування до державного бюджету коштів отримує в уповноваженому банку підтвердні документи, що підтверджують відповідну банківську операцію.</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0120EC">
        <w:rPr>
          <w:rFonts w:ascii="Times New Roman" w:eastAsia="Times New Roman" w:hAnsi="Times New Roman" w:cs="Times New Roman"/>
          <w:sz w:val="28"/>
          <w:szCs w:val="28"/>
        </w:rPr>
        <w:t>Розпорядник валютних цінностей (крім банківських металів)</w:t>
      </w:r>
      <w:r w:rsidRPr="00176E2E">
        <w:rPr>
          <w:rFonts w:ascii="Times New Roman" w:eastAsia="Times New Roman" w:hAnsi="Times New Roman" w:cs="Times New Roman"/>
          <w:color w:val="FF0000"/>
          <w:sz w:val="28"/>
          <w:szCs w:val="28"/>
        </w:rPr>
        <w:t xml:space="preserve"> </w:t>
      </w:r>
      <w:r w:rsidRPr="00CA17CF">
        <w:rPr>
          <w:rFonts w:ascii="Times New Roman" w:eastAsia="Times New Roman" w:hAnsi="Times New Roman" w:cs="Times New Roman"/>
          <w:sz w:val="28"/>
          <w:szCs w:val="28"/>
        </w:rPr>
        <w:t>здійснює продаж іноземної валюти у готівковій формі, що обліковується на позабалансових рахунках уповноваженого банку, якщо курс продажу цієї валюти у пункті обміну іноземних валют уповноваженого банку або в касі уповноваженого банку чи його відокремленого підрозділу відхиляється від офіційного курсу гривні до такої валюти, встановленого Національним банком України, не більш ніж на 15 відсотків за всіма іншими видами валют групи 1 за Класифікатором і на 20 відсотків за всіма іншими видами валют груп 2, 3.</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Якщо іноземна валюта у готівковій формі, що обліковується на позабалансових рахунках банку, не була реалізована </w:t>
      </w:r>
      <w:r w:rsidRPr="000120EC">
        <w:rPr>
          <w:rFonts w:ascii="Times New Roman" w:eastAsia="Times New Roman" w:hAnsi="Times New Roman" w:cs="Times New Roman"/>
          <w:sz w:val="28"/>
          <w:szCs w:val="28"/>
        </w:rPr>
        <w:t>розпорядником валютних цінностей (крім банківських металів)</w:t>
      </w:r>
      <w:r w:rsidRPr="00CA17CF">
        <w:rPr>
          <w:rFonts w:ascii="Times New Roman" w:eastAsia="Times New Roman" w:hAnsi="Times New Roman" w:cs="Times New Roman"/>
          <w:sz w:val="28"/>
          <w:szCs w:val="28"/>
        </w:rPr>
        <w:t xml:space="preserve"> протягом двох місяців, продаж цієї валюти може здійснюватися тоді, коли курс продажу в пункті обміну іноземних валют уповноваженого банку або касі уповноваженого банку чи його відокремленого підрозділу відхиляється від офіційного курсу гривні до такої валюти, встановленого Національним банком України, не більш ніж на 30</w:t>
      </w:r>
      <w:r w:rsidRPr="00CA17CF">
        <w:rPr>
          <w:rFonts w:ascii="Times New Roman" w:eastAsia="Times New Roman" w:hAnsi="Times New Roman" w:cs="Times New Roman"/>
          <w:sz w:val="28"/>
          <w:szCs w:val="28"/>
          <w:lang w:val="en-US"/>
        </w:rPr>
        <w:t> </w:t>
      </w:r>
      <w:r w:rsidRPr="00CA17CF">
        <w:rPr>
          <w:rFonts w:ascii="Times New Roman" w:eastAsia="Times New Roman" w:hAnsi="Times New Roman" w:cs="Times New Roman"/>
          <w:sz w:val="28"/>
          <w:szCs w:val="28"/>
        </w:rPr>
        <w:t>відсотків.</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p>
    <w:p w:rsidR="00921A4E"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2. Банкноти іноземної валюти з ознаками зношення / пошкодження, вилучені з обігу, передаються розпорядником валютних цінностей (крім банківських металів) до уповноваженого банку на інкасо відповідно до договору, укладеного між розпорядником валютних цінностей (крім банківських металів) та уповноваженим банком</w:t>
      </w:r>
      <w:r w:rsidR="00921A4E">
        <w:rPr>
          <w:rFonts w:ascii="Times New Roman" w:eastAsia="Times New Roman" w:hAnsi="Times New Roman" w:cs="Times New Roman"/>
          <w:sz w:val="28"/>
          <w:szCs w:val="28"/>
        </w:rPr>
        <w:t>.</w:t>
      </w:r>
    </w:p>
    <w:p w:rsidR="008D4586" w:rsidRPr="008D4586" w:rsidRDefault="000120EC" w:rsidP="000120EC">
      <w:pPr>
        <w:spacing w:after="0" w:line="240" w:lineRule="auto"/>
        <w:ind w:firstLine="567"/>
        <w:jc w:val="both"/>
        <w:rPr>
          <w:rFonts w:ascii="Times New Roman" w:eastAsia="Times New Roman" w:hAnsi="Times New Roman" w:cs="Times New Roman"/>
          <w:b/>
          <w:sz w:val="28"/>
          <w:szCs w:val="28"/>
        </w:rPr>
      </w:pPr>
      <w:r w:rsidRPr="00CA17CF">
        <w:rPr>
          <w:rFonts w:ascii="Times New Roman" w:eastAsia="Times New Roman" w:hAnsi="Times New Roman" w:cs="Times New Roman"/>
          <w:sz w:val="28"/>
          <w:szCs w:val="28"/>
        </w:rPr>
        <w:t xml:space="preserve">Після отримання коштів від операції здавання на інкасо </w:t>
      </w:r>
      <w:r w:rsidRPr="00921A4E">
        <w:rPr>
          <w:rFonts w:ascii="Times New Roman" w:eastAsia="Times New Roman" w:hAnsi="Times New Roman" w:cs="Times New Roman"/>
          <w:sz w:val="28"/>
          <w:szCs w:val="28"/>
        </w:rPr>
        <w:t>розпорядник валютних цінностей (крім банківських металів)</w:t>
      </w:r>
      <w:r w:rsidR="004D3FA0">
        <w:rPr>
          <w:rFonts w:ascii="Times New Roman" w:eastAsia="Times New Roman" w:hAnsi="Times New Roman" w:cs="Times New Roman"/>
          <w:sz w:val="28"/>
          <w:szCs w:val="28"/>
          <w:lang w:val="en-US"/>
        </w:rPr>
        <w:t xml:space="preserve"> </w:t>
      </w:r>
      <w:r w:rsidRPr="00CA17CF">
        <w:rPr>
          <w:rFonts w:ascii="Times New Roman" w:eastAsia="Times New Roman" w:hAnsi="Times New Roman" w:cs="Times New Roman"/>
          <w:sz w:val="28"/>
          <w:szCs w:val="28"/>
        </w:rPr>
        <w:t>забезпечує зарахування отриманих коштів до державного бюджету.</w:t>
      </w:r>
    </w:p>
    <w:p w:rsidR="000120EC" w:rsidRPr="00176E2E"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У разі неможливості зарахування отриманих від іноземних банків сум відшкодування на рахунки в іноземній валюті, відкриті на ім’я Казначейства в уповноважених банках, у зв’язку з відсутністю у нього рахунків у відповідних іноземних валютах</w:t>
      </w:r>
      <w:r w:rsidRPr="008D4586">
        <w:rPr>
          <w:rFonts w:ascii="Times New Roman" w:eastAsia="Times New Roman" w:hAnsi="Times New Roman" w:cs="Times New Roman"/>
          <w:sz w:val="28"/>
          <w:szCs w:val="28"/>
        </w:rPr>
        <w:t>,</w:t>
      </w:r>
      <w:r w:rsidRPr="00CA17CF">
        <w:rPr>
          <w:rFonts w:ascii="Times New Roman" w:eastAsia="Times New Roman" w:hAnsi="Times New Roman" w:cs="Times New Roman"/>
          <w:sz w:val="28"/>
          <w:szCs w:val="28"/>
        </w:rPr>
        <w:t xml:space="preserve"> відшкодована іноземна валюта продається розпорядником валютних цінностей (крім банківських металів) за гривні, які перераховуються </w:t>
      </w:r>
      <w:r w:rsidRPr="00CA17CF">
        <w:rPr>
          <w:rFonts w:ascii="Times New Roman" w:eastAsia="Times New Roman" w:hAnsi="Times New Roman" w:cs="Times New Roman"/>
          <w:sz w:val="28"/>
          <w:szCs w:val="28"/>
        </w:rPr>
        <w:lastRenderedPageBreak/>
        <w:t>ним на відповідні рахунки з обліку доходів державного бюджету, відкриті в Казначействі</w:t>
      </w:r>
      <w:r w:rsidR="008D45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0120EC" w:rsidRPr="00CA17CF" w:rsidRDefault="000120EC" w:rsidP="000120EC">
      <w:pPr>
        <w:tabs>
          <w:tab w:val="left" w:pos="7088"/>
        </w:tabs>
        <w:spacing w:after="0" w:line="240" w:lineRule="auto"/>
        <w:ind w:firstLine="567"/>
        <w:jc w:val="both"/>
        <w:outlineLvl w:val="1"/>
        <w:rPr>
          <w:rFonts w:ascii="Times New Roman" w:eastAsia="Times New Roman" w:hAnsi="Times New Roman" w:cs="Times New Roman"/>
          <w:sz w:val="28"/>
          <w:szCs w:val="28"/>
        </w:rPr>
      </w:pP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3. Якщо іноземна валюта у готівковій формі не може бути реалізована </w:t>
      </w:r>
      <w:r w:rsidRPr="008D4586">
        <w:rPr>
          <w:rFonts w:ascii="Times New Roman" w:eastAsia="Times New Roman" w:hAnsi="Times New Roman" w:cs="Times New Roman"/>
          <w:sz w:val="28"/>
          <w:szCs w:val="28"/>
        </w:rPr>
        <w:t xml:space="preserve">розпорядником валютних цінностей (крім банківських металів) </w:t>
      </w:r>
      <w:r w:rsidRPr="00CA17CF">
        <w:rPr>
          <w:rFonts w:ascii="Times New Roman" w:eastAsia="Times New Roman" w:hAnsi="Times New Roman" w:cs="Times New Roman"/>
          <w:sz w:val="28"/>
          <w:szCs w:val="28"/>
        </w:rPr>
        <w:t xml:space="preserve">через пункти обміну іноземних валют уповноваженого банку чи касу уповноваженого банку або його відокремленого підрозділу протягом шести місяців або якщо банк письмово повідомив розпорядника валютних цінностей (крім банківських металів) про відсутність можливості вивезти її до іноземних банків, то розпорядник валютних цінностей (крім банківських металів) письмово інформує про це </w:t>
      </w:r>
      <w:r w:rsidRPr="008D4586">
        <w:rPr>
          <w:rFonts w:ascii="Times New Roman" w:eastAsia="Times New Roman" w:hAnsi="Times New Roman" w:cs="Times New Roman"/>
          <w:sz w:val="28"/>
          <w:szCs w:val="28"/>
        </w:rPr>
        <w:t>комісію, яка утворюється розпорядником валютних цінностей (крім банківських металів) відповідно до пункту 7 Порядку обліку, зберігання, оцінки конфіскованого та іншого майна, що переходить у власність держави, і розпорядження ним, затвердженого постановою Кабінету Міністрів України від 25 серпня 1998 року № 1340 (далі – Комісія)</w:t>
      </w:r>
      <w:r w:rsidRPr="00CA17CF">
        <w:rPr>
          <w:rFonts w:ascii="Times New Roman" w:eastAsia="Times New Roman" w:hAnsi="Times New Roman" w:cs="Times New Roman"/>
          <w:sz w:val="28"/>
          <w:szCs w:val="28"/>
        </w:rPr>
        <w:t xml:space="preserve"> (з додаванням копії відповідного повідомлення банку), для подальшого прийняття рішення щодо неможливості надходження цієї іноземної валюти до державного бюджету.</w:t>
      </w:r>
    </w:p>
    <w:p w:rsidR="000120EC" w:rsidRPr="006A2595"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Вилучені з обігу іноземні банкноти та/або монети груп 1–3 за Класифікатором, що не підлягають обміну в країні-емітенті </w:t>
      </w:r>
      <w:r w:rsidRPr="00CA17CF">
        <w:rPr>
          <w:rFonts w:ascii="Times New Roman" w:eastAsia="Times New Roman" w:hAnsi="Times New Roman" w:cs="Times New Roman"/>
          <w:sz w:val="28"/>
          <w:szCs w:val="28"/>
        </w:rPr>
        <w:br/>
        <w:t>(далі – банкноти та/або монети, які визнані неплатіжними), за рішенням Комісії  можуть бути запропоновані розпорядником валютних цінностей (крім банківських металів) до передавання Національному банку України до Музею грошей Національного банку України</w:t>
      </w:r>
      <w:r w:rsidRPr="006A2595">
        <w:rPr>
          <w:rFonts w:ascii="Times New Roman" w:eastAsia="Times New Roman" w:hAnsi="Times New Roman" w:cs="Times New Roman"/>
          <w:sz w:val="28"/>
          <w:szCs w:val="28"/>
        </w:rPr>
        <w:t>.</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Розпорядник валютних цінностей (крім банківських металів) надсилає Національному банку України лист з пропозицією прийняти банкноти та/або монети, які визнані неплатіжними,</w:t>
      </w:r>
      <w:r w:rsidRPr="00CA17CF">
        <w:rPr>
          <w:rFonts w:ascii="Times New Roman" w:eastAsia="Times New Roman" w:hAnsi="Times New Roman" w:cs="Times New Roman"/>
          <w:color w:val="FF0000"/>
          <w:sz w:val="28"/>
          <w:szCs w:val="28"/>
        </w:rPr>
        <w:t xml:space="preserve"> </w:t>
      </w:r>
      <w:r w:rsidRPr="00CA17CF">
        <w:rPr>
          <w:rFonts w:ascii="Times New Roman" w:eastAsia="Times New Roman" w:hAnsi="Times New Roman" w:cs="Times New Roman"/>
          <w:sz w:val="28"/>
          <w:szCs w:val="28"/>
        </w:rPr>
        <w:t>для поповнення колекції експонатів Музею грошей Національного банку України.</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До листа додається Опис банкнот та/або монет, які визнані неплатіжними та пропонуються для передавання на безоплатній основі для поповнення колекції експонатів Музею грошей Національного банку України (додаток).</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У разі отримання письмової згоди Національного банку України прийняти банкноти та/або монети, які визнані неплатіжними та </w:t>
      </w:r>
      <w:r w:rsidRPr="00CA17CF">
        <w:rPr>
          <w:rFonts w:ascii="Times New Roman" w:eastAsia="Times New Roman" w:hAnsi="Times New Roman" w:cs="Times New Roman"/>
          <w:color w:val="000000"/>
          <w:sz w:val="28"/>
          <w:szCs w:val="28"/>
        </w:rPr>
        <w:t>пропонуються для передавання</w:t>
      </w:r>
      <w:r w:rsidRPr="00CA17CF">
        <w:rPr>
          <w:rFonts w:ascii="Times New Roman" w:eastAsia="Times New Roman" w:hAnsi="Times New Roman" w:cs="Times New Roman"/>
          <w:sz w:val="28"/>
          <w:szCs w:val="28"/>
        </w:rPr>
        <w:t xml:space="preserve"> для поповнення колекції експонатів Музею грошей Національного банку України, вони передаються через місцеві підрозділи Державного підприємства спеціального зв’язку в опечатаних посилках разом із супровідним листом, до якого додаються такі документи:</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а) завірені належним чином копії рішення суду щодо конфіскації банкнот та/або монет, які визнані неплатіжними, які передаються, та інші первинні документи, які є підставою для передачі їх на користь держави;</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б) витяг з протоколу засідання Комісії;</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в) копія акта опису, оцінки та передачі майна (якщо така оцінка здійснювалася);</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lastRenderedPageBreak/>
        <w:t xml:space="preserve">г) </w:t>
      </w:r>
      <w:r w:rsidRPr="00EF5FD4">
        <w:rPr>
          <w:rFonts w:ascii="Times New Roman" w:eastAsia="Times New Roman" w:hAnsi="Times New Roman" w:cs="Times New Roman"/>
          <w:sz w:val="28"/>
          <w:szCs w:val="28"/>
        </w:rPr>
        <w:t>копія</w:t>
      </w:r>
      <w:r w:rsidRPr="00CA17CF">
        <w:rPr>
          <w:rFonts w:ascii="Times New Roman" w:eastAsia="Times New Roman" w:hAnsi="Times New Roman" w:cs="Times New Roman"/>
          <w:sz w:val="28"/>
          <w:szCs w:val="28"/>
        </w:rPr>
        <w:t xml:space="preserve"> опису банкнот та/або монет, які визнані неплатіжними та підлягають передачі на безоплатній основі для поповнення колекції експонатів Музею грошей Національного банку України згідно з абзацом четвертим цього пункту;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8535C8">
        <w:rPr>
          <w:rFonts w:ascii="Times New Roman" w:eastAsia="Times New Roman" w:hAnsi="Times New Roman" w:cs="Times New Roman"/>
          <w:sz w:val="28"/>
          <w:szCs w:val="28"/>
        </w:rPr>
        <w:t xml:space="preserve">ґ) </w:t>
      </w:r>
      <w:r w:rsidRPr="00CA17CF">
        <w:rPr>
          <w:rFonts w:ascii="Times New Roman" w:eastAsia="Times New Roman" w:hAnsi="Times New Roman" w:cs="Times New Roman"/>
          <w:sz w:val="28"/>
          <w:szCs w:val="28"/>
        </w:rPr>
        <w:t xml:space="preserve">два примірники акта приймання-передавання банкнот та/або монет, які визнані неплатіжними та підлягають передачі на безоплатній основі для поповнення колекції експонатів Музею грошей Національного банку України, у господарське відання Національного банку України. Після отримання посилки Національний банк України повертає належним чином підписаний </w:t>
      </w:r>
      <w:r w:rsidRPr="00CA17CF">
        <w:rPr>
          <w:rFonts w:ascii="Times New Roman" w:eastAsia="Times New Roman" w:hAnsi="Times New Roman" w:cs="Times New Roman"/>
          <w:sz w:val="28"/>
          <w:szCs w:val="28"/>
        </w:rPr>
        <w:br/>
        <w:t>один примірник такого акта розпоряднику валютних цінностей</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(крім банківських металів).</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4. З метою обрання способу розпорядження банкнотами та/або монетами, які визнані неплатіжними, Комісія шляхом надсилання письмового звернення</w:t>
      </w:r>
      <w:r w:rsidRPr="00CA17CF">
        <w:rPr>
          <w:rFonts w:ascii="Times New Roman" w:eastAsia="Times New Roman" w:hAnsi="Times New Roman" w:cs="Times New Roman"/>
          <w:b/>
          <w:sz w:val="28"/>
          <w:szCs w:val="28"/>
        </w:rPr>
        <w:t xml:space="preserve"> </w:t>
      </w:r>
      <w:r w:rsidRPr="00CA17CF">
        <w:rPr>
          <w:rFonts w:ascii="Times New Roman" w:eastAsia="Times New Roman" w:hAnsi="Times New Roman" w:cs="Times New Roman"/>
          <w:sz w:val="28"/>
          <w:szCs w:val="28"/>
        </w:rPr>
        <w:t>може дати доручення розпоряднику валютних цінностей (крім банківських металів) звернутися до відповідних експертів, висновки яких можуть бути використані під час прийняття рішення Комісією.</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5. Якщо уповноваженим банком під час приймання від розпорядників валютних цінностей</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(крім банківських металів) коштів у готівковій формі та їх оброблення, що здійснюється в порядку, встановленому нормативно-правовими актами Національного банку України про в</w:t>
      </w:r>
      <w:r>
        <w:rPr>
          <w:rFonts w:ascii="Times New Roman" w:eastAsia="Times New Roman" w:hAnsi="Times New Roman" w:cs="Times New Roman"/>
          <w:sz w:val="28"/>
          <w:szCs w:val="28"/>
        </w:rPr>
        <w:t>едення касових операцій банками</w:t>
      </w:r>
      <w:r w:rsidRPr="00CA17CF">
        <w:rPr>
          <w:rFonts w:ascii="Times New Roman" w:eastAsia="Times New Roman" w:hAnsi="Times New Roman" w:cs="Times New Roman"/>
          <w:sz w:val="28"/>
          <w:szCs w:val="28"/>
        </w:rPr>
        <w:t xml:space="preserve"> в Україні, вилучено банкноти (монети), що мають ознаки пошкодження, сумнівні щодо справжності </w:t>
      </w:r>
      <w:r w:rsidRPr="00CA17CF">
        <w:rPr>
          <w:rFonts w:ascii="Times New Roman" w:eastAsia="Times New Roman" w:hAnsi="Times New Roman" w:cs="Times New Roman"/>
          <w:sz w:val="28"/>
          <w:szCs w:val="28"/>
          <w:lang w:val="ru-RU"/>
        </w:rPr>
        <w:t>/ </w:t>
      </w:r>
      <w:r w:rsidRPr="00CA17CF">
        <w:rPr>
          <w:rFonts w:ascii="Times New Roman" w:eastAsia="Times New Roman" w:hAnsi="Times New Roman" w:cs="Times New Roman"/>
          <w:sz w:val="28"/>
          <w:szCs w:val="28"/>
        </w:rPr>
        <w:t>платіжності з дефектами виробника або пошкоджені спеціальним розчином, то подальші дії з такою готівкою регулюються нормативно-правовими актами Національного банку України про ведення касових операцій в Україні.</w:t>
      </w:r>
    </w:p>
    <w:p w:rsidR="000120EC" w:rsidRPr="00CA17CF" w:rsidRDefault="000120EC" w:rsidP="000120EC">
      <w:pPr>
        <w:tabs>
          <w:tab w:val="left" w:pos="7088"/>
        </w:tabs>
        <w:spacing w:after="0" w:line="240" w:lineRule="auto"/>
        <w:ind w:firstLine="567"/>
        <w:jc w:val="both"/>
        <w:outlineLvl w:val="1"/>
        <w:rPr>
          <w:rFonts w:ascii="Times New Roman" w:eastAsia="Times New Roman" w:hAnsi="Times New Roman" w:cs="Times New Roman"/>
          <w:sz w:val="28"/>
          <w:szCs w:val="28"/>
        </w:rPr>
      </w:pPr>
    </w:p>
    <w:p w:rsidR="000120EC" w:rsidRPr="00CA17CF" w:rsidRDefault="000120EC" w:rsidP="000120EC">
      <w:pPr>
        <w:tabs>
          <w:tab w:val="left" w:pos="7088"/>
        </w:tabs>
        <w:spacing w:after="0" w:line="240" w:lineRule="auto"/>
        <w:ind w:firstLine="567"/>
        <w:jc w:val="both"/>
        <w:outlineLvl w:val="1"/>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6. Банкноти та/або монети,</w:t>
      </w:r>
      <w:r w:rsidRPr="00CA17CF">
        <w:rPr>
          <w:rFonts w:ascii="Times New Roman" w:eastAsia="Times New Roman" w:hAnsi="Times New Roman" w:cs="Times New Roman"/>
          <w:b/>
          <w:sz w:val="28"/>
          <w:szCs w:val="28"/>
        </w:rPr>
        <w:t xml:space="preserve"> </w:t>
      </w:r>
      <w:r w:rsidRPr="00CA17CF">
        <w:rPr>
          <w:rFonts w:ascii="Times New Roman" w:eastAsia="Times New Roman" w:hAnsi="Times New Roman" w:cs="Times New Roman"/>
          <w:sz w:val="28"/>
          <w:szCs w:val="28"/>
        </w:rPr>
        <w:t>які визнані неплатіжними, щодо яких Національний банк України не надав згоди про їх прийняття до Музею грошей Національного банку України, підлягають знищенню (утилізації) за рішенням Комісії як будь-які інші товари, що не належать до категорії «валютні цінності» (крім банківських металів).</w:t>
      </w:r>
    </w:p>
    <w:p w:rsidR="000120EC" w:rsidRPr="00CA17CF" w:rsidRDefault="000120EC" w:rsidP="000120EC">
      <w:pPr>
        <w:tabs>
          <w:tab w:val="left" w:pos="7088"/>
        </w:tabs>
        <w:spacing w:after="0" w:line="240" w:lineRule="auto"/>
        <w:ind w:firstLine="567"/>
        <w:jc w:val="both"/>
        <w:outlineLvl w:val="1"/>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Знищення невеликих за обсягом партій банкнот та/або монет, які визнані неплатіжними (не більше 1000 одиниць банкнот або 100 одиниць монет), може проводитися Комісією.</w:t>
      </w:r>
    </w:p>
    <w:p w:rsidR="000120EC" w:rsidRPr="00CA17CF" w:rsidRDefault="000120EC" w:rsidP="000120EC">
      <w:pPr>
        <w:tabs>
          <w:tab w:val="left" w:pos="7088"/>
        </w:tabs>
        <w:spacing w:after="0" w:line="240" w:lineRule="auto"/>
        <w:ind w:firstLine="567"/>
        <w:jc w:val="both"/>
        <w:outlineLvl w:val="1"/>
        <w:rPr>
          <w:rFonts w:ascii="Times New Roman" w:eastAsia="Times New Roman" w:hAnsi="Times New Roman" w:cs="Times New Roman"/>
          <w:sz w:val="28"/>
          <w:szCs w:val="28"/>
        </w:rPr>
      </w:pPr>
    </w:p>
    <w:p w:rsidR="000120EC" w:rsidRPr="00CA17CF" w:rsidRDefault="000120EC" w:rsidP="000120EC">
      <w:pPr>
        <w:tabs>
          <w:tab w:val="left" w:pos="7088"/>
        </w:tabs>
        <w:spacing w:after="0" w:line="240" w:lineRule="auto"/>
        <w:jc w:val="center"/>
        <w:outlineLvl w:val="1"/>
        <w:rPr>
          <w:rFonts w:ascii="Times New Roman" w:eastAsia="Times New Roman" w:hAnsi="Times New Roman" w:cs="Times New Roman"/>
          <w:b/>
          <w:sz w:val="28"/>
          <w:szCs w:val="28"/>
        </w:rPr>
      </w:pPr>
      <w:r w:rsidRPr="00CA17CF">
        <w:rPr>
          <w:rFonts w:ascii="Times New Roman" w:eastAsia="Times New Roman" w:hAnsi="Times New Roman" w:cs="Times New Roman"/>
          <w:b/>
          <w:sz w:val="28"/>
          <w:szCs w:val="28"/>
        </w:rPr>
        <w:t>IV. Повернення валютних цінностей</w:t>
      </w:r>
      <w:r w:rsidRPr="00CA17CF">
        <w:rPr>
          <w:rFonts w:ascii="Times New Roman" w:eastAsia="Times New Roman" w:hAnsi="Times New Roman" w:cs="Times New Roman"/>
          <w:b/>
          <w:sz w:val="28"/>
          <w:szCs w:val="28"/>
          <w:lang w:val="ru-RU"/>
        </w:rPr>
        <w:t xml:space="preserve"> </w:t>
      </w:r>
      <w:r w:rsidRPr="00CA17CF">
        <w:rPr>
          <w:rFonts w:ascii="Times New Roman" w:eastAsia="Times New Roman" w:hAnsi="Times New Roman" w:cs="Times New Roman"/>
          <w:b/>
          <w:sz w:val="28"/>
          <w:szCs w:val="28"/>
        </w:rPr>
        <w:t>(крім банківських металів)</w:t>
      </w:r>
    </w:p>
    <w:p w:rsidR="000120EC" w:rsidRPr="00CA17CF" w:rsidRDefault="000120EC" w:rsidP="000120EC">
      <w:pPr>
        <w:tabs>
          <w:tab w:val="left" w:pos="7088"/>
        </w:tabs>
        <w:spacing w:after="0" w:line="240" w:lineRule="auto"/>
        <w:jc w:val="center"/>
        <w:outlineLvl w:val="1"/>
        <w:rPr>
          <w:rFonts w:ascii="Times New Roman" w:eastAsia="Times New Roman" w:hAnsi="Times New Roman" w:cs="Times New Roman"/>
          <w:b/>
          <w:sz w:val="28"/>
          <w:szCs w:val="28"/>
        </w:rPr>
      </w:pPr>
      <w:r w:rsidRPr="00CA17CF">
        <w:rPr>
          <w:rFonts w:ascii="Times New Roman" w:eastAsia="Times New Roman" w:hAnsi="Times New Roman" w:cs="Times New Roman"/>
          <w:b/>
          <w:sz w:val="28"/>
          <w:szCs w:val="28"/>
        </w:rPr>
        <w:t xml:space="preserve"> і відшкодування витрат</w:t>
      </w:r>
    </w:p>
    <w:p w:rsidR="000120EC" w:rsidRPr="00CA17CF" w:rsidRDefault="000120EC" w:rsidP="000120EC">
      <w:pPr>
        <w:tabs>
          <w:tab w:val="left" w:pos="7088"/>
        </w:tabs>
        <w:spacing w:after="0" w:line="240" w:lineRule="auto"/>
        <w:ind w:firstLine="567"/>
        <w:jc w:val="center"/>
        <w:outlineLvl w:val="1"/>
        <w:rPr>
          <w:rFonts w:ascii="Times New Roman" w:eastAsia="Times New Roman" w:hAnsi="Times New Roman" w:cs="Times New Roman"/>
          <w:sz w:val="28"/>
          <w:szCs w:val="28"/>
        </w:rPr>
      </w:pP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1. Національна валюта (гривня) та іноземна валюта, що </w:t>
      </w:r>
      <w:r w:rsidRPr="008535C8">
        <w:rPr>
          <w:rFonts w:ascii="Times New Roman" w:eastAsia="Times New Roman" w:hAnsi="Times New Roman" w:cs="Times New Roman"/>
          <w:sz w:val="28"/>
          <w:szCs w:val="28"/>
        </w:rPr>
        <w:t xml:space="preserve">зберігаються в </w:t>
      </w:r>
      <w:r>
        <w:rPr>
          <w:rFonts w:ascii="Times New Roman" w:eastAsia="Times New Roman" w:hAnsi="Times New Roman" w:cs="Times New Roman"/>
          <w:sz w:val="28"/>
          <w:szCs w:val="28"/>
        </w:rPr>
        <w:t xml:space="preserve">уповноважених банках, </w:t>
      </w:r>
      <w:r w:rsidRPr="008535C8">
        <w:rPr>
          <w:rFonts w:ascii="Times New Roman" w:eastAsia="Times New Roman" w:hAnsi="Times New Roman" w:cs="Times New Roman"/>
          <w:sz w:val="28"/>
          <w:szCs w:val="28"/>
        </w:rPr>
        <w:t xml:space="preserve">повертаються розпорядником </w:t>
      </w:r>
      <w:r w:rsidRPr="00CA17CF">
        <w:rPr>
          <w:rFonts w:ascii="Times New Roman" w:eastAsia="Times New Roman" w:hAnsi="Times New Roman" w:cs="Times New Roman"/>
          <w:sz w:val="28"/>
          <w:szCs w:val="28"/>
        </w:rPr>
        <w:t xml:space="preserve">валютних цінностей (крім банківських металів) власнику або уповноваженій ним особі в разі: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lastRenderedPageBreak/>
        <w:t>набрання законної сили судовим рішенням про повернення валютних цінностей</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 xml:space="preserve">(крім банківських металів);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якщо у визначений законодавством строк зберігання знайшовся власник валютних цінностей (крім банківських металів), власник яких невідомий, і довів право власності на ці валютні цінності (крім банківських металів) </w:t>
      </w:r>
      <w:r w:rsidRPr="00CA17CF">
        <w:rPr>
          <w:rFonts w:ascii="Times New Roman" w:eastAsia="Times New Roman" w:hAnsi="Times New Roman" w:cs="Times New Roman"/>
          <w:color w:val="000000" w:themeColor="text1"/>
          <w:sz w:val="28"/>
          <w:szCs w:val="28"/>
        </w:rPr>
        <w:t>у</w:t>
      </w:r>
      <w:r w:rsidRPr="00CA17CF">
        <w:rPr>
          <w:rFonts w:ascii="Times New Roman" w:eastAsia="Times New Roman" w:hAnsi="Times New Roman" w:cs="Times New Roman"/>
          <w:color w:val="FF0000"/>
          <w:sz w:val="28"/>
          <w:szCs w:val="28"/>
        </w:rPr>
        <w:t xml:space="preserve"> </w:t>
      </w:r>
      <w:r w:rsidRPr="00CA17CF">
        <w:rPr>
          <w:rFonts w:ascii="Times New Roman" w:eastAsia="Times New Roman" w:hAnsi="Times New Roman" w:cs="Times New Roman"/>
          <w:sz w:val="28"/>
          <w:szCs w:val="28"/>
        </w:rPr>
        <w:t>судовому порядку;</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якщо власник звернувся за валютними цінностями</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 xml:space="preserve">(крім банківських металів), прийнятими митними органами на зберігання, строк зберігання яких згідно з Митним кодексом України не закінчився.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Повернення валютних цінностей (крім банківських металів) у національній валюті (гривні) та іноземній валюті здійснюється шляхом:</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перерахування на поточний рахунок їх власника (оплата цієї банківської послуги здійснюється за рахунок коштів власника, внесених особисто, або за рахунок частки коштів, що перераховуються відповідно до умов договору між розпорядником валютних цінностей (крім банківських металів)</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та уповноваженим банком і законодавства України про переказ);</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виплати через уповноважений банк у готівковій формі власникові або уповноваженій ним особі в порядку, встановленому нормативно-правовими актами Національного банку України, які регулюють порядок здійснення банками України касових операцій;</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виплати коштів у готівковій формі розпорядником валютних цінностей (крім банківських металів) для повернення їх власнику через касу розпорядника валютних цінностей (крім банківських металів) з дотриманням нормативно-правових актів Національного банку України, що регулюють порядок ведення касових операцій.</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Для повернення валютних цінностей</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(крім банківських металів) залежно від підстав прийняття та обраного способу повернення розпорядник валютних цінностей</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(крім банківських металів) також надає уповноваженому банку документи, які визначаються в договорі з уповноваженим банком:</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копію рішення суду, яке набрало законної сили;</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копію документа, що свідчить про прийняття валютних цінностей (крім банківських металів) розпорядником валютних цінностей (крім банківських металів) на зберігання;</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звернення розпорядника валютних цінностей</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(крім банківських металів) про повернення валютних цінностей</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(крім банківських металів) з посиланням на визначені Митним кодексом України</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строки їх зберігання;</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у разі перерахування валютних цінностей (крім банківських металів) на рахунок власника – заяву власника валютних цінностей (крім банківських металів) щодо їх перерахування із зазначенням реквізитів рахунку та способу оплати банківської послуги з перерахування.</w:t>
      </w:r>
    </w:p>
    <w:p w:rsidR="000120EC" w:rsidRPr="00CA17CF" w:rsidRDefault="000120EC" w:rsidP="000120EC">
      <w:pPr>
        <w:tabs>
          <w:tab w:val="left" w:pos="1980"/>
        </w:tabs>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Повернення валютних цінностей (крім банківських металів) уповноваженій особі, яка представляє власника, здійснюється за умови надання розпоряднику </w:t>
      </w:r>
      <w:r w:rsidRPr="00CA17CF">
        <w:rPr>
          <w:rFonts w:ascii="Times New Roman" w:eastAsia="Times New Roman" w:hAnsi="Times New Roman" w:cs="Times New Roman"/>
          <w:sz w:val="28"/>
          <w:szCs w:val="28"/>
        </w:rPr>
        <w:lastRenderedPageBreak/>
        <w:t>валютних цінностей (крім банківських металів) належним чином оформленої довіреності.</w:t>
      </w:r>
    </w:p>
    <w:p w:rsidR="000120EC" w:rsidRPr="00CA17CF" w:rsidRDefault="000120EC" w:rsidP="000120EC">
      <w:pPr>
        <w:tabs>
          <w:tab w:val="left" w:pos="7088"/>
        </w:tabs>
        <w:spacing w:after="0" w:line="240" w:lineRule="auto"/>
        <w:ind w:firstLine="567"/>
        <w:jc w:val="both"/>
        <w:outlineLvl w:val="1"/>
        <w:rPr>
          <w:rFonts w:ascii="Times New Roman" w:eastAsia="Times New Roman" w:hAnsi="Times New Roman" w:cs="Times New Roman"/>
          <w:sz w:val="28"/>
          <w:szCs w:val="28"/>
        </w:rPr>
      </w:pP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2. У разі скасування рішення суду про конфіскацію валютних цінностей (крім банківських металів)</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або рішення про їх перехід у власність держави після їх зарахування до державного бюджету вартість валютних цінностей</w:t>
      </w:r>
      <w:r w:rsidRPr="00CA17CF">
        <w:rPr>
          <w:rFonts w:ascii="Times New Roman" w:eastAsia="Times New Roman" w:hAnsi="Times New Roman" w:cs="Times New Roman"/>
          <w:sz w:val="28"/>
          <w:szCs w:val="28"/>
          <w:lang w:val="ru-RU"/>
        </w:rPr>
        <w:t xml:space="preserve"> </w:t>
      </w:r>
      <w:r w:rsidRPr="00CA17CF">
        <w:rPr>
          <w:rFonts w:ascii="Times New Roman" w:eastAsia="Times New Roman" w:hAnsi="Times New Roman" w:cs="Times New Roman"/>
          <w:sz w:val="28"/>
          <w:szCs w:val="28"/>
        </w:rPr>
        <w:t>(крім банківських металів) повертається Казначейством власнику або уповноваженій ним особі в розмірах сум коштів, що фактично надійшли до бюджету, в порядку, встановленому чинним законодавством, а саме:</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щодо іноземної валюти групи 1 за Класифікатором – в іноземній валюті або за бажанням одержувача валютних цінностей (крім банківських металів) – у гривневому еквіваленті за офіційним курсом гривні до такої валюти, встановленим Національним банком України на дату повернення валютних цінностей (крім банківських металів);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 xml:space="preserve">щодо іноземної валюти груп 2, 3 за Класифікатором – лише в гривневому еквіваленті за офіційним курсом гривні до такої валюти, встановленим Національним банком України на дату повернення валютних цінностей (крім банківських металів). </w:t>
      </w:r>
    </w:p>
    <w:p w:rsidR="000120EC" w:rsidRPr="00CA17CF" w:rsidRDefault="000120EC" w:rsidP="000120EC">
      <w:pPr>
        <w:spacing w:after="0" w:line="240" w:lineRule="auto"/>
        <w:ind w:firstLine="567"/>
        <w:jc w:val="both"/>
        <w:rPr>
          <w:rFonts w:ascii="Times New Roman" w:eastAsia="Times New Roman" w:hAnsi="Times New Roman" w:cs="Times New Roman"/>
          <w:sz w:val="28"/>
          <w:szCs w:val="28"/>
        </w:rPr>
      </w:pPr>
    </w:p>
    <w:p w:rsidR="000120EC" w:rsidRPr="00CA17CF" w:rsidRDefault="000120EC" w:rsidP="000120EC">
      <w:pPr>
        <w:tabs>
          <w:tab w:val="left" w:pos="7088"/>
        </w:tabs>
        <w:spacing w:after="0" w:line="240" w:lineRule="auto"/>
        <w:ind w:firstLine="567"/>
        <w:jc w:val="both"/>
        <w:outlineLvl w:val="1"/>
        <w:rPr>
          <w:rFonts w:ascii="Times New Roman" w:eastAsia="Times New Roman" w:hAnsi="Times New Roman" w:cs="Times New Roman"/>
          <w:sz w:val="28"/>
          <w:szCs w:val="28"/>
        </w:rPr>
      </w:pPr>
      <w:r w:rsidRPr="00CA17CF">
        <w:rPr>
          <w:rFonts w:ascii="Times New Roman" w:eastAsia="Times New Roman" w:hAnsi="Times New Roman" w:cs="Times New Roman"/>
          <w:sz w:val="28"/>
          <w:szCs w:val="28"/>
        </w:rPr>
        <w:t>3. Оплата витрат, пов’язаних з вилученням, доставкою, зберіганням, експертизою, здаванням на інкасо та іншими операціями з валютними цінностями (крім банківських металів), що переходять у власність держави, здійснюється розпорядником валютних цінностей (крім банківських металів) у межах видатків, передбачених Законом України про Державний бюджет України на відповідний рік.</w:t>
      </w:r>
    </w:p>
    <w:p w:rsidR="000120EC" w:rsidRPr="00CA17CF" w:rsidRDefault="000120EC" w:rsidP="000120EC">
      <w:pPr>
        <w:tabs>
          <w:tab w:val="left" w:pos="7088"/>
        </w:tabs>
        <w:spacing w:after="0" w:line="240" w:lineRule="auto"/>
        <w:ind w:firstLine="567"/>
        <w:jc w:val="both"/>
        <w:outlineLvl w:val="1"/>
        <w:rPr>
          <w:rFonts w:ascii="Times New Roman" w:eastAsia="Times New Roman" w:hAnsi="Times New Roman" w:cs="Times New Roman"/>
          <w:sz w:val="28"/>
          <w:szCs w:val="28"/>
        </w:rPr>
      </w:pPr>
    </w:p>
    <w:p w:rsidR="000120EC" w:rsidRPr="00CA17CF" w:rsidRDefault="000120EC" w:rsidP="000120EC">
      <w:pPr>
        <w:tabs>
          <w:tab w:val="left" w:pos="7088"/>
        </w:tabs>
        <w:spacing w:after="0" w:line="240" w:lineRule="auto"/>
        <w:ind w:firstLine="567"/>
        <w:jc w:val="both"/>
        <w:outlineLvl w:val="1"/>
        <w:rPr>
          <w:rFonts w:ascii="Times New Roman" w:eastAsia="Times New Roman" w:hAnsi="Times New Roman" w:cs="Times New Roman"/>
          <w:sz w:val="28"/>
          <w:szCs w:val="28"/>
        </w:rPr>
      </w:pPr>
    </w:p>
    <w:p w:rsidR="000120EC" w:rsidRPr="00CA17CF" w:rsidRDefault="000120EC" w:rsidP="000120E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A17CF">
        <w:rPr>
          <w:rFonts w:ascii="Times New Roman" w:eastAsia="Times New Roman" w:hAnsi="Times New Roman" w:cs="Times New Roman"/>
          <w:b/>
          <w:bCs/>
          <w:sz w:val="28"/>
          <w:szCs w:val="28"/>
          <w:lang w:eastAsia="ru-RU"/>
        </w:rPr>
        <w:t>Директор Департаменту</w:t>
      </w:r>
    </w:p>
    <w:p w:rsidR="000120EC" w:rsidRPr="00CA17CF" w:rsidRDefault="000120EC" w:rsidP="000120EC">
      <w:pPr>
        <w:widowControl w:val="0"/>
        <w:tabs>
          <w:tab w:val="right" w:pos="9639"/>
        </w:tabs>
        <w:autoSpaceDE w:val="0"/>
        <w:autoSpaceDN w:val="0"/>
        <w:adjustRightInd w:val="0"/>
        <w:spacing w:after="0" w:line="240" w:lineRule="auto"/>
        <w:jc w:val="both"/>
        <w:rPr>
          <w:rFonts w:ascii="Times New Roman" w:hAnsi="Times New Roman" w:cs="Times New Roman"/>
          <w:sz w:val="28"/>
          <w:szCs w:val="28"/>
        </w:rPr>
      </w:pPr>
      <w:r w:rsidRPr="00CA17CF">
        <w:rPr>
          <w:rFonts w:ascii="Times New Roman" w:eastAsia="Times New Roman" w:hAnsi="Times New Roman" w:cs="Times New Roman"/>
          <w:b/>
          <w:bCs/>
          <w:sz w:val="28"/>
          <w:szCs w:val="28"/>
          <w:lang w:eastAsia="ru-RU"/>
        </w:rPr>
        <w:t xml:space="preserve">фінансової політики </w:t>
      </w:r>
      <w:r w:rsidRPr="00CA17CF">
        <w:rPr>
          <w:rFonts w:ascii="Times New Roman" w:eastAsia="Times New Roman" w:hAnsi="Times New Roman" w:cs="Times New Roman"/>
          <w:b/>
          <w:bCs/>
          <w:sz w:val="28"/>
          <w:szCs w:val="28"/>
          <w:lang w:eastAsia="ru-RU"/>
        </w:rPr>
        <w:tab/>
        <w:t>Дмитро ВАСИЛИНА</w:t>
      </w:r>
    </w:p>
    <w:p w:rsidR="00B85D8A" w:rsidRDefault="00BF7CB1"/>
    <w:sectPr w:rsidR="00B85D8A" w:rsidSect="00CB724D">
      <w:headerReference w:type="default" r:id="rId6"/>
      <w:pgSz w:w="11906" w:h="16838"/>
      <w:pgMar w:top="567" w:right="567" w:bottom="1588"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CB1" w:rsidRDefault="00BF7CB1">
      <w:pPr>
        <w:spacing w:after="0" w:line="240" w:lineRule="auto"/>
      </w:pPr>
      <w:r>
        <w:separator/>
      </w:r>
    </w:p>
  </w:endnote>
  <w:endnote w:type="continuationSeparator" w:id="0">
    <w:p w:rsidR="00BF7CB1" w:rsidRDefault="00BF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CB1" w:rsidRDefault="00BF7CB1">
      <w:pPr>
        <w:spacing w:after="0" w:line="240" w:lineRule="auto"/>
      </w:pPr>
      <w:r>
        <w:separator/>
      </w:r>
    </w:p>
  </w:footnote>
  <w:footnote w:type="continuationSeparator" w:id="0">
    <w:p w:rsidR="00BF7CB1" w:rsidRDefault="00BF7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155883"/>
      <w:docPartObj>
        <w:docPartGallery w:val="Page Numbers (Top of Page)"/>
        <w:docPartUnique/>
      </w:docPartObj>
    </w:sdtPr>
    <w:sdtEndPr>
      <w:rPr>
        <w:rFonts w:ascii="Times New Roman" w:hAnsi="Times New Roman" w:cs="Times New Roman"/>
        <w:sz w:val="24"/>
        <w:szCs w:val="24"/>
      </w:rPr>
    </w:sdtEndPr>
    <w:sdtContent>
      <w:p w:rsidR="00C04A01" w:rsidRPr="005B4D08" w:rsidRDefault="00BB0551">
        <w:pPr>
          <w:pStyle w:val="a3"/>
          <w:jc w:val="center"/>
          <w:rPr>
            <w:rFonts w:ascii="Times New Roman" w:hAnsi="Times New Roman" w:cs="Times New Roman"/>
            <w:sz w:val="24"/>
            <w:szCs w:val="24"/>
          </w:rPr>
        </w:pPr>
        <w:r w:rsidRPr="005B4D08">
          <w:rPr>
            <w:rFonts w:ascii="Times New Roman" w:hAnsi="Times New Roman" w:cs="Times New Roman"/>
            <w:sz w:val="24"/>
            <w:szCs w:val="24"/>
          </w:rPr>
          <w:fldChar w:fldCharType="begin"/>
        </w:r>
        <w:r w:rsidRPr="005B4D08">
          <w:rPr>
            <w:rFonts w:ascii="Times New Roman" w:hAnsi="Times New Roman" w:cs="Times New Roman"/>
            <w:sz w:val="24"/>
            <w:szCs w:val="24"/>
          </w:rPr>
          <w:instrText>PAGE   \* MERGEFORMAT</w:instrText>
        </w:r>
        <w:r w:rsidRPr="005B4D08">
          <w:rPr>
            <w:rFonts w:ascii="Times New Roman" w:hAnsi="Times New Roman" w:cs="Times New Roman"/>
            <w:sz w:val="24"/>
            <w:szCs w:val="24"/>
          </w:rPr>
          <w:fldChar w:fldCharType="separate"/>
        </w:r>
        <w:r w:rsidR="008E1E57">
          <w:rPr>
            <w:rFonts w:ascii="Times New Roman" w:hAnsi="Times New Roman" w:cs="Times New Roman"/>
            <w:noProof/>
            <w:sz w:val="24"/>
            <w:szCs w:val="24"/>
          </w:rPr>
          <w:t>9</w:t>
        </w:r>
        <w:r w:rsidRPr="005B4D08">
          <w:rPr>
            <w:rFonts w:ascii="Times New Roman" w:hAnsi="Times New Roman" w:cs="Times New Roman"/>
            <w:sz w:val="24"/>
            <w:szCs w:val="24"/>
          </w:rPr>
          <w:fldChar w:fldCharType="end"/>
        </w:r>
      </w:p>
    </w:sdtContent>
  </w:sdt>
  <w:p w:rsidR="00C04A01" w:rsidRDefault="00BF7C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EC"/>
    <w:rsid w:val="000120EC"/>
    <w:rsid w:val="000443B3"/>
    <w:rsid w:val="00104AEF"/>
    <w:rsid w:val="00122736"/>
    <w:rsid w:val="00277259"/>
    <w:rsid w:val="00372FC7"/>
    <w:rsid w:val="003830D2"/>
    <w:rsid w:val="00391E0B"/>
    <w:rsid w:val="004D3FA0"/>
    <w:rsid w:val="00512FB4"/>
    <w:rsid w:val="006040AE"/>
    <w:rsid w:val="00715D1B"/>
    <w:rsid w:val="00733102"/>
    <w:rsid w:val="007463C2"/>
    <w:rsid w:val="007A341A"/>
    <w:rsid w:val="008C60C2"/>
    <w:rsid w:val="008D2455"/>
    <w:rsid w:val="008D4586"/>
    <w:rsid w:val="008E1E57"/>
    <w:rsid w:val="00921A4E"/>
    <w:rsid w:val="0094613F"/>
    <w:rsid w:val="009C291D"/>
    <w:rsid w:val="00A91225"/>
    <w:rsid w:val="00B25862"/>
    <w:rsid w:val="00BB0551"/>
    <w:rsid w:val="00BF7CB1"/>
    <w:rsid w:val="00C12F02"/>
    <w:rsid w:val="00CB724D"/>
    <w:rsid w:val="00D01F42"/>
    <w:rsid w:val="00D22AFB"/>
    <w:rsid w:val="00D60E2D"/>
    <w:rsid w:val="00DD15C8"/>
    <w:rsid w:val="00E26BBE"/>
    <w:rsid w:val="00E90981"/>
    <w:rsid w:val="00EA56F4"/>
    <w:rsid w:val="00F2509F"/>
    <w:rsid w:val="00F74CF9"/>
    <w:rsid w:val="00F80038"/>
    <w:rsid w:val="00FD6EE6"/>
    <w:rsid w:val="00FE48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2C05A-D10B-44D0-AB97-DAD7122E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0E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120EC"/>
  </w:style>
  <w:style w:type="paragraph" w:styleId="a5">
    <w:name w:val="Balloon Text"/>
    <w:basedOn w:val="a"/>
    <w:link w:val="a6"/>
    <w:uiPriority w:val="99"/>
    <w:semiHidden/>
    <w:unhideWhenUsed/>
    <w:rsid w:val="008D458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D4586"/>
    <w:rPr>
      <w:rFonts w:ascii="Segoe UI" w:hAnsi="Segoe UI" w:cs="Segoe UI"/>
      <w:sz w:val="18"/>
      <w:szCs w:val="18"/>
    </w:rPr>
  </w:style>
  <w:style w:type="paragraph" w:styleId="a7">
    <w:name w:val="footer"/>
    <w:basedOn w:val="a"/>
    <w:link w:val="a8"/>
    <w:uiPriority w:val="99"/>
    <w:unhideWhenUsed/>
    <w:rsid w:val="00715D1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1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14279</Words>
  <Characters>8140</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Хоружий Владислав Васильович</dc:creator>
  <cp:keywords/>
  <dc:description/>
  <cp:lastModifiedBy>Хоружий Владислав Васильович</cp:lastModifiedBy>
  <cp:revision>2</cp:revision>
  <cp:lastPrinted>2024-09-09T06:36:00Z</cp:lastPrinted>
  <dcterms:created xsi:type="dcterms:W3CDTF">2024-10-30T13:43:00Z</dcterms:created>
  <dcterms:modified xsi:type="dcterms:W3CDTF">2024-10-30T13:43:00Z</dcterms:modified>
</cp:coreProperties>
</file>