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5" w:rsidRPr="00C62AB5" w:rsidRDefault="00C62AB5" w:rsidP="00C62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2AB5">
        <w:rPr>
          <w:rFonts w:ascii="Times New Roman" w:hAnsi="Times New Roman" w:cs="Times New Roman"/>
          <w:b/>
          <w:sz w:val="28"/>
          <w:szCs w:val="28"/>
        </w:rPr>
        <w:t>Проведено черговий навчальний онлайн-захід загального (базового) курсу з питань внутрішнього контролю</w:t>
      </w:r>
    </w:p>
    <w:bookmarkEnd w:id="0"/>
    <w:p w:rsidR="00C62AB5" w:rsidRPr="00C62AB5" w:rsidRDefault="00C62AB5" w:rsidP="00C62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B5">
        <w:rPr>
          <w:rFonts w:ascii="Times New Roman" w:hAnsi="Times New Roman" w:cs="Times New Roman"/>
          <w:sz w:val="28"/>
          <w:szCs w:val="28"/>
        </w:rPr>
        <w:t xml:space="preserve">Міністерством фінансів України в рамках двостороннього співробітництва з Міністерством фінансів Королівства Нідерландів продовжується реалізація заходів, спрямованих на покращення сприйняття і розуміння необхідності удосконалення системи внутрішнього контролю. Саме тому 10 та 11 серпня 2022 року проведено черговий навчальний онлайн-захід з основних аспектів здійснення внутрішнього контролю за участі працівників Міністерства енергетики України, Міністерства розвитку громад та територій України та Міністерства захисту довкілля та природних ресурсів України, а також центральних органів виконавчої влади, діяльність яких спрямовується та координується відповідним міністром. </w:t>
      </w:r>
    </w:p>
    <w:p w:rsidR="00C62AB5" w:rsidRPr="00C62AB5" w:rsidRDefault="00C62AB5" w:rsidP="00C62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B5">
        <w:rPr>
          <w:rFonts w:ascii="Times New Roman" w:hAnsi="Times New Roman" w:cs="Times New Roman"/>
          <w:sz w:val="28"/>
          <w:szCs w:val="28"/>
        </w:rPr>
        <w:t xml:space="preserve">Зазначений захід проведено в синхронному та асинхронному режимі представниками Департаменту гармонізації державного внутрішнього фінансового контролю Міністерства фінансів України із використанням навчальних матеріалів (відео-лекцій) старшого аудитора Центральної аудиторської служби Мінфіну Королівства Нідерланди Манфреда ван </w:t>
      </w:r>
      <w:proofErr w:type="spellStart"/>
      <w:r w:rsidRPr="00C62AB5">
        <w:rPr>
          <w:rFonts w:ascii="Times New Roman" w:hAnsi="Times New Roman" w:cs="Times New Roman"/>
          <w:sz w:val="28"/>
          <w:szCs w:val="28"/>
        </w:rPr>
        <w:t>Кестерена</w:t>
      </w:r>
      <w:proofErr w:type="spellEnd"/>
      <w:r w:rsidRPr="00C62A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2AB5">
        <w:rPr>
          <w:rFonts w:ascii="Times New Roman" w:hAnsi="Times New Roman" w:cs="Times New Roman"/>
          <w:sz w:val="28"/>
          <w:szCs w:val="28"/>
        </w:rPr>
        <w:t>співкоординатора</w:t>
      </w:r>
      <w:proofErr w:type="spellEnd"/>
      <w:r w:rsidRPr="00C62AB5">
        <w:rPr>
          <w:rFonts w:ascii="Times New Roman" w:hAnsi="Times New Roman" w:cs="Times New Roman"/>
          <w:sz w:val="28"/>
          <w:szCs w:val="28"/>
        </w:rPr>
        <w:t xml:space="preserve"> проекту технічної підтримки для України Національної академії фінансів та економіки Міністерства фінансів Королівства Нідерландів Руслани </w:t>
      </w:r>
      <w:proofErr w:type="spellStart"/>
      <w:r w:rsidRPr="00C62AB5">
        <w:rPr>
          <w:rFonts w:ascii="Times New Roman" w:hAnsi="Times New Roman" w:cs="Times New Roman"/>
          <w:sz w:val="28"/>
          <w:szCs w:val="28"/>
        </w:rPr>
        <w:t>Рудніцької</w:t>
      </w:r>
      <w:proofErr w:type="spellEnd"/>
      <w:r w:rsidRPr="00C62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AB5" w:rsidRPr="00C62AB5" w:rsidRDefault="00C62AB5" w:rsidP="00C62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B5">
        <w:rPr>
          <w:rFonts w:ascii="Times New Roman" w:hAnsi="Times New Roman" w:cs="Times New Roman"/>
          <w:sz w:val="28"/>
          <w:szCs w:val="28"/>
        </w:rPr>
        <w:t xml:space="preserve">Основною метою даного заходу було підвищення рівня обізнаності державних службовців з питань внутрішнього контролю. Під час зазначеного навчального заходу розглядалися концептуальні основи внутрішнього контролю, а саме – планування і контроль; три лінії управління; діяльність з управління ризиками; питання управлінської відповідальності та підзвітності у системі внутрішнього контролю; місце внутрішнього контролю у </w:t>
      </w:r>
      <w:proofErr w:type="spellStart"/>
      <w:r w:rsidRPr="00C62AB5">
        <w:rPr>
          <w:rFonts w:ascii="Times New Roman" w:hAnsi="Times New Roman" w:cs="Times New Roman"/>
          <w:sz w:val="28"/>
          <w:szCs w:val="28"/>
        </w:rPr>
        <w:t>міжінституційних</w:t>
      </w:r>
      <w:proofErr w:type="spellEnd"/>
      <w:r w:rsidRPr="00C62AB5">
        <w:rPr>
          <w:rFonts w:ascii="Times New Roman" w:hAnsi="Times New Roman" w:cs="Times New Roman"/>
          <w:sz w:val="28"/>
          <w:szCs w:val="28"/>
        </w:rPr>
        <w:t xml:space="preserve"> відносинах із підпорядкованими органами, а також розвиток внутрішнього контролю у контексті реформ державного управління та управління державними фінансами. </w:t>
      </w:r>
    </w:p>
    <w:p w:rsidR="00C62AB5" w:rsidRPr="00C62AB5" w:rsidRDefault="00C62AB5" w:rsidP="00C62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B5">
        <w:rPr>
          <w:rFonts w:ascii="Times New Roman" w:hAnsi="Times New Roman" w:cs="Times New Roman"/>
          <w:sz w:val="28"/>
          <w:szCs w:val="28"/>
        </w:rPr>
        <w:t xml:space="preserve">Окрім зазначеного, значну увагу було приділено висвітленню теми діяльності з управління ризиками, та розглянуто приклади ідентифікації ризиків та різні варіанти ставлення до ризиків (так званий ризик-апетит), і готовності на них реагувати, а також приклади помилок, що виникають у ході ідентифікації ризиків. Розкрито також питання моніторингу, а також місця і ролі внутрішнього аудиту, який покликаний допомагати керівнику в управлінні установою і у жодному випадку не виступає як додатковий контролюючий підрозділ. </w:t>
      </w:r>
    </w:p>
    <w:p w:rsidR="00863437" w:rsidRPr="00C62AB5" w:rsidRDefault="00C62AB5" w:rsidP="00C62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B5">
        <w:rPr>
          <w:rFonts w:ascii="Times New Roman" w:hAnsi="Times New Roman" w:cs="Times New Roman"/>
          <w:sz w:val="28"/>
          <w:szCs w:val="28"/>
        </w:rPr>
        <w:t>Крім того, під час інтерактивного спілкування з учасниками було обговорено поточний стан внутрішнього контролю у них та підприємств, установ та організацій, що належать до сфери їх управління.</w:t>
      </w:r>
    </w:p>
    <w:sectPr w:rsidR="00863437" w:rsidRPr="00C62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5"/>
    <w:rsid w:val="00506263"/>
    <w:rsid w:val="00510823"/>
    <w:rsid w:val="00C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228A"/>
  <w15:chartTrackingRefBased/>
  <w15:docId w15:val="{EDA78267-CC31-4267-A3BF-F2EEBB9A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1652</Words>
  <Characters>942</Characters>
  <Application>Microsoft Office Word</Application>
  <DocSecurity>0</DocSecurity>
  <Lines>7</Lines>
  <Paragraphs>5</Paragraphs>
  <ScaleCrop>false</ScaleCrop>
  <Company>Ministry of Finance of Ukraine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Ришкова Інна Миколаївна</dc:creator>
  <cp:keywords/>
  <dc:description/>
  <cp:lastModifiedBy>Ришкова Інна Миколаївна</cp:lastModifiedBy>
  <cp:revision>1</cp:revision>
  <dcterms:created xsi:type="dcterms:W3CDTF">2022-08-17T11:16:00Z</dcterms:created>
  <dcterms:modified xsi:type="dcterms:W3CDTF">2022-08-17T11:19:00Z</dcterms:modified>
</cp:coreProperties>
</file>