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D00" w:rsidRPr="00A31F69" w:rsidRDefault="008A4D00" w:rsidP="008A4D00">
      <w:pPr>
        <w:widowControl w:val="0"/>
        <w:shd w:val="clear" w:color="auto" w:fill="FFFFFF"/>
        <w:spacing w:after="0" w:line="240" w:lineRule="auto"/>
        <w:jc w:val="center"/>
        <w:rPr>
          <w:rFonts w:ascii="Times New Roman" w:eastAsia="Times New Roman" w:hAnsi="Times New Roman" w:cs="Times New Roman"/>
          <w:b/>
          <w:caps/>
          <w:spacing w:val="-4"/>
          <w:sz w:val="24"/>
          <w:szCs w:val="24"/>
          <w:lang w:eastAsia="ru-RU"/>
        </w:rPr>
      </w:pPr>
      <w:r w:rsidRPr="00A31F69">
        <w:rPr>
          <w:rFonts w:ascii="Times New Roman" w:eastAsia="Times New Roman" w:hAnsi="Times New Roman" w:cs="Times New Roman"/>
          <w:b/>
          <w:caps/>
          <w:spacing w:val="-4"/>
          <w:sz w:val="24"/>
          <w:szCs w:val="24"/>
          <w:lang w:eastAsia="ru-RU"/>
        </w:rPr>
        <w:t>Порівняльна таблиця</w:t>
      </w:r>
    </w:p>
    <w:p w:rsidR="0001393D" w:rsidRDefault="008A4D00" w:rsidP="00924C8E">
      <w:pPr>
        <w:widowControl w:val="0"/>
        <w:spacing w:after="0" w:line="240" w:lineRule="auto"/>
        <w:jc w:val="center"/>
        <w:rPr>
          <w:rFonts w:ascii="Times New Roman" w:eastAsia="Times New Roman" w:hAnsi="Times New Roman" w:cs="Times New Roman"/>
          <w:b/>
          <w:spacing w:val="-4"/>
          <w:sz w:val="24"/>
          <w:szCs w:val="24"/>
          <w:lang w:eastAsia="ru-RU"/>
        </w:rPr>
      </w:pPr>
      <w:r w:rsidRPr="00A31F69">
        <w:rPr>
          <w:rFonts w:ascii="Times New Roman" w:eastAsia="Times New Roman" w:hAnsi="Times New Roman" w:cs="Times New Roman"/>
          <w:b/>
          <w:spacing w:val="-4"/>
          <w:sz w:val="24"/>
          <w:szCs w:val="24"/>
          <w:lang w:eastAsia="ru-RU"/>
        </w:rPr>
        <w:t>до проекту</w:t>
      </w:r>
      <w:r w:rsidR="00813FAC">
        <w:rPr>
          <w:rFonts w:ascii="Times New Roman" w:eastAsia="Times New Roman" w:hAnsi="Times New Roman" w:cs="Times New Roman"/>
          <w:b/>
          <w:spacing w:val="-4"/>
          <w:sz w:val="24"/>
          <w:szCs w:val="24"/>
          <w:lang w:eastAsia="ru-RU"/>
        </w:rPr>
        <w:t xml:space="preserve"> наказу</w:t>
      </w:r>
      <w:r w:rsidRPr="00A31F69">
        <w:rPr>
          <w:rFonts w:ascii="Times New Roman" w:eastAsia="Times New Roman" w:hAnsi="Times New Roman" w:cs="Times New Roman"/>
          <w:b/>
          <w:spacing w:val="-4"/>
          <w:sz w:val="24"/>
          <w:szCs w:val="24"/>
          <w:lang w:eastAsia="ru-RU"/>
        </w:rPr>
        <w:t xml:space="preserve"> </w:t>
      </w:r>
      <w:r w:rsidR="00813FAC" w:rsidRPr="00813FAC">
        <w:rPr>
          <w:rFonts w:ascii="Times New Roman" w:eastAsia="Times New Roman" w:hAnsi="Times New Roman" w:cs="Times New Roman"/>
          <w:b/>
          <w:spacing w:val="-4"/>
          <w:sz w:val="24"/>
          <w:szCs w:val="24"/>
          <w:lang w:eastAsia="ru-RU"/>
        </w:rPr>
        <w:t>Міністерства фінансів України</w:t>
      </w:r>
    </w:p>
    <w:p w:rsidR="008A4D00" w:rsidRPr="00813FAC" w:rsidRDefault="00813FAC" w:rsidP="00924C8E">
      <w:pPr>
        <w:widowControl w:val="0"/>
        <w:spacing w:after="0" w:line="240" w:lineRule="auto"/>
        <w:jc w:val="center"/>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pacing w:val="-4"/>
          <w:sz w:val="24"/>
          <w:szCs w:val="24"/>
          <w:lang w:eastAsia="ru-RU"/>
        </w:rPr>
        <w:t>«</w:t>
      </w:r>
      <w:r w:rsidRPr="00813FAC">
        <w:rPr>
          <w:rFonts w:ascii="Times New Roman" w:eastAsia="Times New Roman" w:hAnsi="Times New Roman" w:cs="Times New Roman"/>
          <w:b/>
          <w:spacing w:val="-4"/>
          <w:sz w:val="24"/>
          <w:szCs w:val="24"/>
          <w:lang w:eastAsia="ru-RU"/>
        </w:rPr>
        <w:t xml:space="preserve">Про внесення змін до Національного положення (стандарту) бухгалтерського обліку 12 </w:t>
      </w:r>
      <w:r>
        <w:rPr>
          <w:rFonts w:ascii="Times New Roman" w:eastAsia="Times New Roman" w:hAnsi="Times New Roman" w:cs="Times New Roman"/>
          <w:b/>
          <w:spacing w:val="-4"/>
          <w:sz w:val="24"/>
          <w:szCs w:val="24"/>
          <w:lang w:val="en-US" w:eastAsia="ru-RU"/>
        </w:rPr>
        <w:t>“</w:t>
      </w:r>
      <w:r w:rsidRPr="00813FAC">
        <w:rPr>
          <w:rFonts w:ascii="Times New Roman" w:eastAsia="Times New Roman" w:hAnsi="Times New Roman" w:cs="Times New Roman"/>
          <w:b/>
          <w:spacing w:val="-4"/>
          <w:sz w:val="24"/>
          <w:szCs w:val="24"/>
          <w:lang w:eastAsia="ru-RU"/>
        </w:rPr>
        <w:t>Фінансові інвестиції</w:t>
      </w:r>
      <w:r>
        <w:rPr>
          <w:rFonts w:ascii="Times New Roman" w:eastAsia="Times New Roman" w:hAnsi="Times New Roman" w:cs="Times New Roman"/>
          <w:b/>
          <w:spacing w:val="-4"/>
          <w:sz w:val="24"/>
          <w:szCs w:val="24"/>
          <w:lang w:val="en-US" w:eastAsia="ru-RU"/>
        </w:rPr>
        <w:t>”»</w:t>
      </w:r>
    </w:p>
    <w:p w:rsidR="008A4D00" w:rsidRPr="00A31F69" w:rsidRDefault="008A4D00" w:rsidP="008A4D00">
      <w:pPr>
        <w:widowControl w:val="0"/>
        <w:spacing w:after="0" w:line="240" w:lineRule="auto"/>
        <w:jc w:val="center"/>
        <w:rPr>
          <w:rFonts w:ascii="Times New Roman" w:eastAsia="Times New Roman" w:hAnsi="Times New Roman" w:cs="Times New Roman"/>
          <w:spacing w:val="-4"/>
          <w:sz w:val="24"/>
          <w:szCs w:val="24"/>
          <w:lang w:eastAsia="ru-RU"/>
        </w:rPr>
      </w:pPr>
    </w:p>
    <w:tbl>
      <w:tblPr>
        <w:tblW w:w="487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0"/>
        <w:gridCol w:w="7371"/>
      </w:tblGrid>
      <w:tr w:rsidR="00B01209" w:rsidRPr="00B01209" w:rsidTr="00B01209">
        <w:trPr>
          <w:trHeight w:val="556"/>
        </w:trPr>
        <w:tc>
          <w:tcPr>
            <w:tcW w:w="2500" w:type="pct"/>
            <w:tcBorders>
              <w:top w:val="single" w:sz="4" w:space="0" w:color="auto"/>
              <w:left w:val="single" w:sz="4" w:space="0" w:color="auto"/>
              <w:bottom w:val="single" w:sz="4" w:space="0" w:color="auto"/>
              <w:right w:val="single" w:sz="4" w:space="0" w:color="auto"/>
            </w:tcBorders>
            <w:vAlign w:val="center"/>
            <w:hideMark/>
          </w:tcPr>
          <w:p w:rsidR="00B01209" w:rsidRPr="00B01209" w:rsidRDefault="00B01209" w:rsidP="00D65F08">
            <w:pPr>
              <w:widowControl w:val="0"/>
              <w:spacing w:after="0" w:line="240" w:lineRule="auto"/>
              <w:jc w:val="center"/>
              <w:rPr>
                <w:rFonts w:ascii="Times New Roman" w:eastAsia="Times New Roman" w:hAnsi="Times New Roman" w:cs="Times New Roman"/>
                <w:b/>
                <w:spacing w:val="-4"/>
                <w:sz w:val="24"/>
                <w:szCs w:val="24"/>
                <w:lang w:eastAsia="ru-RU"/>
              </w:rPr>
            </w:pPr>
            <w:r w:rsidRPr="00B01209">
              <w:rPr>
                <w:rFonts w:ascii="Times New Roman" w:eastAsia="Times New Roman" w:hAnsi="Times New Roman" w:cs="Times New Roman"/>
                <w:b/>
                <w:spacing w:val="-4"/>
                <w:sz w:val="24"/>
                <w:szCs w:val="24"/>
                <w:lang w:eastAsia="ru-RU"/>
              </w:rPr>
              <w:t>Зміст положення (норми) чинного акта законодавства</w:t>
            </w:r>
          </w:p>
        </w:tc>
        <w:tc>
          <w:tcPr>
            <w:tcW w:w="2500" w:type="pct"/>
            <w:tcBorders>
              <w:top w:val="single" w:sz="4" w:space="0" w:color="auto"/>
              <w:left w:val="single" w:sz="4" w:space="0" w:color="auto"/>
              <w:bottom w:val="single" w:sz="4" w:space="0" w:color="auto"/>
              <w:right w:val="single" w:sz="4" w:space="0" w:color="auto"/>
            </w:tcBorders>
            <w:vAlign w:val="center"/>
          </w:tcPr>
          <w:p w:rsidR="00B01209" w:rsidRPr="00B01209" w:rsidRDefault="00B01209" w:rsidP="00D65F08">
            <w:pPr>
              <w:widowControl w:val="0"/>
              <w:spacing w:after="0" w:line="240" w:lineRule="auto"/>
              <w:jc w:val="center"/>
              <w:rPr>
                <w:rFonts w:ascii="Times New Roman" w:eastAsia="Times New Roman" w:hAnsi="Times New Roman" w:cs="Times New Roman"/>
                <w:b/>
                <w:bCs/>
                <w:spacing w:val="-4"/>
                <w:sz w:val="24"/>
                <w:szCs w:val="24"/>
                <w:lang w:eastAsia="ru-RU"/>
              </w:rPr>
            </w:pPr>
            <w:r w:rsidRPr="00B01209">
              <w:rPr>
                <w:rFonts w:ascii="Times New Roman" w:eastAsia="Times New Roman" w:hAnsi="Times New Roman" w:cs="Times New Roman"/>
                <w:b/>
                <w:spacing w:val="-4"/>
                <w:sz w:val="24"/>
                <w:szCs w:val="24"/>
                <w:lang w:eastAsia="ru-RU"/>
              </w:rPr>
              <w:t>Зміст положення (норми) змін до акта законодавства</w:t>
            </w:r>
          </w:p>
        </w:tc>
      </w:tr>
      <w:tr w:rsidR="00B01209" w:rsidRPr="00B01209" w:rsidTr="00B01209">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B01209" w:rsidRPr="00B01209" w:rsidRDefault="00B01209" w:rsidP="00B01209">
            <w:pPr>
              <w:spacing w:after="0" w:line="240" w:lineRule="auto"/>
              <w:ind w:firstLine="284"/>
              <w:jc w:val="center"/>
              <w:rPr>
                <w:rFonts w:ascii="Times New Roman" w:hAnsi="Times New Roman" w:cs="Times New Roman"/>
                <w:sz w:val="24"/>
                <w:szCs w:val="24"/>
              </w:rPr>
            </w:pPr>
            <w:r w:rsidRPr="00B01209">
              <w:rPr>
                <w:rFonts w:ascii="Times New Roman" w:hAnsi="Times New Roman" w:cs="Times New Roman"/>
                <w:b/>
                <w:bCs/>
                <w:sz w:val="24"/>
                <w:szCs w:val="24"/>
              </w:rPr>
              <w:t>Національне положення (стандарт) бухгалтерського обліку 12 «Фінансові інвестиції</w:t>
            </w:r>
            <w:r w:rsidRPr="00B01209">
              <w:rPr>
                <w:rFonts w:ascii="Times New Roman" w:eastAsia="Times New Roman" w:hAnsi="Times New Roman" w:cs="Times New Roman"/>
                <w:b/>
                <w:spacing w:val="-4"/>
                <w:sz w:val="24"/>
                <w:szCs w:val="24"/>
                <w:lang w:eastAsia="ru-RU"/>
              </w:rPr>
              <w:t>»</w:t>
            </w:r>
          </w:p>
          <w:p w:rsidR="00B01209" w:rsidRPr="00B01209" w:rsidRDefault="00B01209" w:rsidP="00B01209">
            <w:pPr>
              <w:spacing w:after="0" w:line="240" w:lineRule="auto"/>
              <w:ind w:firstLine="284"/>
              <w:jc w:val="center"/>
              <w:rPr>
                <w:rFonts w:ascii="Times New Roman" w:hAnsi="Times New Roman" w:cs="Times New Roman"/>
                <w:sz w:val="24"/>
                <w:szCs w:val="24"/>
              </w:rPr>
            </w:pPr>
            <w:r w:rsidRPr="00B01209">
              <w:rPr>
                <w:rFonts w:ascii="Times New Roman" w:hAnsi="Times New Roman" w:cs="Times New Roman"/>
                <w:sz w:val="24"/>
                <w:szCs w:val="24"/>
              </w:rPr>
              <w:t>(наказ Міністерства фінансів України від 26.04.2000 № 91)</w:t>
            </w:r>
          </w:p>
        </w:tc>
      </w:tr>
      <w:tr w:rsidR="00B01209" w:rsidRPr="00B01209" w:rsidTr="00B01209">
        <w:tc>
          <w:tcPr>
            <w:tcW w:w="2500" w:type="pct"/>
            <w:tcBorders>
              <w:top w:val="single" w:sz="4" w:space="0" w:color="auto"/>
              <w:left w:val="single" w:sz="4" w:space="0" w:color="auto"/>
              <w:bottom w:val="single" w:sz="4" w:space="0" w:color="auto"/>
              <w:right w:val="single" w:sz="4" w:space="0" w:color="auto"/>
            </w:tcBorders>
            <w:shd w:val="clear" w:color="auto" w:fill="auto"/>
          </w:tcPr>
          <w:p w:rsidR="00B01209" w:rsidRPr="00B01209" w:rsidRDefault="00B01209" w:rsidP="00B01209">
            <w:pPr>
              <w:spacing w:after="0" w:line="240" w:lineRule="auto"/>
              <w:ind w:firstLine="284"/>
              <w:jc w:val="center"/>
              <w:rPr>
                <w:rFonts w:ascii="Times New Roman" w:hAnsi="Times New Roman" w:cs="Times New Roman"/>
                <w:sz w:val="24"/>
                <w:szCs w:val="24"/>
              </w:rPr>
            </w:pPr>
            <w:r w:rsidRPr="00B01209">
              <w:rPr>
                <w:rFonts w:ascii="Times New Roman" w:hAnsi="Times New Roman" w:cs="Times New Roman"/>
                <w:sz w:val="24"/>
                <w:szCs w:val="24"/>
              </w:rPr>
              <w:t>(пункт 12)</w:t>
            </w:r>
          </w:p>
          <w:p w:rsidR="00B01209" w:rsidRPr="00B01209" w:rsidRDefault="00B01209" w:rsidP="00B01209">
            <w:pPr>
              <w:spacing w:after="0" w:line="240" w:lineRule="auto"/>
              <w:ind w:firstLine="284"/>
              <w:jc w:val="both"/>
              <w:rPr>
                <w:rFonts w:ascii="Times New Roman" w:hAnsi="Times New Roman" w:cs="Times New Roman"/>
                <w:sz w:val="24"/>
                <w:szCs w:val="24"/>
              </w:rPr>
            </w:pPr>
            <w:r w:rsidRPr="00B01209">
              <w:rPr>
                <w:rFonts w:ascii="Times New Roman" w:hAnsi="Times New Roman" w:cs="Times New Roman"/>
                <w:sz w:val="24"/>
                <w:szCs w:val="24"/>
              </w:rPr>
              <w:t>12. Фінансові інвестиції, що обліковуються за методом участі в капіталі, на дату балансу відображаються за вартістю, що визначається з урахуванням зміни загальної величини власного капіталу об</w:t>
            </w:r>
            <w:r w:rsidR="009550D5">
              <w:rPr>
                <w:rFonts w:ascii="Times New Roman" w:hAnsi="Times New Roman" w:cs="Times New Roman"/>
                <w:sz w:val="24"/>
                <w:szCs w:val="24"/>
              </w:rPr>
              <w:t>’</w:t>
            </w:r>
            <w:r w:rsidRPr="00B01209">
              <w:rPr>
                <w:rFonts w:ascii="Times New Roman" w:hAnsi="Times New Roman" w:cs="Times New Roman"/>
                <w:sz w:val="24"/>
                <w:szCs w:val="24"/>
              </w:rPr>
              <w:t>єкта інвестування, крім тих, що є результатом операцій між інвестором і об</w:t>
            </w:r>
            <w:r w:rsidR="009550D5">
              <w:rPr>
                <w:rFonts w:ascii="Times New Roman" w:hAnsi="Times New Roman" w:cs="Times New Roman"/>
                <w:sz w:val="24"/>
                <w:szCs w:val="24"/>
              </w:rPr>
              <w:t>’</w:t>
            </w:r>
            <w:r w:rsidRPr="00B01209">
              <w:rPr>
                <w:rFonts w:ascii="Times New Roman" w:hAnsi="Times New Roman" w:cs="Times New Roman"/>
                <w:sz w:val="24"/>
                <w:szCs w:val="24"/>
              </w:rPr>
              <w:t xml:space="preserve">єктом інвестування. </w:t>
            </w:r>
          </w:p>
          <w:p w:rsidR="00B01209" w:rsidRPr="00B01209" w:rsidRDefault="00B01209" w:rsidP="00B01209">
            <w:pPr>
              <w:spacing w:after="0" w:line="240" w:lineRule="auto"/>
              <w:ind w:firstLine="284"/>
              <w:jc w:val="both"/>
              <w:rPr>
                <w:rFonts w:ascii="Times New Roman" w:hAnsi="Times New Roman" w:cs="Times New Roman"/>
                <w:sz w:val="24"/>
                <w:szCs w:val="24"/>
              </w:rPr>
            </w:pPr>
            <w:r w:rsidRPr="00B01209">
              <w:rPr>
                <w:rFonts w:ascii="Times New Roman" w:hAnsi="Times New Roman" w:cs="Times New Roman"/>
                <w:sz w:val="24"/>
                <w:szCs w:val="24"/>
              </w:rPr>
              <w:t>Балансова вартість фінансових інвестицій збільшується (зменшується) на суму, що є часткою інвестора в чистому прибутку (збитку) об</w:t>
            </w:r>
            <w:r w:rsidR="009550D5">
              <w:rPr>
                <w:rFonts w:ascii="Times New Roman" w:hAnsi="Times New Roman" w:cs="Times New Roman"/>
                <w:sz w:val="24"/>
                <w:szCs w:val="24"/>
              </w:rPr>
              <w:t>’</w:t>
            </w:r>
            <w:r w:rsidRPr="00B01209">
              <w:rPr>
                <w:rFonts w:ascii="Times New Roman" w:hAnsi="Times New Roman" w:cs="Times New Roman"/>
                <w:sz w:val="24"/>
                <w:szCs w:val="24"/>
              </w:rPr>
              <w:t>єкта інвестування за звітний період, із включенням цієї суми до складу доходу (втрат) від участі в капіталі. Одночасно балансова вартість фінансових інвестицій зменшується на суму визнаних дивідендів від об</w:t>
            </w:r>
            <w:r w:rsidR="009550D5">
              <w:rPr>
                <w:rFonts w:ascii="Times New Roman" w:hAnsi="Times New Roman" w:cs="Times New Roman"/>
                <w:sz w:val="24"/>
                <w:szCs w:val="24"/>
              </w:rPr>
              <w:t>’</w:t>
            </w:r>
            <w:r w:rsidRPr="00B01209">
              <w:rPr>
                <w:rFonts w:ascii="Times New Roman" w:hAnsi="Times New Roman" w:cs="Times New Roman"/>
                <w:sz w:val="24"/>
                <w:szCs w:val="24"/>
              </w:rPr>
              <w:t xml:space="preserve">єкта інвестування. </w:t>
            </w:r>
          </w:p>
          <w:p w:rsidR="00B01209" w:rsidRPr="00B01209" w:rsidRDefault="00B01209" w:rsidP="00B01209">
            <w:pPr>
              <w:spacing w:after="0" w:line="240" w:lineRule="auto"/>
              <w:ind w:firstLine="284"/>
              <w:jc w:val="both"/>
              <w:rPr>
                <w:rFonts w:ascii="Times New Roman" w:hAnsi="Times New Roman" w:cs="Times New Roman"/>
                <w:sz w:val="24"/>
                <w:szCs w:val="24"/>
              </w:rPr>
            </w:pPr>
            <w:r w:rsidRPr="00B01209">
              <w:rPr>
                <w:rFonts w:ascii="Times New Roman" w:hAnsi="Times New Roman" w:cs="Times New Roman"/>
                <w:sz w:val="24"/>
                <w:szCs w:val="24"/>
              </w:rPr>
              <w:t>Балансова вартість фінансових інвестицій збільшується (зменшується) на частку інвестора в сумі зміни загальної величини власного капіталу об</w:t>
            </w:r>
            <w:r w:rsidR="009550D5">
              <w:rPr>
                <w:rFonts w:ascii="Times New Roman" w:hAnsi="Times New Roman" w:cs="Times New Roman"/>
                <w:sz w:val="24"/>
                <w:szCs w:val="24"/>
              </w:rPr>
              <w:t>’</w:t>
            </w:r>
            <w:r w:rsidRPr="00B01209">
              <w:rPr>
                <w:rFonts w:ascii="Times New Roman" w:hAnsi="Times New Roman" w:cs="Times New Roman"/>
                <w:sz w:val="24"/>
                <w:szCs w:val="24"/>
              </w:rPr>
              <w:t>єкта інвестування за звітний період (крім змін за рахунок чистого прибутку (збитку) із включенням (виключенням) цієї суми до іншого додаткового капіталу інвестора або до додаткового вкладеного капіталу (якщо зміна величини власного капіталу об</w:t>
            </w:r>
            <w:r w:rsidR="009550D5">
              <w:rPr>
                <w:rFonts w:ascii="Times New Roman" w:hAnsi="Times New Roman" w:cs="Times New Roman"/>
                <w:sz w:val="24"/>
                <w:szCs w:val="24"/>
              </w:rPr>
              <w:t>’</w:t>
            </w:r>
            <w:r w:rsidRPr="00B01209">
              <w:rPr>
                <w:rFonts w:ascii="Times New Roman" w:hAnsi="Times New Roman" w:cs="Times New Roman"/>
                <w:sz w:val="24"/>
                <w:szCs w:val="24"/>
              </w:rPr>
              <w:t>єкта інвестування виникла внаслідок розміщення (викупу) акцій (часток), що привело до виникнення (зменшення) емісійного доходу об</w:t>
            </w:r>
            <w:r w:rsidR="009550D5">
              <w:rPr>
                <w:rFonts w:ascii="Times New Roman" w:hAnsi="Times New Roman" w:cs="Times New Roman"/>
                <w:sz w:val="24"/>
                <w:szCs w:val="24"/>
              </w:rPr>
              <w:t>’</w:t>
            </w:r>
            <w:r w:rsidRPr="00B01209">
              <w:rPr>
                <w:rFonts w:ascii="Times New Roman" w:hAnsi="Times New Roman" w:cs="Times New Roman"/>
                <w:sz w:val="24"/>
                <w:szCs w:val="24"/>
              </w:rPr>
              <w:t>єкта інвестування). Якщо сума зменшення частки капіталу інвестора в сумі зміни загальної величини власного капіталу об</w:t>
            </w:r>
            <w:r w:rsidR="009550D5">
              <w:rPr>
                <w:rFonts w:ascii="Times New Roman" w:hAnsi="Times New Roman" w:cs="Times New Roman"/>
                <w:sz w:val="24"/>
                <w:szCs w:val="24"/>
              </w:rPr>
              <w:t>’</w:t>
            </w:r>
            <w:r w:rsidRPr="00B01209">
              <w:rPr>
                <w:rFonts w:ascii="Times New Roman" w:hAnsi="Times New Roman" w:cs="Times New Roman"/>
                <w:sz w:val="24"/>
                <w:szCs w:val="24"/>
              </w:rPr>
              <w:t xml:space="preserve">єкта інвестування (крім змін за рахунок чистого збитку) більше іншого додаткового капіталу або додаткового вкладеного капіталу інвестора (якщо </w:t>
            </w:r>
            <w:r w:rsidRPr="00B01209">
              <w:rPr>
                <w:rFonts w:ascii="Times New Roman" w:hAnsi="Times New Roman" w:cs="Times New Roman"/>
                <w:sz w:val="24"/>
                <w:szCs w:val="24"/>
              </w:rPr>
              <w:lastRenderedPageBreak/>
              <w:t>зменшення величини власного капіталу об</w:t>
            </w:r>
            <w:r w:rsidR="009550D5">
              <w:rPr>
                <w:rFonts w:ascii="Times New Roman" w:hAnsi="Times New Roman" w:cs="Times New Roman"/>
                <w:sz w:val="24"/>
                <w:szCs w:val="24"/>
              </w:rPr>
              <w:t>’</w:t>
            </w:r>
            <w:r w:rsidRPr="00B01209">
              <w:rPr>
                <w:rFonts w:ascii="Times New Roman" w:hAnsi="Times New Roman" w:cs="Times New Roman"/>
                <w:sz w:val="24"/>
                <w:szCs w:val="24"/>
              </w:rPr>
              <w:t xml:space="preserve">єкта інвестування </w:t>
            </w:r>
            <w:proofErr w:type="spellStart"/>
            <w:r w:rsidRPr="00B01209">
              <w:rPr>
                <w:rFonts w:ascii="Times New Roman" w:hAnsi="Times New Roman" w:cs="Times New Roman"/>
                <w:sz w:val="24"/>
                <w:szCs w:val="24"/>
              </w:rPr>
              <w:t>виникло</w:t>
            </w:r>
            <w:proofErr w:type="spellEnd"/>
            <w:r w:rsidRPr="00B01209">
              <w:rPr>
                <w:rFonts w:ascii="Times New Roman" w:hAnsi="Times New Roman" w:cs="Times New Roman"/>
                <w:sz w:val="24"/>
                <w:szCs w:val="24"/>
              </w:rPr>
              <w:t xml:space="preserve"> внаслідок викупу акцій (часток), що призвело до зменшення емісійного доходу об</w:t>
            </w:r>
            <w:r w:rsidR="009550D5">
              <w:rPr>
                <w:rFonts w:ascii="Times New Roman" w:hAnsi="Times New Roman" w:cs="Times New Roman"/>
                <w:sz w:val="24"/>
                <w:szCs w:val="24"/>
              </w:rPr>
              <w:t>’</w:t>
            </w:r>
            <w:r w:rsidRPr="00B01209">
              <w:rPr>
                <w:rFonts w:ascii="Times New Roman" w:hAnsi="Times New Roman" w:cs="Times New Roman"/>
                <w:sz w:val="24"/>
                <w:szCs w:val="24"/>
              </w:rPr>
              <w:t xml:space="preserve">єкта інвестування), то на таку різницю зменшується (збільшується) нерозподілений прибуток (непокритий збиток). </w:t>
            </w:r>
          </w:p>
          <w:p w:rsidR="00B01209" w:rsidRPr="00B01209" w:rsidRDefault="00B01209" w:rsidP="00B01209">
            <w:pPr>
              <w:spacing w:after="0" w:line="240" w:lineRule="auto"/>
              <w:ind w:firstLine="284"/>
              <w:jc w:val="both"/>
              <w:rPr>
                <w:rFonts w:ascii="Times New Roman" w:hAnsi="Times New Roman" w:cs="Times New Roman"/>
                <w:sz w:val="24"/>
                <w:szCs w:val="24"/>
              </w:rPr>
            </w:pPr>
            <w:r w:rsidRPr="00B01209">
              <w:rPr>
                <w:rFonts w:ascii="Times New Roman" w:hAnsi="Times New Roman" w:cs="Times New Roman"/>
                <w:sz w:val="24"/>
                <w:szCs w:val="24"/>
              </w:rPr>
              <w:t xml:space="preserve">Балансова вартість інвестицій </w:t>
            </w:r>
            <w:r w:rsidRPr="00B01209">
              <w:rPr>
                <w:rFonts w:ascii="Times New Roman" w:hAnsi="Times New Roman" w:cs="Times New Roman"/>
                <w:b/>
                <w:i/>
                <w:sz w:val="24"/>
                <w:szCs w:val="24"/>
              </w:rPr>
              <w:t>в асоційоване підприємство зменшується</w:t>
            </w:r>
            <w:r w:rsidRPr="00B01209">
              <w:rPr>
                <w:rFonts w:ascii="Times New Roman" w:hAnsi="Times New Roman" w:cs="Times New Roman"/>
                <w:sz w:val="24"/>
                <w:szCs w:val="24"/>
              </w:rPr>
              <w:t xml:space="preserve"> на суму зменшення корисності інвестиції.</w:t>
            </w:r>
          </w:p>
          <w:p w:rsidR="00B01209" w:rsidRPr="00B01209" w:rsidRDefault="00B01209" w:rsidP="00B01209">
            <w:pPr>
              <w:spacing w:after="0" w:line="240" w:lineRule="auto"/>
              <w:ind w:firstLine="284"/>
              <w:jc w:val="both"/>
              <w:rPr>
                <w:rFonts w:ascii="Times New Roman" w:hAnsi="Times New Roman" w:cs="Times New Roman"/>
                <w:sz w:val="24"/>
                <w:szCs w:val="24"/>
              </w:rPr>
            </w:pPr>
            <w:r w:rsidRPr="00B01209">
              <w:rPr>
                <w:rFonts w:ascii="Times New Roman" w:hAnsi="Times New Roman" w:cs="Times New Roman"/>
                <w:sz w:val="24"/>
                <w:szCs w:val="24"/>
              </w:rPr>
              <w:t>Зменшення балансової вартості фінансових інвестицій відображається в бухгалтерському обліку тільки на суму, що не призводить до від</w:t>
            </w:r>
            <w:r w:rsidR="009550D5">
              <w:rPr>
                <w:rFonts w:ascii="Times New Roman" w:hAnsi="Times New Roman" w:cs="Times New Roman"/>
                <w:sz w:val="24"/>
                <w:szCs w:val="24"/>
              </w:rPr>
              <w:t>’</w:t>
            </w:r>
            <w:r w:rsidRPr="00B01209">
              <w:rPr>
                <w:rFonts w:ascii="Times New Roman" w:hAnsi="Times New Roman" w:cs="Times New Roman"/>
                <w:sz w:val="24"/>
                <w:szCs w:val="24"/>
              </w:rPr>
              <w:t>ємного значення вартості фінансових інвестицій. Фінансові інвестиції, що внаслідок зменшення їх балансової вартості досягають нульової вартості, відображаються в бухгалтерському обліку у складі фінансових інвестицій за нульовою вартістю.</w:t>
            </w:r>
          </w:p>
        </w:tc>
        <w:tc>
          <w:tcPr>
            <w:tcW w:w="2500" w:type="pct"/>
            <w:tcBorders>
              <w:top w:val="single" w:sz="4" w:space="0" w:color="auto"/>
              <w:left w:val="single" w:sz="4" w:space="0" w:color="auto"/>
              <w:bottom w:val="single" w:sz="4" w:space="0" w:color="auto"/>
              <w:right w:val="single" w:sz="4" w:space="0" w:color="auto"/>
            </w:tcBorders>
          </w:tcPr>
          <w:p w:rsidR="00B01209" w:rsidRPr="00B01209" w:rsidRDefault="00B01209" w:rsidP="00B01209">
            <w:pPr>
              <w:spacing w:after="0" w:line="240" w:lineRule="auto"/>
              <w:ind w:firstLine="284"/>
              <w:jc w:val="center"/>
              <w:rPr>
                <w:rFonts w:ascii="Times New Roman" w:hAnsi="Times New Roman" w:cs="Times New Roman"/>
                <w:sz w:val="24"/>
                <w:szCs w:val="24"/>
              </w:rPr>
            </w:pPr>
            <w:r w:rsidRPr="00B01209">
              <w:rPr>
                <w:rFonts w:ascii="Times New Roman" w:hAnsi="Times New Roman" w:cs="Times New Roman"/>
                <w:sz w:val="24"/>
                <w:szCs w:val="24"/>
              </w:rPr>
              <w:lastRenderedPageBreak/>
              <w:t>(пункт 12)</w:t>
            </w:r>
          </w:p>
          <w:p w:rsidR="00B01209" w:rsidRPr="00B01209" w:rsidRDefault="00B01209" w:rsidP="00B01209">
            <w:pPr>
              <w:spacing w:after="0" w:line="240" w:lineRule="auto"/>
              <w:ind w:firstLine="284"/>
              <w:jc w:val="both"/>
              <w:rPr>
                <w:rFonts w:ascii="Times New Roman" w:hAnsi="Times New Roman" w:cs="Times New Roman"/>
                <w:sz w:val="24"/>
                <w:szCs w:val="24"/>
              </w:rPr>
            </w:pPr>
            <w:r w:rsidRPr="00B01209">
              <w:rPr>
                <w:rFonts w:ascii="Times New Roman" w:hAnsi="Times New Roman" w:cs="Times New Roman"/>
                <w:sz w:val="24"/>
                <w:szCs w:val="24"/>
              </w:rPr>
              <w:t>12. Фінансові інвестиції, що обліковуються за методом участі в капіталі, на дату балансу відображаються за вартістю, що визначається з урахуванням зміни загальної величини власного капіталу об</w:t>
            </w:r>
            <w:r w:rsidR="009550D5">
              <w:rPr>
                <w:rFonts w:ascii="Times New Roman" w:hAnsi="Times New Roman" w:cs="Times New Roman"/>
                <w:sz w:val="24"/>
                <w:szCs w:val="24"/>
              </w:rPr>
              <w:t>’</w:t>
            </w:r>
            <w:r w:rsidRPr="00B01209">
              <w:rPr>
                <w:rFonts w:ascii="Times New Roman" w:hAnsi="Times New Roman" w:cs="Times New Roman"/>
                <w:sz w:val="24"/>
                <w:szCs w:val="24"/>
              </w:rPr>
              <w:t>єкта інвестування, крім тих, що є результатом операцій між інвестором і об</w:t>
            </w:r>
            <w:r w:rsidR="009550D5">
              <w:rPr>
                <w:rFonts w:ascii="Times New Roman" w:hAnsi="Times New Roman" w:cs="Times New Roman"/>
                <w:sz w:val="24"/>
                <w:szCs w:val="24"/>
              </w:rPr>
              <w:t>’</w:t>
            </w:r>
            <w:r w:rsidRPr="00B01209">
              <w:rPr>
                <w:rFonts w:ascii="Times New Roman" w:hAnsi="Times New Roman" w:cs="Times New Roman"/>
                <w:sz w:val="24"/>
                <w:szCs w:val="24"/>
              </w:rPr>
              <w:t xml:space="preserve">єктом інвестування. </w:t>
            </w:r>
          </w:p>
          <w:p w:rsidR="00B01209" w:rsidRPr="00B01209" w:rsidRDefault="00B01209" w:rsidP="00B01209">
            <w:pPr>
              <w:spacing w:after="0" w:line="240" w:lineRule="auto"/>
              <w:ind w:firstLine="284"/>
              <w:jc w:val="both"/>
              <w:rPr>
                <w:rFonts w:ascii="Times New Roman" w:hAnsi="Times New Roman" w:cs="Times New Roman"/>
                <w:sz w:val="24"/>
                <w:szCs w:val="24"/>
              </w:rPr>
            </w:pPr>
            <w:r w:rsidRPr="00B01209">
              <w:rPr>
                <w:rFonts w:ascii="Times New Roman" w:hAnsi="Times New Roman" w:cs="Times New Roman"/>
                <w:sz w:val="24"/>
                <w:szCs w:val="24"/>
              </w:rPr>
              <w:t>Балансова вартість фінансових інвестицій збільшується (зменшується) на суму, що є часткою інвестора в чистому прибутку (збитку) об</w:t>
            </w:r>
            <w:r w:rsidR="009550D5">
              <w:rPr>
                <w:rFonts w:ascii="Times New Roman" w:hAnsi="Times New Roman" w:cs="Times New Roman"/>
                <w:sz w:val="24"/>
                <w:szCs w:val="24"/>
              </w:rPr>
              <w:t>’</w:t>
            </w:r>
            <w:r w:rsidRPr="00B01209">
              <w:rPr>
                <w:rFonts w:ascii="Times New Roman" w:hAnsi="Times New Roman" w:cs="Times New Roman"/>
                <w:sz w:val="24"/>
                <w:szCs w:val="24"/>
              </w:rPr>
              <w:t>єкта інвестування за звітний період, із включенням цієї суми до складу доходу (втрат) від участі в капіталі. Одночасно балансова вартість фінансових інвестицій зменшується на суму визнаних дивідендів від об</w:t>
            </w:r>
            <w:r w:rsidR="009550D5">
              <w:rPr>
                <w:rFonts w:ascii="Times New Roman" w:hAnsi="Times New Roman" w:cs="Times New Roman"/>
                <w:sz w:val="24"/>
                <w:szCs w:val="24"/>
              </w:rPr>
              <w:t>’</w:t>
            </w:r>
            <w:r w:rsidRPr="00B01209">
              <w:rPr>
                <w:rFonts w:ascii="Times New Roman" w:hAnsi="Times New Roman" w:cs="Times New Roman"/>
                <w:sz w:val="24"/>
                <w:szCs w:val="24"/>
              </w:rPr>
              <w:t xml:space="preserve">єкта інвестування. </w:t>
            </w:r>
          </w:p>
          <w:p w:rsidR="00B01209" w:rsidRPr="00B01209" w:rsidRDefault="00B01209" w:rsidP="00B01209">
            <w:pPr>
              <w:spacing w:after="0" w:line="240" w:lineRule="auto"/>
              <w:ind w:firstLine="284"/>
              <w:jc w:val="both"/>
              <w:rPr>
                <w:rFonts w:ascii="Times New Roman" w:hAnsi="Times New Roman" w:cs="Times New Roman"/>
                <w:sz w:val="24"/>
                <w:szCs w:val="24"/>
              </w:rPr>
            </w:pPr>
            <w:r w:rsidRPr="00B01209">
              <w:rPr>
                <w:rFonts w:ascii="Times New Roman" w:hAnsi="Times New Roman" w:cs="Times New Roman"/>
                <w:sz w:val="24"/>
                <w:szCs w:val="24"/>
              </w:rPr>
              <w:t>Балансова вартість фінансових інвестицій збільшується (зменшується) на частку інвестора в сумі зміни загальної величини власного капіталу об</w:t>
            </w:r>
            <w:r w:rsidR="009550D5">
              <w:rPr>
                <w:rFonts w:ascii="Times New Roman" w:hAnsi="Times New Roman" w:cs="Times New Roman"/>
                <w:sz w:val="24"/>
                <w:szCs w:val="24"/>
              </w:rPr>
              <w:t>’</w:t>
            </w:r>
            <w:r w:rsidRPr="00B01209">
              <w:rPr>
                <w:rFonts w:ascii="Times New Roman" w:hAnsi="Times New Roman" w:cs="Times New Roman"/>
                <w:sz w:val="24"/>
                <w:szCs w:val="24"/>
              </w:rPr>
              <w:t>єкта інвестування за звітний період (крім змін за рахунок чистого прибутку (збитку) із включенням (виключенням) цієї суми до іншого додаткового капіталу інвестора або до додаткового вкладеного капіталу (якщо зміна величини власного капіталу об</w:t>
            </w:r>
            <w:r w:rsidR="009550D5">
              <w:rPr>
                <w:rFonts w:ascii="Times New Roman" w:hAnsi="Times New Roman" w:cs="Times New Roman"/>
                <w:sz w:val="24"/>
                <w:szCs w:val="24"/>
              </w:rPr>
              <w:t>’</w:t>
            </w:r>
            <w:r w:rsidRPr="00B01209">
              <w:rPr>
                <w:rFonts w:ascii="Times New Roman" w:hAnsi="Times New Roman" w:cs="Times New Roman"/>
                <w:sz w:val="24"/>
                <w:szCs w:val="24"/>
              </w:rPr>
              <w:t>єкта інвестування виникл</w:t>
            </w:r>
            <w:bookmarkStart w:id="0" w:name="_GoBack"/>
            <w:bookmarkEnd w:id="0"/>
            <w:r w:rsidRPr="00B01209">
              <w:rPr>
                <w:rFonts w:ascii="Times New Roman" w:hAnsi="Times New Roman" w:cs="Times New Roman"/>
                <w:sz w:val="24"/>
                <w:szCs w:val="24"/>
              </w:rPr>
              <w:t>а внаслідок розміщення (викупу) акцій (часток), що привело до виникнення (зменшення) емісійного доходу об</w:t>
            </w:r>
            <w:r w:rsidR="009550D5">
              <w:rPr>
                <w:rFonts w:ascii="Times New Roman" w:hAnsi="Times New Roman" w:cs="Times New Roman"/>
                <w:sz w:val="24"/>
                <w:szCs w:val="24"/>
              </w:rPr>
              <w:t>’</w:t>
            </w:r>
            <w:r w:rsidRPr="00B01209">
              <w:rPr>
                <w:rFonts w:ascii="Times New Roman" w:hAnsi="Times New Roman" w:cs="Times New Roman"/>
                <w:sz w:val="24"/>
                <w:szCs w:val="24"/>
              </w:rPr>
              <w:t>єкта інвестування). Якщо сума зменшення частки капіталу інвестора в сумі зміни загальної величини власного капіталу об</w:t>
            </w:r>
            <w:r w:rsidR="009550D5">
              <w:rPr>
                <w:rFonts w:ascii="Times New Roman" w:hAnsi="Times New Roman" w:cs="Times New Roman"/>
                <w:sz w:val="24"/>
                <w:szCs w:val="24"/>
              </w:rPr>
              <w:t>’</w:t>
            </w:r>
            <w:r w:rsidRPr="00B01209">
              <w:rPr>
                <w:rFonts w:ascii="Times New Roman" w:hAnsi="Times New Roman" w:cs="Times New Roman"/>
                <w:sz w:val="24"/>
                <w:szCs w:val="24"/>
              </w:rPr>
              <w:t xml:space="preserve">єкта інвестування (крім змін за рахунок чистого збитку) більше іншого додаткового капіталу або додаткового вкладеного капіталу інвестора (якщо </w:t>
            </w:r>
            <w:r w:rsidRPr="00B01209">
              <w:rPr>
                <w:rFonts w:ascii="Times New Roman" w:hAnsi="Times New Roman" w:cs="Times New Roman"/>
                <w:sz w:val="24"/>
                <w:szCs w:val="24"/>
              </w:rPr>
              <w:lastRenderedPageBreak/>
              <w:t>зменшення величини власного капіталу об</w:t>
            </w:r>
            <w:r w:rsidR="009550D5">
              <w:rPr>
                <w:rFonts w:ascii="Times New Roman" w:hAnsi="Times New Roman" w:cs="Times New Roman"/>
                <w:sz w:val="24"/>
                <w:szCs w:val="24"/>
              </w:rPr>
              <w:t>’</w:t>
            </w:r>
            <w:r w:rsidRPr="00B01209">
              <w:rPr>
                <w:rFonts w:ascii="Times New Roman" w:hAnsi="Times New Roman" w:cs="Times New Roman"/>
                <w:sz w:val="24"/>
                <w:szCs w:val="24"/>
              </w:rPr>
              <w:t xml:space="preserve">єкта інвестування </w:t>
            </w:r>
            <w:proofErr w:type="spellStart"/>
            <w:r w:rsidRPr="00B01209">
              <w:rPr>
                <w:rFonts w:ascii="Times New Roman" w:hAnsi="Times New Roman" w:cs="Times New Roman"/>
                <w:sz w:val="24"/>
                <w:szCs w:val="24"/>
              </w:rPr>
              <w:t>виникло</w:t>
            </w:r>
            <w:proofErr w:type="spellEnd"/>
            <w:r w:rsidRPr="00B01209">
              <w:rPr>
                <w:rFonts w:ascii="Times New Roman" w:hAnsi="Times New Roman" w:cs="Times New Roman"/>
                <w:sz w:val="24"/>
                <w:szCs w:val="24"/>
              </w:rPr>
              <w:t xml:space="preserve"> внаслідок викупу акцій (часток), що призвело до зменшення емісійного доходу об</w:t>
            </w:r>
            <w:r w:rsidR="009550D5">
              <w:rPr>
                <w:rFonts w:ascii="Times New Roman" w:hAnsi="Times New Roman" w:cs="Times New Roman"/>
                <w:sz w:val="24"/>
                <w:szCs w:val="24"/>
              </w:rPr>
              <w:t>’</w:t>
            </w:r>
            <w:r w:rsidRPr="00B01209">
              <w:rPr>
                <w:rFonts w:ascii="Times New Roman" w:hAnsi="Times New Roman" w:cs="Times New Roman"/>
                <w:sz w:val="24"/>
                <w:szCs w:val="24"/>
              </w:rPr>
              <w:t xml:space="preserve">єкта інвестування), то на таку різницю зменшується (збільшується) нерозподілений прибуток (непокритий збиток). </w:t>
            </w:r>
          </w:p>
          <w:p w:rsidR="00B01209" w:rsidRPr="00B01209" w:rsidRDefault="00B01209" w:rsidP="00B01209">
            <w:pPr>
              <w:spacing w:after="0" w:line="240" w:lineRule="auto"/>
              <w:ind w:firstLine="284"/>
              <w:jc w:val="both"/>
              <w:rPr>
                <w:rFonts w:ascii="Times New Roman" w:hAnsi="Times New Roman" w:cs="Times New Roman"/>
                <w:sz w:val="24"/>
                <w:szCs w:val="24"/>
              </w:rPr>
            </w:pPr>
            <w:r w:rsidRPr="00B01209">
              <w:rPr>
                <w:rFonts w:ascii="Times New Roman" w:hAnsi="Times New Roman" w:cs="Times New Roman"/>
                <w:sz w:val="24"/>
                <w:szCs w:val="24"/>
              </w:rPr>
              <w:t xml:space="preserve">Балансова вартість інвестицій </w:t>
            </w:r>
            <w:r w:rsidRPr="00B01209">
              <w:rPr>
                <w:rFonts w:ascii="Times New Roman" w:hAnsi="Times New Roman" w:cs="Times New Roman"/>
                <w:b/>
                <w:sz w:val="24"/>
                <w:szCs w:val="24"/>
              </w:rPr>
              <w:t>зменшується інвестором</w:t>
            </w:r>
            <w:r w:rsidRPr="00B01209">
              <w:rPr>
                <w:rFonts w:ascii="Times New Roman" w:hAnsi="Times New Roman" w:cs="Times New Roman"/>
                <w:sz w:val="24"/>
                <w:szCs w:val="24"/>
              </w:rPr>
              <w:t xml:space="preserve"> на суму зменшення корисності інвестиції.</w:t>
            </w:r>
          </w:p>
          <w:p w:rsidR="00B01209" w:rsidRPr="00B01209" w:rsidRDefault="00B01209" w:rsidP="00B01209">
            <w:pPr>
              <w:spacing w:after="0" w:line="240" w:lineRule="auto"/>
              <w:ind w:firstLine="284"/>
              <w:jc w:val="both"/>
              <w:rPr>
                <w:rFonts w:ascii="Times New Roman" w:hAnsi="Times New Roman" w:cs="Times New Roman"/>
                <w:sz w:val="24"/>
                <w:szCs w:val="24"/>
              </w:rPr>
            </w:pPr>
            <w:r w:rsidRPr="00B01209">
              <w:rPr>
                <w:rFonts w:ascii="Times New Roman" w:hAnsi="Times New Roman" w:cs="Times New Roman"/>
                <w:sz w:val="24"/>
                <w:szCs w:val="24"/>
              </w:rPr>
              <w:t>Зменшення балансової вартості фінансових інвестицій відображається в бухгалтерському обліку тільки на суму, що не призводить до від</w:t>
            </w:r>
            <w:r w:rsidR="009550D5">
              <w:rPr>
                <w:rFonts w:ascii="Times New Roman" w:hAnsi="Times New Roman" w:cs="Times New Roman"/>
                <w:sz w:val="24"/>
                <w:szCs w:val="24"/>
              </w:rPr>
              <w:t>’</w:t>
            </w:r>
            <w:r w:rsidRPr="00B01209">
              <w:rPr>
                <w:rFonts w:ascii="Times New Roman" w:hAnsi="Times New Roman" w:cs="Times New Roman"/>
                <w:sz w:val="24"/>
                <w:szCs w:val="24"/>
              </w:rPr>
              <w:t>ємного значення вартості фінансових інвестицій. Фінансові інвестиції, що внаслідок зменшення їх балансової вартості досягають нульової вартості, відображаються в бухгалтерському обліку у складі фінансових інвестицій за нульовою вартістю.</w:t>
            </w:r>
          </w:p>
        </w:tc>
      </w:tr>
    </w:tbl>
    <w:p w:rsidR="00704930" w:rsidRPr="00EC5C3C" w:rsidRDefault="00EC5C3C" w:rsidP="00EC5C3C">
      <w:pPr>
        <w:jc w:val="center"/>
      </w:pPr>
      <w:r w:rsidRPr="00EC5C3C">
        <w:lastRenderedPageBreak/>
        <w:t>____________________</w:t>
      </w:r>
    </w:p>
    <w:sectPr w:rsidR="00704930" w:rsidRPr="00EC5C3C" w:rsidSect="0001393D">
      <w:headerReference w:type="default" r:id="rId6"/>
      <w:pgSz w:w="16838" w:h="11906" w:orient="landscape"/>
      <w:pgMar w:top="709" w:right="850" w:bottom="2127" w:left="850" w:header="680"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DA7" w:rsidRDefault="00492DA7" w:rsidP="00EC5C3C">
      <w:pPr>
        <w:spacing w:after="0" w:line="240" w:lineRule="auto"/>
      </w:pPr>
      <w:r>
        <w:separator/>
      </w:r>
    </w:p>
  </w:endnote>
  <w:endnote w:type="continuationSeparator" w:id="0">
    <w:p w:rsidR="00492DA7" w:rsidRDefault="00492DA7" w:rsidP="00EC5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DA7" w:rsidRDefault="00492DA7" w:rsidP="00EC5C3C">
      <w:pPr>
        <w:spacing w:after="0" w:line="240" w:lineRule="auto"/>
      </w:pPr>
      <w:r>
        <w:separator/>
      </w:r>
    </w:p>
  </w:footnote>
  <w:footnote w:type="continuationSeparator" w:id="0">
    <w:p w:rsidR="00492DA7" w:rsidRDefault="00492DA7" w:rsidP="00EC5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643773"/>
      <w:docPartObj>
        <w:docPartGallery w:val="Page Numbers (Top of Page)"/>
        <w:docPartUnique/>
      </w:docPartObj>
    </w:sdtPr>
    <w:sdtEndPr>
      <w:rPr>
        <w:rFonts w:ascii="Times New Roman" w:hAnsi="Times New Roman" w:cs="Times New Roman"/>
        <w:sz w:val="24"/>
        <w:szCs w:val="24"/>
      </w:rPr>
    </w:sdtEndPr>
    <w:sdtContent>
      <w:p w:rsidR="0001393D" w:rsidRPr="0001393D" w:rsidRDefault="0001393D">
        <w:pPr>
          <w:pStyle w:val="a6"/>
          <w:jc w:val="center"/>
          <w:rPr>
            <w:rFonts w:ascii="Times New Roman" w:hAnsi="Times New Roman" w:cs="Times New Roman"/>
            <w:sz w:val="24"/>
            <w:szCs w:val="24"/>
          </w:rPr>
        </w:pPr>
        <w:r w:rsidRPr="0001393D">
          <w:rPr>
            <w:rFonts w:ascii="Times New Roman" w:hAnsi="Times New Roman" w:cs="Times New Roman"/>
            <w:sz w:val="24"/>
            <w:szCs w:val="24"/>
          </w:rPr>
          <w:fldChar w:fldCharType="begin"/>
        </w:r>
        <w:r w:rsidRPr="0001393D">
          <w:rPr>
            <w:rFonts w:ascii="Times New Roman" w:hAnsi="Times New Roman" w:cs="Times New Roman"/>
            <w:sz w:val="24"/>
            <w:szCs w:val="24"/>
          </w:rPr>
          <w:instrText>PAGE   \* MERGEFORMAT</w:instrText>
        </w:r>
        <w:r w:rsidRPr="0001393D">
          <w:rPr>
            <w:rFonts w:ascii="Times New Roman" w:hAnsi="Times New Roman" w:cs="Times New Roman"/>
            <w:sz w:val="24"/>
            <w:szCs w:val="24"/>
          </w:rPr>
          <w:fldChar w:fldCharType="separate"/>
        </w:r>
        <w:r w:rsidRPr="0001393D">
          <w:rPr>
            <w:rFonts w:ascii="Times New Roman" w:hAnsi="Times New Roman" w:cs="Times New Roman"/>
            <w:sz w:val="24"/>
            <w:szCs w:val="24"/>
          </w:rPr>
          <w:t>2</w:t>
        </w:r>
        <w:r w:rsidRPr="0001393D">
          <w:rPr>
            <w:rFonts w:ascii="Times New Roman" w:hAnsi="Times New Roman" w:cs="Times New Roman"/>
            <w:sz w:val="24"/>
            <w:szCs w:val="24"/>
          </w:rPr>
          <w:fldChar w:fldCharType="end"/>
        </w:r>
      </w:p>
    </w:sdtContent>
  </w:sdt>
  <w:p w:rsidR="0001393D" w:rsidRDefault="0001393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00"/>
    <w:rsid w:val="0000442C"/>
    <w:rsid w:val="0001393D"/>
    <w:rsid w:val="0005667E"/>
    <w:rsid w:val="00094A96"/>
    <w:rsid w:val="000A0CB0"/>
    <w:rsid w:val="000B6167"/>
    <w:rsid w:val="000D15A9"/>
    <w:rsid w:val="0010275A"/>
    <w:rsid w:val="001251A9"/>
    <w:rsid w:val="0014287D"/>
    <w:rsid w:val="0015037A"/>
    <w:rsid w:val="001809BE"/>
    <w:rsid w:val="001B0B03"/>
    <w:rsid w:val="001C12E6"/>
    <w:rsid w:val="001E1BC2"/>
    <w:rsid w:val="001F1481"/>
    <w:rsid w:val="00202463"/>
    <w:rsid w:val="0022329E"/>
    <w:rsid w:val="00282E3D"/>
    <w:rsid w:val="00294122"/>
    <w:rsid w:val="002D75DE"/>
    <w:rsid w:val="00336E6B"/>
    <w:rsid w:val="003A137F"/>
    <w:rsid w:val="003F5376"/>
    <w:rsid w:val="003F60B5"/>
    <w:rsid w:val="0045467D"/>
    <w:rsid w:val="00477BF6"/>
    <w:rsid w:val="00492DA7"/>
    <w:rsid w:val="004C7154"/>
    <w:rsid w:val="004D6F06"/>
    <w:rsid w:val="00505F5E"/>
    <w:rsid w:val="00520D11"/>
    <w:rsid w:val="00545912"/>
    <w:rsid w:val="00566A3D"/>
    <w:rsid w:val="0057591A"/>
    <w:rsid w:val="00576FCF"/>
    <w:rsid w:val="00585AF0"/>
    <w:rsid w:val="00585F31"/>
    <w:rsid w:val="00592797"/>
    <w:rsid w:val="005C4203"/>
    <w:rsid w:val="005F4C75"/>
    <w:rsid w:val="006049D5"/>
    <w:rsid w:val="00611D92"/>
    <w:rsid w:val="006544F9"/>
    <w:rsid w:val="00666439"/>
    <w:rsid w:val="006828EE"/>
    <w:rsid w:val="0069556A"/>
    <w:rsid w:val="006C0020"/>
    <w:rsid w:val="006C5431"/>
    <w:rsid w:val="00704930"/>
    <w:rsid w:val="00714E32"/>
    <w:rsid w:val="007177E3"/>
    <w:rsid w:val="00732E4A"/>
    <w:rsid w:val="007444C9"/>
    <w:rsid w:val="007630B7"/>
    <w:rsid w:val="007B31A6"/>
    <w:rsid w:val="007D5782"/>
    <w:rsid w:val="007D5A10"/>
    <w:rsid w:val="007D6774"/>
    <w:rsid w:val="007E0BC0"/>
    <w:rsid w:val="00813FAC"/>
    <w:rsid w:val="008A4D00"/>
    <w:rsid w:val="008E70F3"/>
    <w:rsid w:val="00904FC2"/>
    <w:rsid w:val="00916042"/>
    <w:rsid w:val="00924C8E"/>
    <w:rsid w:val="00942F7F"/>
    <w:rsid w:val="009550D5"/>
    <w:rsid w:val="00983601"/>
    <w:rsid w:val="009C028D"/>
    <w:rsid w:val="00A306DB"/>
    <w:rsid w:val="00A346CF"/>
    <w:rsid w:val="00A56770"/>
    <w:rsid w:val="00B01209"/>
    <w:rsid w:val="00B460CA"/>
    <w:rsid w:val="00B66F74"/>
    <w:rsid w:val="00BD3B8B"/>
    <w:rsid w:val="00C03F28"/>
    <w:rsid w:val="00C36987"/>
    <w:rsid w:val="00C561AF"/>
    <w:rsid w:val="00CB7DEE"/>
    <w:rsid w:val="00D26732"/>
    <w:rsid w:val="00D65F08"/>
    <w:rsid w:val="00D9620B"/>
    <w:rsid w:val="00DC139E"/>
    <w:rsid w:val="00DE05F9"/>
    <w:rsid w:val="00E1475B"/>
    <w:rsid w:val="00E653B1"/>
    <w:rsid w:val="00E71BFB"/>
    <w:rsid w:val="00EC5C3C"/>
    <w:rsid w:val="00EE4B92"/>
    <w:rsid w:val="00EF1563"/>
    <w:rsid w:val="00F70A46"/>
    <w:rsid w:val="00F94410"/>
    <w:rsid w:val="00FA6918"/>
    <w:rsid w:val="00FD4C88"/>
    <w:rsid w:val="00FE0BE7"/>
    <w:rsid w:val="00FE1A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87C4"/>
  <w15:chartTrackingRefBased/>
  <w15:docId w15:val="{B66CAC1A-1AFC-4117-B8C4-751CDC84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4D00"/>
  </w:style>
  <w:style w:type="paragraph" w:styleId="3">
    <w:name w:val="heading 3"/>
    <w:basedOn w:val="a"/>
    <w:link w:val="30"/>
    <w:uiPriority w:val="99"/>
    <w:qFormat/>
    <w:rsid w:val="008E70F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1C12E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EE4B9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E4B92"/>
    <w:rPr>
      <w:rFonts w:ascii="Segoe UI" w:hAnsi="Segoe UI" w:cs="Segoe UI"/>
      <w:sz w:val="18"/>
      <w:szCs w:val="18"/>
    </w:rPr>
  </w:style>
  <w:style w:type="character" w:customStyle="1" w:styleId="30">
    <w:name w:val="Заголовок 3 Знак"/>
    <w:basedOn w:val="a0"/>
    <w:link w:val="3"/>
    <w:uiPriority w:val="99"/>
    <w:rsid w:val="008E70F3"/>
    <w:rPr>
      <w:rFonts w:ascii="Times New Roman" w:eastAsia="Times New Roman" w:hAnsi="Times New Roman" w:cs="Times New Roman"/>
      <w:b/>
      <w:bCs/>
      <w:sz w:val="27"/>
      <w:szCs w:val="27"/>
      <w:lang w:val="ru-RU" w:eastAsia="ru-RU"/>
    </w:rPr>
  </w:style>
  <w:style w:type="paragraph" w:styleId="a5">
    <w:name w:val="Normal (Web)"/>
    <w:basedOn w:val="a"/>
    <w:uiPriority w:val="99"/>
    <w:rsid w:val="008E70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1">
    <w:name w:val="Table Grid 1"/>
    <w:basedOn w:val="a1"/>
    <w:uiPriority w:val="99"/>
    <w:rsid w:val="008E70F3"/>
    <w:pPr>
      <w:spacing w:after="0" w:line="240" w:lineRule="auto"/>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6">
    <w:name w:val="header"/>
    <w:basedOn w:val="a"/>
    <w:link w:val="a7"/>
    <w:uiPriority w:val="99"/>
    <w:unhideWhenUsed/>
    <w:rsid w:val="00EC5C3C"/>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EC5C3C"/>
  </w:style>
  <w:style w:type="paragraph" w:styleId="a8">
    <w:name w:val="footer"/>
    <w:basedOn w:val="a"/>
    <w:link w:val="a9"/>
    <w:uiPriority w:val="99"/>
    <w:unhideWhenUsed/>
    <w:rsid w:val="00EC5C3C"/>
    <w:pPr>
      <w:tabs>
        <w:tab w:val="center" w:pos="4819"/>
        <w:tab w:val="right" w:pos="9639"/>
      </w:tabs>
      <w:spacing w:after="0" w:line="240" w:lineRule="auto"/>
    </w:pPr>
  </w:style>
  <w:style w:type="character" w:customStyle="1" w:styleId="a9">
    <w:name w:val="Нижній колонтитул Знак"/>
    <w:basedOn w:val="a0"/>
    <w:link w:val="a8"/>
    <w:uiPriority w:val="99"/>
    <w:rsid w:val="00EC5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3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3038</Words>
  <Characters>1733</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Іщенко Валентина Сергіївна</dc:creator>
  <cp:keywords/>
  <dc:description/>
  <cp:lastModifiedBy>КОВТУН Олексій Вікторович</cp:lastModifiedBy>
  <cp:revision>5</cp:revision>
  <dcterms:created xsi:type="dcterms:W3CDTF">2025-05-26T07:38:00Z</dcterms:created>
  <dcterms:modified xsi:type="dcterms:W3CDTF">2025-05-26T07:52:00Z</dcterms:modified>
</cp:coreProperties>
</file>